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A60D" w14:textId="42FB30D8" w:rsidR="001D50DA" w:rsidRPr="00A6213C" w:rsidRDefault="00C85319" w:rsidP="00A6213C">
      <w:pPr>
        <w:pStyle w:val="1"/>
        <w:shd w:val="clear" w:color="auto" w:fill="FFFFFF"/>
        <w:spacing w:before="0"/>
        <w:jc w:val="both"/>
        <w:textAlignment w:val="baseline"/>
        <w:rPr>
          <w:rFonts w:ascii="Times New Roman" w:eastAsia="Times New Roman" w:hAnsi="Times New Roman" w:cs="Times New Roman"/>
          <w:b/>
          <w:bCs/>
          <w:color w:val="auto"/>
          <w:kern w:val="36"/>
          <w:sz w:val="28"/>
          <w:szCs w:val="28"/>
        </w:rPr>
      </w:pPr>
      <w:r w:rsidRPr="00A6213C">
        <w:rPr>
          <w:rFonts w:ascii="Times New Roman" w:hAnsi="Times New Roman" w:cs="Times New Roman"/>
          <w:color w:val="auto"/>
          <w:sz w:val="28"/>
          <w:szCs w:val="28"/>
          <w:shd w:val="clear" w:color="auto" w:fill="FFFFFF"/>
          <w:lang w:val="uk-UA"/>
        </w:rPr>
        <w:t xml:space="preserve">Відкриті торги </w:t>
      </w:r>
      <w:r w:rsidR="00C23EFF" w:rsidRPr="00A6213C">
        <w:rPr>
          <w:rFonts w:ascii="Times New Roman" w:hAnsi="Times New Roman" w:cs="Times New Roman"/>
          <w:color w:val="auto"/>
          <w:sz w:val="28"/>
          <w:szCs w:val="28"/>
          <w:shd w:val="clear" w:color="auto" w:fill="FFFFFF"/>
          <w:lang w:val="uk-UA"/>
        </w:rPr>
        <w:t xml:space="preserve">з Особливостями </w:t>
      </w:r>
      <w:r w:rsidR="002E5E25" w:rsidRPr="00A6213C">
        <w:rPr>
          <w:rFonts w:ascii="Times New Roman" w:hAnsi="Times New Roman" w:cs="Times New Roman"/>
          <w:color w:val="auto"/>
          <w:sz w:val="28"/>
          <w:szCs w:val="28"/>
          <w:shd w:val="clear" w:color="auto" w:fill="FFFFFF"/>
          <w:lang w:val="uk-UA"/>
        </w:rPr>
        <w:t xml:space="preserve"> </w:t>
      </w:r>
      <w:r w:rsidRPr="00A6213C">
        <w:rPr>
          <w:rFonts w:ascii="Times New Roman" w:hAnsi="Times New Roman" w:cs="Times New Roman"/>
          <w:color w:val="auto"/>
          <w:sz w:val="28"/>
          <w:szCs w:val="28"/>
          <w:shd w:val="clear" w:color="auto" w:fill="FFFFFF"/>
          <w:lang w:val="uk-UA"/>
        </w:rPr>
        <w:t>на закупівлю</w:t>
      </w:r>
      <w:r w:rsidR="00FD7746" w:rsidRPr="00A6213C">
        <w:rPr>
          <w:rFonts w:ascii="Times New Roman" w:eastAsia="Times New Roman" w:hAnsi="Times New Roman" w:cs="Times New Roman"/>
          <w:b/>
          <w:color w:val="auto"/>
          <w:sz w:val="28"/>
          <w:szCs w:val="28"/>
          <w:lang w:val="uk-UA"/>
        </w:rPr>
        <w:t xml:space="preserve"> </w:t>
      </w:r>
      <w:r w:rsidR="00C5114A" w:rsidRPr="00A6213C">
        <w:rPr>
          <w:rFonts w:ascii="Times New Roman" w:hAnsi="Times New Roman" w:cs="Times New Roman"/>
          <w:b/>
          <w:color w:val="auto"/>
          <w:sz w:val="28"/>
          <w:szCs w:val="28"/>
          <w:lang w:val="uk-UA"/>
        </w:rPr>
        <w:t>«</w:t>
      </w:r>
      <w:r w:rsidR="00647957" w:rsidRPr="00A6213C">
        <w:rPr>
          <w:rFonts w:ascii="Times New Roman" w:eastAsia="Times New Roman" w:hAnsi="Times New Roman" w:cs="Times New Roman"/>
          <w:b/>
          <w:bCs/>
          <w:color w:val="auto"/>
          <w:kern w:val="36"/>
          <w:sz w:val="28"/>
          <w:szCs w:val="28"/>
        </w:rPr>
        <w:t>П</w:t>
      </w:r>
      <w:proofErr w:type="spellStart"/>
      <w:r w:rsidR="00A6213C" w:rsidRPr="00A6213C">
        <w:rPr>
          <w:rFonts w:ascii="Times New Roman" w:eastAsia="Times New Roman" w:hAnsi="Times New Roman" w:cs="Times New Roman"/>
          <w:b/>
          <w:bCs/>
          <w:color w:val="auto"/>
          <w:kern w:val="36"/>
          <w:sz w:val="28"/>
          <w:szCs w:val="28"/>
          <w:lang w:val="uk-UA"/>
        </w:rPr>
        <w:t>ринтери</w:t>
      </w:r>
      <w:proofErr w:type="spellEnd"/>
      <w:r w:rsidR="00647957" w:rsidRPr="00A6213C">
        <w:rPr>
          <w:rFonts w:ascii="Times New Roman" w:eastAsia="Times New Roman" w:hAnsi="Times New Roman" w:cs="Times New Roman"/>
          <w:b/>
          <w:bCs/>
          <w:color w:val="auto"/>
          <w:kern w:val="36"/>
          <w:sz w:val="28"/>
          <w:szCs w:val="28"/>
          <w:lang w:val="uk-UA"/>
        </w:rPr>
        <w:t xml:space="preserve"> </w:t>
      </w:r>
      <w:r w:rsidR="00C5114A" w:rsidRPr="00A6213C">
        <w:rPr>
          <w:rFonts w:ascii="Times New Roman" w:hAnsi="Times New Roman" w:cs="Times New Roman"/>
          <w:b/>
          <w:color w:val="auto"/>
          <w:sz w:val="28"/>
          <w:szCs w:val="28"/>
          <w:lang w:val="uk-UA"/>
        </w:rPr>
        <w:t>»</w:t>
      </w:r>
      <w:r w:rsidR="00BC752A" w:rsidRPr="00A6213C">
        <w:rPr>
          <w:rFonts w:ascii="Times New Roman" w:hAnsi="Times New Roman" w:cs="Times New Roman"/>
          <w:b/>
          <w:color w:val="auto"/>
          <w:sz w:val="28"/>
          <w:szCs w:val="28"/>
          <w:lang w:val="uk-UA"/>
        </w:rPr>
        <w:t xml:space="preserve"> </w:t>
      </w:r>
      <w:r w:rsidR="00C5114A" w:rsidRPr="00A6213C">
        <w:rPr>
          <w:rFonts w:ascii="Times New Roman" w:hAnsi="Times New Roman" w:cs="Times New Roman"/>
          <w:color w:val="auto"/>
          <w:sz w:val="28"/>
          <w:szCs w:val="28"/>
          <w:lang w:val="uk-UA"/>
        </w:rPr>
        <w:t xml:space="preserve">код </w:t>
      </w:r>
      <w:r w:rsidR="00A6213C" w:rsidRPr="00A6213C">
        <w:rPr>
          <w:rFonts w:ascii="Times New Roman" w:hAnsi="Times New Roman" w:cs="Times New Roman"/>
          <w:color w:val="auto"/>
          <w:sz w:val="28"/>
          <w:szCs w:val="28"/>
        </w:rPr>
        <w:t xml:space="preserve">30230000-0 — </w:t>
      </w:r>
      <w:proofErr w:type="spellStart"/>
      <w:r w:rsidR="00A6213C" w:rsidRPr="00A6213C">
        <w:rPr>
          <w:rFonts w:ascii="Times New Roman" w:hAnsi="Times New Roman" w:cs="Times New Roman"/>
          <w:color w:val="auto"/>
          <w:sz w:val="28"/>
          <w:szCs w:val="28"/>
        </w:rPr>
        <w:t>Комп’ютерне</w:t>
      </w:r>
      <w:proofErr w:type="spellEnd"/>
      <w:r w:rsidR="00A6213C" w:rsidRPr="00A6213C">
        <w:rPr>
          <w:rFonts w:ascii="Times New Roman" w:hAnsi="Times New Roman" w:cs="Times New Roman"/>
          <w:color w:val="auto"/>
          <w:sz w:val="28"/>
          <w:szCs w:val="28"/>
        </w:rPr>
        <w:t xml:space="preserve"> </w:t>
      </w:r>
      <w:proofErr w:type="spellStart"/>
      <w:r w:rsidR="00A6213C" w:rsidRPr="00A6213C">
        <w:rPr>
          <w:rFonts w:ascii="Times New Roman" w:hAnsi="Times New Roman" w:cs="Times New Roman"/>
          <w:color w:val="auto"/>
          <w:sz w:val="28"/>
          <w:szCs w:val="28"/>
        </w:rPr>
        <w:t>обладнання</w:t>
      </w:r>
      <w:proofErr w:type="spellEnd"/>
      <w:r w:rsidR="00A6213C" w:rsidRPr="00A6213C">
        <w:rPr>
          <w:rFonts w:ascii="Times New Roman" w:hAnsi="Times New Roman" w:cs="Times New Roman"/>
          <w:color w:val="auto"/>
          <w:sz w:val="28"/>
          <w:szCs w:val="28"/>
          <w:lang w:val="uk-UA"/>
        </w:rPr>
        <w:t xml:space="preserve"> </w:t>
      </w:r>
      <w:r w:rsidR="00D92209" w:rsidRPr="00A6213C">
        <w:rPr>
          <w:rFonts w:ascii="Times New Roman" w:hAnsi="Times New Roman" w:cs="Times New Roman"/>
          <w:color w:val="auto"/>
          <w:sz w:val="28"/>
          <w:szCs w:val="28"/>
          <w:lang w:val="uk-UA"/>
        </w:rPr>
        <w:t xml:space="preserve"> </w:t>
      </w:r>
      <w:r w:rsidR="00990487" w:rsidRPr="00A6213C">
        <w:rPr>
          <w:rFonts w:ascii="Times New Roman" w:eastAsia="Times New Roman" w:hAnsi="Times New Roman" w:cs="Times New Roman"/>
          <w:color w:val="auto"/>
          <w:sz w:val="28"/>
          <w:szCs w:val="28"/>
          <w:lang w:val="uk-UA"/>
        </w:rPr>
        <w:t>за ДК 021:2015 Єдиного закупівельн</w:t>
      </w:r>
      <w:r w:rsidR="00846E04" w:rsidRPr="00A6213C">
        <w:rPr>
          <w:rFonts w:ascii="Times New Roman" w:eastAsia="Times New Roman" w:hAnsi="Times New Roman" w:cs="Times New Roman"/>
          <w:color w:val="auto"/>
          <w:sz w:val="28"/>
          <w:szCs w:val="28"/>
          <w:lang w:val="uk-UA"/>
        </w:rPr>
        <w:t>ого словника.</w:t>
      </w:r>
    </w:p>
    <w:p w14:paraId="71A01550" w14:textId="77777777" w:rsidR="00C23EFF" w:rsidRPr="00846E04" w:rsidRDefault="00C23EFF" w:rsidP="00A6213C">
      <w:pPr>
        <w:jc w:val="both"/>
        <w:rPr>
          <w:rFonts w:ascii="Times New Roman" w:hAnsi="Times New Roman" w:cs="Times New Roman"/>
          <w:b/>
          <w:sz w:val="28"/>
          <w:szCs w:val="28"/>
          <w:lang w:val="uk-UA"/>
        </w:rPr>
      </w:pPr>
      <w:proofErr w:type="spellStart"/>
      <w:r w:rsidRPr="00A6213C">
        <w:rPr>
          <w:rFonts w:ascii="Times New Roman" w:eastAsia="Calibri" w:hAnsi="Times New Roman" w:cs="Times New Roman"/>
          <w:sz w:val="28"/>
          <w:szCs w:val="28"/>
          <w:lang w:val="uk-UA" w:eastAsia="ar-SA"/>
        </w:rPr>
        <w:t>Індентифікатор</w:t>
      </w:r>
      <w:proofErr w:type="spellEnd"/>
      <w:r w:rsidRPr="00A6213C">
        <w:rPr>
          <w:rFonts w:ascii="Times New Roman" w:eastAsia="Calibri" w:hAnsi="Times New Roman" w:cs="Times New Roman"/>
          <w:sz w:val="28"/>
          <w:szCs w:val="28"/>
          <w:lang w:val="uk-UA" w:eastAsia="ar-SA"/>
        </w:rPr>
        <w:t xml:space="preserve"> закупівлі https://prozorro.go</w:t>
      </w:r>
      <w:r w:rsidRPr="00846E04">
        <w:rPr>
          <w:rFonts w:ascii="Times New Roman" w:eastAsia="Calibri" w:hAnsi="Times New Roman" w:cs="Times New Roman"/>
          <w:sz w:val="28"/>
          <w:szCs w:val="28"/>
          <w:lang w:val="uk-UA" w:eastAsia="ar-SA"/>
        </w:rPr>
        <w:t>v.ua/tender/</w:t>
      </w:r>
      <w:r w:rsidR="00D737EB" w:rsidRPr="00846E04">
        <w:rPr>
          <w:rFonts w:ascii="Times New Roman" w:hAnsi="Times New Roman" w:cs="Times New Roman"/>
          <w:b/>
          <w:sz w:val="28"/>
          <w:szCs w:val="28"/>
          <w:shd w:val="clear" w:color="auto" w:fill="FFFFFF"/>
          <w:lang w:val="uk-UA"/>
        </w:rPr>
        <w:t>ID: </w:t>
      </w:r>
      <w:r w:rsidR="00A6213C" w:rsidRPr="00A6213C">
        <w:rPr>
          <w:rStyle w:val="tendertuid2nhc4"/>
          <w:rFonts w:ascii="Times New Roman" w:hAnsi="Times New Roman" w:cs="Times New Roman"/>
          <w:b/>
          <w:sz w:val="28"/>
          <w:szCs w:val="28"/>
          <w:bdr w:val="none" w:sz="0" w:space="0" w:color="auto" w:frame="1"/>
          <w:shd w:val="clear" w:color="auto" w:fill="FFFFFF"/>
          <w:lang w:val="uk-UA"/>
        </w:rPr>
        <w:t>UA-2024-01-06-000619-a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00A6213C">
        <w:rPr>
          <w:rFonts w:ascii="Times New Roman" w:hAnsi="Times New Roman" w:cs="Times New Roman"/>
          <w:b/>
          <w:sz w:val="28"/>
          <w:szCs w:val="28"/>
          <w:shd w:val="clear" w:color="auto" w:fill="FFFFFF"/>
          <w:lang w:val="uk-UA"/>
        </w:rPr>
        <w:t>44900,00</w:t>
      </w:r>
      <w:r w:rsidRPr="00647957">
        <w:rPr>
          <w:rFonts w:ascii="Times New Roman" w:hAnsi="Times New Roman" w:cs="Times New Roman"/>
          <w:b/>
          <w:spacing w:val="-10"/>
          <w:sz w:val="28"/>
          <w:szCs w:val="28"/>
          <w:lang w:val="uk-UA"/>
        </w:rPr>
        <w:t xml:space="preserve"> грн.</w:t>
      </w:r>
    </w:p>
    <w:p w14:paraId="255EA10A" w14:textId="77777777" w:rsidR="009F4D2D" w:rsidRPr="00846E04" w:rsidRDefault="009F4D2D" w:rsidP="00647957">
      <w:pPr>
        <w:spacing w:after="0"/>
        <w:jc w:val="both"/>
        <w:rPr>
          <w:rFonts w:ascii="Times New Roman" w:eastAsia="Times New Roman" w:hAnsi="Times New Roman" w:cs="Times New Roman"/>
          <w:sz w:val="28"/>
          <w:szCs w:val="28"/>
          <w:lang w:val="uk-UA" w:eastAsia="en-US"/>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229"/>
      </w:tblGrid>
      <w:tr w:rsidR="00C5114A" w:rsidRPr="00724F62" w14:paraId="740000DD" w14:textId="77777777" w:rsidTr="00647957">
        <w:trPr>
          <w:trHeight w:val="1372"/>
        </w:trPr>
        <w:tc>
          <w:tcPr>
            <w:tcW w:w="10093" w:type="dxa"/>
            <w:gridSpan w:val="3"/>
            <w:shd w:val="clear" w:color="auto" w:fill="auto"/>
            <w:vAlign w:val="center"/>
          </w:tcPr>
          <w:p w14:paraId="3A54C397" w14:textId="77777777" w:rsidR="001F1F37" w:rsidRPr="00FC67FF" w:rsidRDefault="00530048" w:rsidP="00647957">
            <w:pPr>
              <w:spacing w:after="0" w:line="240" w:lineRule="auto"/>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0E05238" w14:textId="77777777" w:rsidR="001F1F37" w:rsidRPr="00FC67FF" w:rsidRDefault="001F1F37" w:rsidP="00647957">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18BF0A6F" w14:textId="77777777" w:rsidR="001F1F37" w:rsidRPr="00FC67FF" w:rsidRDefault="001F1F37" w:rsidP="00647957">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7146D9BE" w14:textId="77777777" w:rsidTr="00647957">
        <w:trPr>
          <w:trHeight w:val="847"/>
        </w:trPr>
        <w:tc>
          <w:tcPr>
            <w:tcW w:w="454" w:type="dxa"/>
            <w:shd w:val="clear" w:color="auto" w:fill="auto"/>
            <w:vAlign w:val="center"/>
          </w:tcPr>
          <w:p w14:paraId="3F2E157F" w14:textId="77777777" w:rsidR="001F1F37" w:rsidRPr="00724F62" w:rsidRDefault="001F1F37"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65FB82AD" w14:textId="77777777" w:rsidR="001F1F37" w:rsidRPr="00724F62" w:rsidRDefault="001F1F37"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229" w:type="dxa"/>
            <w:shd w:val="clear" w:color="auto" w:fill="auto"/>
            <w:vAlign w:val="center"/>
          </w:tcPr>
          <w:p w14:paraId="7CD10302" w14:textId="77777777" w:rsidR="00A6213C" w:rsidRPr="00A6213C" w:rsidRDefault="00A6213C" w:rsidP="00A6213C">
            <w:pPr>
              <w:pStyle w:val="1"/>
              <w:shd w:val="clear" w:color="auto" w:fill="FFFFFF"/>
              <w:spacing w:before="0"/>
              <w:jc w:val="both"/>
              <w:textAlignment w:val="baseline"/>
              <w:rPr>
                <w:rFonts w:ascii="Times New Roman" w:eastAsia="Times New Roman" w:hAnsi="Times New Roman" w:cs="Times New Roman"/>
                <w:b/>
                <w:bCs/>
                <w:color w:val="auto"/>
                <w:kern w:val="36"/>
                <w:sz w:val="28"/>
                <w:szCs w:val="28"/>
              </w:rPr>
            </w:pPr>
            <w:r w:rsidRPr="00A6213C">
              <w:rPr>
                <w:rFonts w:ascii="Times New Roman" w:hAnsi="Times New Roman" w:cs="Times New Roman"/>
                <w:color w:val="auto"/>
                <w:sz w:val="28"/>
                <w:szCs w:val="28"/>
                <w:shd w:val="clear" w:color="auto" w:fill="FFFFFF"/>
                <w:lang w:val="uk-UA"/>
              </w:rPr>
              <w:t>«Відкриті торги з Особливостями  на закупівлю</w:t>
            </w:r>
            <w:r w:rsidRPr="00A6213C">
              <w:rPr>
                <w:rFonts w:ascii="Times New Roman" w:eastAsia="Times New Roman" w:hAnsi="Times New Roman" w:cs="Times New Roman"/>
                <w:b/>
                <w:color w:val="auto"/>
                <w:sz w:val="28"/>
                <w:szCs w:val="28"/>
                <w:lang w:val="uk-UA"/>
              </w:rPr>
              <w:t xml:space="preserve"> </w:t>
            </w:r>
            <w:r w:rsidRPr="00A6213C">
              <w:rPr>
                <w:rFonts w:ascii="Times New Roman" w:hAnsi="Times New Roman" w:cs="Times New Roman"/>
                <w:b/>
                <w:color w:val="auto"/>
                <w:sz w:val="28"/>
                <w:szCs w:val="28"/>
                <w:lang w:val="uk-UA"/>
              </w:rPr>
              <w:t>«</w:t>
            </w:r>
            <w:r w:rsidRPr="00A6213C">
              <w:rPr>
                <w:rFonts w:ascii="Times New Roman" w:eastAsia="Times New Roman" w:hAnsi="Times New Roman" w:cs="Times New Roman"/>
                <w:b/>
                <w:bCs/>
                <w:color w:val="auto"/>
                <w:kern w:val="36"/>
                <w:sz w:val="28"/>
                <w:szCs w:val="28"/>
              </w:rPr>
              <w:t>П</w:t>
            </w:r>
            <w:proofErr w:type="spellStart"/>
            <w:r w:rsidRPr="00A6213C">
              <w:rPr>
                <w:rFonts w:ascii="Times New Roman" w:eastAsia="Times New Roman" w:hAnsi="Times New Roman" w:cs="Times New Roman"/>
                <w:b/>
                <w:bCs/>
                <w:color w:val="auto"/>
                <w:kern w:val="36"/>
                <w:sz w:val="28"/>
                <w:szCs w:val="28"/>
                <w:lang w:val="uk-UA"/>
              </w:rPr>
              <w:t>ринтери</w:t>
            </w:r>
            <w:proofErr w:type="spellEnd"/>
            <w:r w:rsidRPr="00A6213C">
              <w:rPr>
                <w:rFonts w:ascii="Times New Roman" w:eastAsia="Times New Roman" w:hAnsi="Times New Roman" w:cs="Times New Roman"/>
                <w:b/>
                <w:bCs/>
                <w:color w:val="auto"/>
                <w:kern w:val="36"/>
                <w:sz w:val="28"/>
                <w:szCs w:val="28"/>
                <w:lang w:val="uk-UA"/>
              </w:rPr>
              <w:t xml:space="preserve"> </w:t>
            </w:r>
            <w:r w:rsidRPr="00A6213C">
              <w:rPr>
                <w:rFonts w:ascii="Times New Roman" w:hAnsi="Times New Roman" w:cs="Times New Roman"/>
                <w:b/>
                <w:color w:val="auto"/>
                <w:sz w:val="28"/>
                <w:szCs w:val="28"/>
                <w:lang w:val="uk-UA"/>
              </w:rPr>
              <w:t xml:space="preserve">» </w:t>
            </w:r>
            <w:r w:rsidRPr="00A6213C">
              <w:rPr>
                <w:rFonts w:ascii="Times New Roman" w:hAnsi="Times New Roman" w:cs="Times New Roman"/>
                <w:color w:val="auto"/>
                <w:sz w:val="28"/>
                <w:szCs w:val="28"/>
                <w:lang w:val="uk-UA"/>
              </w:rPr>
              <w:t xml:space="preserve">код </w:t>
            </w:r>
            <w:r w:rsidRPr="00A6213C">
              <w:rPr>
                <w:rFonts w:ascii="Times New Roman" w:hAnsi="Times New Roman" w:cs="Times New Roman"/>
                <w:color w:val="auto"/>
                <w:sz w:val="28"/>
                <w:szCs w:val="28"/>
              </w:rPr>
              <w:t xml:space="preserve">30230000-0 — </w:t>
            </w:r>
            <w:proofErr w:type="spellStart"/>
            <w:r w:rsidRPr="00A6213C">
              <w:rPr>
                <w:rFonts w:ascii="Times New Roman" w:hAnsi="Times New Roman" w:cs="Times New Roman"/>
                <w:color w:val="auto"/>
                <w:sz w:val="28"/>
                <w:szCs w:val="28"/>
              </w:rPr>
              <w:t>Комп’ютерне</w:t>
            </w:r>
            <w:proofErr w:type="spellEnd"/>
            <w:r w:rsidRPr="00A6213C">
              <w:rPr>
                <w:rFonts w:ascii="Times New Roman" w:hAnsi="Times New Roman" w:cs="Times New Roman"/>
                <w:color w:val="auto"/>
                <w:sz w:val="28"/>
                <w:szCs w:val="28"/>
              </w:rPr>
              <w:t xml:space="preserve"> </w:t>
            </w:r>
            <w:proofErr w:type="spellStart"/>
            <w:r w:rsidRPr="00A6213C">
              <w:rPr>
                <w:rFonts w:ascii="Times New Roman" w:hAnsi="Times New Roman" w:cs="Times New Roman"/>
                <w:color w:val="auto"/>
                <w:sz w:val="28"/>
                <w:szCs w:val="28"/>
              </w:rPr>
              <w:t>обладнання</w:t>
            </w:r>
            <w:proofErr w:type="spellEnd"/>
            <w:r w:rsidRPr="00A6213C">
              <w:rPr>
                <w:rFonts w:ascii="Times New Roman" w:hAnsi="Times New Roman" w:cs="Times New Roman"/>
                <w:color w:val="auto"/>
                <w:sz w:val="28"/>
                <w:szCs w:val="28"/>
                <w:lang w:val="uk-UA"/>
              </w:rPr>
              <w:t xml:space="preserve">  </w:t>
            </w:r>
            <w:r w:rsidRPr="00A6213C">
              <w:rPr>
                <w:rFonts w:ascii="Times New Roman" w:eastAsia="Times New Roman" w:hAnsi="Times New Roman" w:cs="Times New Roman"/>
                <w:color w:val="auto"/>
                <w:sz w:val="28"/>
                <w:szCs w:val="28"/>
                <w:lang w:val="uk-UA"/>
              </w:rPr>
              <w:t>за ДК 021:2015 Єдиного закупівельного словника.</w:t>
            </w:r>
          </w:p>
          <w:p w14:paraId="796D4D99" w14:textId="77777777" w:rsidR="001F1F37" w:rsidRPr="00FC67FF" w:rsidRDefault="00A6213C" w:rsidP="00A6213C">
            <w:pPr>
              <w:spacing w:line="240" w:lineRule="auto"/>
              <w:rPr>
                <w:rFonts w:ascii="Times New Roman" w:hAnsi="Times New Roman" w:cs="Times New Roman"/>
                <w:sz w:val="28"/>
                <w:szCs w:val="28"/>
                <w:lang w:val="uk-UA"/>
              </w:rPr>
            </w:pPr>
            <w:proofErr w:type="spellStart"/>
            <w:r w:rsidRPr="00A6213C">
              <w:rPr>
                <w:rFonts w:ascii="Times New Roman" w:eastAsia="Calibri" w:hAnsi="Times New Roman" w:cs="Times New Roman"/>
                <w:sz w:val="28"/>
                <w:szCs w:val="28"/>
                <w:lang w:val="uk-UA" w:eastAsia="ar-SA"/>
              </w:rPr>
              <w:t>Індентифікатор</w:t>
            </w:r>
            <w:proofErr w:type="spellEnd"/>
            <w:r w:rsidRPr="00A6213C">
              <w:rPr>
                <w:rFonts w:ascii="Times New Roman" w:eastAsia="Calibri" w:hAnsi="Times New Roman" w:cs="Times New Roman"/>
                <w:sz w:val="28"/>
                <w:szCs w:val="28"/>
                <w:lang w:val="uk-UA" w:eastAsia="ar-SA"/>
              </w:rPr>
              <w:t xml:space="preserve"> закупівлі https://prozorro.go</w:t>
            </w:r>
            <w:r w:rsidRPr="00846E04">
              <w:rPr>
                <w:rFonts w:ascii="Times New Roman" w:eastAsia="Calibri" w:hAnsi="Times New Roman" w:cs="Times New Roman"/>
                <w:sz w:val="28"/>
                <w:szCs w:val="28"/>
                <w:lang w:val="uk-UA" w:eastAsia="ar-SA"/>
              </w:rPr>
              <w:t>v.ua/tender/</w:t>
            </w:r>
            <w:r w:rsidRPr="00846E04">
              <w:rPr>
                <w:rFonts w:ascii="Times New Roman" w:hAnsi="Times New Roman" w:cs="Times New Roman"/>
                <w:b/>
                <w:sz w:val="28"/>
                <w:szCs w:val="28"/>
                <w:shd w:val="clear" w:color="auto" w:fill="FFFFFF"/>
                <w:lang w:val="uk-UA"/>
              </w:rPr>
              <w:t>ID: </w:t>
            </w:r>
            <w:r w:rsidRPr="00A6213C">
              <w:rPr>
                <w:rStyle w:val="tendertuid2nhc4"/>
                <w:rFonts w:ascii="Times New Roman" w:hAnsi="Times New Roman" w:cs="Times New Roman"/>
                <w:b/>
                <w:sz w:val="28"/>
                <w:szCs w:val="28"/>
                <w:bdr w:val="none" w:sz="0" w:space="0" w:color="auto" w:frame="1"/>
                <w:shd w:val="clear" w:color="auto" w:fill="FFFFFF"/>
                <w:lang w:val="uk-UA"/>
              </w:rPr>
              <w:t>UA-2024-01-06-000619-a</w:t>
            </w:r>
            <w:r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724F62" w14:paraId="2372A819" w14:textId="77777777" w:rsidTr="00647957">
        <w:trPr>
          <w:trHeight w:val="983"/>
        </w:trPr>
        <w:tc>
          <w:tcPr>
            <w:tcW w:w="454" w:type="dxa"/>
            <w:shd w:val="clear" w:color="auto" w:fill="auto"/>
            <w:vAlign w:val="center"/>
          </w:tcPr>
          <w:p w14:paraId="461C5545" w14:textId="77777777" w:rsidR="00722D29" w:rsidRPr="00724F62" w:rsidRDefault="00722D29"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48000CA9" w14:textId="77777777" w:rsidR="00722D29" w:rsidRPr="00724F62" w:rsidRDefault="00722D29"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229" w:type="dxa"/>
            <w:shd w:val="clear" w:color="auto" w:fill="auto"/>
            <w:vAlign w:val="center"/>
          </w:tcPr>
          <w:p w14:paraId="44F28C02"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1.Постачальник повинен поставити Замовнику Товар, якість якого відповідає стандартам, технічним умовам, технічній документації, яка встановлює вимоги до їх якості та вимогам Замовника.</w:t>
            </w:r>
          </w:p>
          <w:p w14:paraId="27F1EFAF"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2. Товар повинен мати заводське маркування та упакування відповідно технічної документації виробника продукції.</w:t>
            </w:r>
          </w:p>
          <w:p w14:paraId="0784E6F1"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3. Товар поставляється в оригінальній упаковці, визначеній виробником продукції.</w:t>
            </w:r>
          </w:p>
          <w:p w14:paraId="109C6147"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4. Тара, в якій відвантажується Товар, повинна забезпечувати, при належному поводженні з вантажем, зберігання Товару під час транспортування, а також збереження Товару від зовнішнього, в тому числі атмосферного впливу.</w:t>
            </w:r>
          </w:p>
          <w:p w14:paraId="5A4C9D55"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5. На весь Товар, що передається Постачальником, надається гарантія, у відповідності з вимогами заводу виробника Товару. Гарантійний термін від виробника або постачальника повинен складати не менше 12 місяців.</w:t>
            </w:r>
          </w:p>
          <w:p w14:paraId="483CBD17"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6. Товар повинен бути новим, таким що не був у вжитку.</w:t>
            </w:r>
          </w:p>
          <w:p w14:paraId="5D2EF4D2"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7. Перевірка Товару і упаковки здійснюється Покупцем у момент її отримання.</w:t>
            </w:r>
          </w:p>
          <w:p w14:paraId="6D72F17B" w14:textId="77777777" w:rsidR="00FC67FF" w:rsidRPr="00647957" w:rsidRDefault="00FC67FF" w:rsidP="00647957">
            <w:pPr>
              <w:pStyle w:val="aa"/>
              <w:spacing w:line="240" w:lineRule="auto"/>
              <w:jc w:val="both"/>
              <w:rPr>
                <w:b/>
                <w:i/>
                <w:color w:val="000000"/>
                <w:sz w:val="28"/>
                <w:szCs w:val="28"/>
                <w:lang w:val="uk-UA"/>
              </w:rPr>
            </w:pPr>
            <w:r w:rsidRPr="00647957">
              <w:rPr>
                <w:b/>
                <w:i/>
                <w:color w:val="000000"/>
                <w:sz w:val="28"/>
                <w:szCs w:val="28"/>
                <w:lang w:val="uk-UA"/>
              </w:rPr>
              <w:t xml:space="preserve">Будь-які посилання на конкретну торговельну марку чи фірму, патент, конструкцію або тип предмета закупівлі, джерело його походження або виробника читати в редакції «або еквівалент» та передбачає надання зазначеного товару або еквіваленту (технічні, якісні та функціональні характеристики (показники) еквіваленту повинні відповідати або мати не гірші </w:t>
            </w:r>
            <w:r w:rsidRPr="00647957">
              <w:rPr>
                <w:b/>
                <w:i/>
                <w:color w:val="000000"/>
                <w:sz w:val="28"/>
                <w:szCs w:val="28"/>
                <w:lang w:val="uk-UA"/>
              </w:rPr>
              <w:lastRenderedPageBreak/>
              <w:t>характеристики (показники) ніж встановлені Замовником в технічній специфікації)</w:t>
            </w:r>
          </w:p>
          <w:p w14:paraId="6DA6E9AD" w14:textId="77777777" w:rsidR="00FC67FF" w:rsidRPr="00647957" w:rsidRDefault="00FC67FF" w:rsidP="00647957">
            <w:pPr>
              <w:tabs>
                <w:tab w:val="left" w:pos="440"/>
              </w:tabs>
              <w:spacing w:after="0" w:line="240" w:lineRule="auto"/>
              <w:jc w:val="both"/>
              <w:rPr>
                <w:rFonts w:ascii="Times New Roman" w:eastAsia="Tahoma" w:hAnsi="Times New Roman" w:cs="Times New Roman"/>
                <w:sz w:val="28"/>
                <w:szCs w:val="28"/>
                <w:lang w:val="uk-UA"/>
              </w:rPr>
            </w:pPr>
            <w:r w:rsidRPr="00647957">
              <w:rPr>
                <w:rFonts w:ascii="Times New Roman" w:eastAsia="Tahoma" w:hAnsi="Times New Roman" w:cs="Times New Roman"/>
                <w:sz w:val="28"/>
                <w:szCs w:val="28"/>
                <w:lang w:val="uk-UA"/>
              </w:rPr>
              <w:t xml:space="preserve">З метою підтвердження відповідності товару, що поставляється, технічним вимогам, Учасник повинен надати в електронному вигляді (сканованому в форматі </w:t>
            </w:r>
            <w:proofErr w:type="spellStart"/>
            <w:r w:rsidRPr="00647957">
              <w:rPr>
                <w:rFonts w:ascii="Times New Roman" w:eastAsia="Tahoma" w:hAnsi="Times New Roman" w:cs="Times New Roman"/>
                <w:sz w:val="28"/>
                <w:szCs w:val="28"/>
                <w:lang w:val="uk-UA"/>
              </w:rPr>
              <w:t>pdf</w:t>
            </w:r>
            <w:proofErr w:type="spellEnd"/>
            <w:r w:rsidRPr="00647957">
              <w:rPr>
                <w:rFonts w:ascii="Times New Roman" w:eastAsia="Tahoma" w:hAnsi="Times New Roman" w:cs="Times New Roman"/>
                <w:sz w:val="28"/>
                <w:szCs w:val="28"/>
                <w:lang w:val="uk-UA"/>
              </w:rPr>
              <w:t>.) в складі своєї пропозиції також наступні документи:</w:t>
            </w:r>
          </w:p>
          <w:p w14:paraId="375F8490" w14:textId="77777777" w:rsidR="00A6213C" w:rsidRPr="00A6213C" w:rsidRDefault="00A6213C" w:rsidP="00A6213C">
            <w:pPr>
              <w:pStyle w:val="af"/>
              <w:numPr>
                <w:ilvl w:val="0"/>
                <w:numId w:val="6"/>
              </w:numPr>
              <w:tabs>
                <w:tab w:val="clear" w:pos="708"/>
              </w:tabs>
              <w:suppressAutoHyphens w:val="0"/>
              <w:spacing w:before="100" w:beforeAutospacing="1" w:after="100" w:afterAutospacing="1"/>
              <w:jc w:val="both"/>
              <w:rPr>
                <w:color w:val="000000"/>
                <w:sz w:val="28"/>
                <w:szCs w:val="28"/>
              </w:rPr>
            </w:pPr>
            <w:r w:rsidRPr="00A6213C">
              <w:rPr>
                <w:color w:val="000000"/>
                <w:sz w:val="28"/>
                <w:szCs w:val="28"/>
                <w:lang w:val="uk-UA"/>
              </w:rPr>
              <w:t xml:space="preserve">якщо Учасник не є виробником товару, надати </w:t>
            </w:r>
            <w:proofErr w:type="spellStart"/>
            <w:r w:rsidRPr="00A6213C">
              <w:rPr>
                <w:color w:val="000000"/>
                <w:sz w:val="28"/>
                <w:szCs w:val="28"/>
                <w:lang w:val="uk-UA"/>
              </w:rPr>
              <w:t>Авторизаційний</w:t>
            </w:r>
            <w:proofErr w:type="spellEnd"/>
            <w:r w:rsidRPr="00A6213C">
              <w:rPr>
                <w:color w:val="000000"/>
                <w:sz w:val="28"/>
                <w:szCs w:val="28"/>
                <w:lang w:val="uk-UA"/>
              </w:rPr>
              <w:t xml:space="preserve"> лист від виробника товару, виданий на ім'я Учасника з вказанням номеру закупівлі, предмету закупівлі, кількості товару та його повного найменування, назви замовника також надати документ, що підтверджує представництво інтересів виробника (копію </w:t>
            </w:r>
            <w:r w:rsidRPr="00A6213C">
              <w:rPr>
                <w:color w:val="000000"/>
                <w:sz w:val="28"/>
                <w:szCs w:val="28"/>
              </w:rPr>
              <w:t xml:space="preserve">Договору </w:t>
            </w:r>
            <w:proofErr w:type="spellStart"/>
            <w:r w:rsidRPr="00A6213C">
              <w:rPr>
                <w:color w:val="000000"/>
                <w:sz w:val="28"/>
                <w:szCs w:val="28"/>
              </w:rPr>
              <w:t>або</w:t>
            </w:r>
            <w:proofErr w:type="spellEnd"/>
            <w:r w:rsidRPr="00A6213C">
              <w:rPr>
                <w:color w:val="000000"/>
                <w:sz w:val="28"/>
                <w:szCs w:val="28"/>
              </w:rPr>
              <w:t xml:space="preserve"> </w:t>
            </w:r>
            <w:proofErr w:type="spellStart"/>
            <w:r w:rsidRPr="00A6213C">
              <w:rPr>
                <w:color w:val="000000"/>
                <w:sz w:val="28"/>
                <w:szCs w:val="28"/>
              </w:rPr>
              <w:t>Сертифікату</w:t>
            </w:r>
            <w:proofErr w:type="spellEnd"/>
            <w:r w:rsidRPr="00A6213C">
              <w:rPr>
                <w:color w:val="000000"/>
                <w:sz w:val="28"/>
                <w:szCs w:val="28"/>
              </w:rPr>
              <w:t xml:space="preserve"> дилера, </w:t>
            </w:r>
            <w:proofErr w:type="spellStart"/>
            <w:r w:rsidRPr="00A6213C">
              <w:rPr>
                <w:color w:val="000000"/>
                <w:sz w:val="28"/>
                <w:szCs w:val="28"/>
              </w:rPr>
              <w:t>дистриб’ютора</w:t>
            </w:r>
            <w:proofErr w:type="spellEnd"/>
            <w:r w:rsidRPr="00A6213C">
              <w:rPr>
                <w:color w:val="000000"/>
                <w:sz w:val="28"/>
                <w:szCs w:val="28"/>
              </w:rPr>
              <w:t>);</w:t>
            </w:r>
          </w:p>
          <w:p w14:paraId="666D65BF" w14:textId="77777777" w:rsidR="00A6213C" w:rsidRPr="00A6213C" w:rsidRDefault="00A6213C" w:rsidP="00A6213C">
            <w:pPr>
              <w:pStyle w:val="af"/>
              <w:spacing w:before="100" w:beforeAutospacing="1" w:after="100" w:afterAutospacing="1"/>
              <w:jc w:val="both"/>
              <w:rPr>
                <w:color w:val="000000"/>
                <w:sz w:val="28"/>
                <w:szCs w:val="28"/>
              </w:rPr>
            </w:pPr>
            <w:r w:rsidRPr="00A6213C">
              <w:rPr>
                <w:color w:val="000000"/>
                <w:sz w:val="28"/>
                <w:szCs w:val="28"/>
              </w:rPr>
              <w:t xml:space="preserve">  </w:t>
            </w:r>
          </w:p>
          <w:p w14:paraId="0DE53DA3" w14:textId="77777777" w:rsidR="00A6213C" w:rsidRPr="00A6213C" w:rsidRDefault="00A6213C" w:rsidP="00A6213C">
            <w:pPr>
              <w:pStyle w:val="a6"/>
              <w:numPr>
                <w:ilvl w:val="0"/>
                <w:numId w:val="6"/>
              </w:numPr>
              <w:jc w:val="both"/>
              <w:rPr>
                <w:rFonts w:ascii="Times New Roman" w:hAnsi="Times New Roman"/>
                <w:i/>
                <w:sz w:val="28"/>
                <w:szCs w:val="28"/>
                <w:lang w:val="uk-UA"/>
              </w:rPr>
            </w:pPr>
            <w:r w:rsidRPr="00A6213C">
              <w:rPr>
                <w:sz w:val="28"/>
                <w:szCs w:val="28"/>
                <w:lang w:val="uk-UA"/>
              </w:rPr>
              <w:t xml:space="preserve"> </w:t>
            </w:r>
            <w:r w:rsidRPr="00A6213C">
              <w:rPr>
                <w:rFonts w:ascii="Times New Roman" w:hAnsi="Times New Roman"/>
                <w:sz w:val="28"/>
                <w:szCs w:val="28"/>
                <w:lang w:val="uk-UA"/>
              </w:rPr>
              <w:t xml:space="preserve">Порівняльну таблицю відповідності запропонованого товару та його компонентів(складових) технічним вимогам Замовника </w:t>
            </w:r>
            <w:r w:rsidRPr="00A6213C">
              <w:rPr>
                <w:rFonts w:ascii="Times New Roman" w:hAnsi="Times New Roman"/>
                <w:i/>
                <w:sz w:val="28"/>
                <w:szCs w:val="28"/>
                <w:lang w:val="uk-UA"/>
              </w:rPr>
              <w:t>(обов‘язково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2E7A4340" w14:textId="77777777" w:rsidR="00722D29" w:rsidRPr="00647957" w:rsidRDefault="00722D29" w:rsidP="00647957">
            <w:pPr>
              <w:spacing w:after="0" w:line="240" w:lineRule="auto"/>
              <w:ind w:firstLine="426"/>
              <w:jc w:val="both"/>
              <w:rPr>
                <w:rFonts w:ascii="Times New Roman" w:hAnsi="Times New Roman"/>
                <w:sz w:val="28"/>
                <w:szCs w:val="28"/>
                <w:lang w:val="uk-UA"/>
              </w:rPr>
            </w:pPr>
          </w:p>
        </w:tc>
      </w:tr>
      <w:tr w:rsidR="00722D29" w:rsidRPr="00724F62" w14:paraId="1A3AC77E" w14:textId="77777777" w:rsidTr="00647957">
        <w:trPr>
          <w:trHeight w:val="1408"/>
        </w:trPr>
        <w:tc>
          <w:tcPr>
            <w:tcW w:w="454" w:type="dxa"/>
            <w:shd w:val="clear" w:color="auto" w:fill="auto"/>
            <w:vAlign w:val="center"/>
          </w:tcPr>
          <w:p w14:paraId="00A78341" w14:textId="77777777" w:rsidR="00722D29" w:rsidRPr="00724F62" w:rsidRDefault="00722D29"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3563029F" w14:textId="77777777" w:rsidR="00722D29" w:rsidRPr="00724F62" w:rsidRDefault="00722D29"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32685578" w14:textId="77777777" w:rsidR="00C64909" w:rsidRPr="00647957" w:rsidRDefault="00722D29"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7A3BB60" w14:textId="77777777" w:rsidR="00722D29" w:rsidRPr="00647957" w:rsidRDefault="00722D29"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z w:val="28"/>
                <w:szCs w:val="28"/>
                <w:shd w:val="clear" w:color="auto" w:fill="FFFFFF"/>
                <w:lang w:val="uk-UA"/>
              </w:rPr>
              <w:t xml:space="preserve">Визначено очікувану ціну за одиницю, </w:t>
            </w:r>
            <w:r w:rsidRPr="00647957">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647957">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647957">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0F584977" w14:textId="77777777" w:rsidR="00722D29" w:rsidRPr="00647957" w:rsidRDefault="00722D29" w:rsidP="00647957">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од</w:t>
            </w:r>
            <w:proofErr w:type="spellEnd"/>
            <w:r w:rsidRPr="00647957">
              <w:rPr>
                <w:rFonts w:ascii="Times New Roman" w:hAnsi="Times New Roman" w:cs="Times New Roman"/>
                <w:sz w:val="28"/>
                <w:szCs w:val="28"/>
                <w:lang w:val="uk-UA" w:eastAsia="uk-UA"/>
              </w:rPr>
              <w:t> </w:t>
            </w:r>
            <w:r w:rsidRPr="00647957">
              <w:rPr>
                <w:rFonts w:ascii="Times New Roman" w:hAnsi="Times New Roman" w:cs="Times New Roman"/>
                <w:b/>
                <w:bCs/>
                <w:sz w:val="28"/>
                <w:szCs w:val="28"/>
                <w:lang w:val="uk-UA" w:eastAsia="uk-UA"/>
              </w:rPr>
              <w:t>= (Ц</w:t>
            </w:r>
            <w:r w:rsidRPr="00647957">
              <w:rPr>
                <w:rFonts w:ascii="Times New Roman" w:hAnsi="Times New Roman" w:cs="Times New Roman"/>
                <w:b/>
                <w:bCs/>
                <w:sz w:val="28"/>
                <w:szCs w:val="28"/>
                <w:vertAlign w:val="subscript"/>
                <w:lang w:val="uk-UA" w:eastAsia="uk-UA"/>
              </w:rPr>
              <w:t>1</w:t>
            </w:r>
            <w:r w:rsidRPr="00647957">
              <w:rPr>
                <w:rFonts w:ascii="Times New Roman" w:hAnsi="Times New Roman" w:cs="Times New Roman"/>
                <w:sz w:val="28"/>
                <w:szCs w:val="28"/>
                <w:lang w:val="uk-UA" w:eastAsia="uk-UA"/>
              </w:rPr>
              <w:t> </w:t>
            </w:r>
            <w:r w:rsidRPr="00647957">
              <w:rPr>
                <w:rFonts w:ascii="Times New Roman" w:hAnsi="Times New Roman" w:cs="Times New Roman"/>
                <w:b/>
                <w:bCs/>
                <w:sz w:val="28"/>
                <w:szCs w:val="28"/>
                <w:lang w:val="uk-UA" w:eastAsia="uk-UA"/>
              </w:rPr>
              <w:t xml:space="preserve">+… + </w:t>
            </w: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к</w:t>
            </w:r>
            <w:proofErr w:type="spellEnd"/>
            <w:r w:rsidRPr="00647957">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647957" w14:paraId="460E9348" w14:textId="77777777" w:rsidTr="002B1CED">
              <w:tc>
                <w:tcPr>
                  <w:tcW w:w="368" w:type="dxa"/>
                  <w:tcBorders>
                    <w:top w:val="nil"/>
                    <w:left w:val="nil"/>
                    <w:bottom w:val="nil"/>
                    <w:right w:val="nil"/>
                  </w:tcBorders>
                  <w:hideMark/>
                </w:tcPr>
                <w:p w14:paraId="490709CF" w14:textId="77777777" w:rsidR="00722D29" w:rsidRPr="00647957" w:rsidRDefault="00C64909" w:rsidP="00647957">
                  <w:pPr>
                    <w:spacing w:before="150" w:after="150" w:line="240" w:lineRule="auto"/>
                    <w:jc w:val="both"/>
                    <w:rPr>
                      <w:rFonts w:ascii="Times New Roman" w:hAnsi="Times New Roman" w:cs="Times New Roman"/>
                      <w:sz w:val="28"/>
                      <w:szCs w:val="28"/>
                      <w:lang w:val="uk-UA" w:eastAsia="uk-UA"/>
                    </w:rPr>
                  </w:pPr>
                  <w:bookmarkStart w:id="0" w:name="n61"/>
                  <w:bookmarkEnd w:id="0"/>
                  <w:r w:rsidRPr="00647957">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2E103127"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3E3A6EAC"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2B49D97"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очікувана ціна за одиницю;</w:t>
                  </w:r>
                </w:p>
              </w:tc>
            </w:tr>
            <w:tr w:rsidR="00722D29" w:rsidRPr="00647957" w14:paraId="6994F555" w14:textId="77777777" w:rsidTr="002B1CED">
              <w:tc>
                <w:tcPr>
                  <w:tcW w:w="368" w:type="dxa"/>
                  <w:tcBorders>
                    <w:top w:val="nil"/>
                    <w:left w:val="nil"/>
                    <w:bottom w:val="nil"/>
                    <w:right w:val="nil"/>
                  </w:tcBorders>
                  <w:hideMark/>
                </w:tcPr>
                <w:p w14:paraId="3834FA70"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37866E3"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1</w:t>
                  </w:r>
                  <w:r w:rsidRPr="00647957">
                    <w:rPr>
                      <w:rFonts w:ascii="Times New Roman" w:hAnsi="Times New Roman" w:cs="Times New Roman"/>
                      <w:sz w:val="28"/>
                      <w:szCs w:val="28"/>
                      <w:lang w:val="uk-UA" w:eastAsia="uk-UA"/>
                    </w:rPr>
                    <w:t xml:space="preserve">, </w:t>
                  </w: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1D100841"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B196DC6" w14:textId="77777777" w:rsidR="00722D29" w:rsidRPr="00647957" w:rsidRDefault="00722D29" w:rsidP="00647957">
                  <w:pPr>
                    <w:spacing w:before="150" w:after="150" w:line="240" w:lineRule="auto"/>
                    <w:ind w:left="123" w:hanging="123"/>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647957" w14:paraId="290475FF" w14:textId="77777777" w:rsidTr="002B1CED">
              <w:tc>
                <w:tcPr>
                  <w:tcW w:w="368" w:type="dxa"/>
                  <w:tcBorders>
                    <w:top w:val="nil"/>
                    <w:left w:val="nil"/>
                    <w:bottom w:val="nil"/>
                    <w:right w:val="nil"/>
                  </w:tcBorders>
                  <w:hideMark/>
                </w:tcPr>
                <w:p w14:paraId="1294A4C2"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6B816903"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5EA67D51"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422758D"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кількість цін, отриманих з відкритих джерел інформації;</w:t>
                  </w:r>
                </w:p>
              </w:tc>
            </w:tr>
          </w:tbl>
          <w:p w14:paraId="2B2F6DF6" w14:textId="77777777" w:rsidR="00632BC5" w:rsidRPr="00647957" w:rsidRDefault="00632BC5"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647957">
              <w:rPr>
                <w:rFonts w:ascii="Times New Roman" w:hAnsi="Times New Roman" w:cs="Times New Roman"/>
                <w:b/>
                <w:spacing w:val="-10"/>
                <w:sz w:val="28"/>
                <w:szCs w:val="28"/>
                <w:lang w:val="uk-UA"/>
              </w:rPr>
              <w:t xml:space="preserve"> </w:t>
            </w:r>
            <w:r w:rsidR="00A6213C">
              <w:rPr>
                <w:rFonts w:ascii="Times New Roman" w:hAnsi="Times New Roman" w:cs="Times New Roman"/>
                <w:b/>
                <w:spacing w:val="-10"/>
                <w:sz w:val="28"/>
                <w:szCs w:val="28"/>
                <w:lang w:val="uk-UA"/>
              </w:rPr>
              <w:t>44900</w:t>
            </w:r>
            <w:r w:rsidR="00FD7746" w:rsidRPr="00647957">
              <w:rPr>
                <w:rFonts w:ascii="Times New Roman" w:hAnsi="Times New Roman" w:cs="Times New Roman"/>
                <w:b/>
                <w:spacing w:val="-10"/>
                <w:sz w:val="28"/>
                <w:szCs w:val="28"/>
                <w:lang w:val="uk-UA"/>
              </w:rPr>
              <w:t>,</w:t>
            </w:r>
            <w:r w:rsidR="00D45F17" w:rsidRPr="00647957">
              <w:rPr>
                <w:rFonts w:ascii="Times New Roman" w:hAnsi="Times New Roman" w:cs="Times New Roman"/>
                <w:b/>
                <w:spacing w:val="-10"/>
                <w:sz w:val="28"/>
                <w:szCs w:val="28"/>
                <w:lang w:val="uk-UA"/>
              </w:rPr>
              <w:t>00</w:t>
            </w:r>
            <w:r w:rsidRPr="00647957">
              <w:rPr>
                <w:rFonts w:ascii="Times New Roman" w:hAnsi="Times New Roman" w:cs="Times New Roman"/>
                <w:b/>
                <w:spacing w:val="-10"/>
                <w:sz w:val="28"/>
                <w:szCs w:val="28"/>
                <w:lang w:val="uk-UA"/>
              </w:rPr>
              <w:t xml:space="preserve">  грн.</w:t>
            </w:r>
          </w:p>
          <w:p w14:paraId="559A444B" w14:textId="77777777" w:rsidR="00722D29" w:rsidRPr="00647957" w:rsidRDefault="00573E4C" w:rsidP="00A6213C">
            <w:pPr>
              <w:spacing w:line="240" w:lineRule="auto"/>
              <w:jc w:val="both"/>
              <w:rPr>
                <w:rFonts w:ascii="Times New Roman" w:hAnsi="Times New Roman" w:cs="Times New Roman"/>
                <w:b/>
                <w:bCs/>
                <w:color w:val="000000"/>
                <w:sz w:val="28"/>
                <w:szCs w:val="28"/>
                <w:lang w:val="uk-UA"/>
              </w:rPr>
            </w:pPr>
            <w:r w:rsidRPr="00647957">
              <w:rPr>
                <w:rFonts w:ascii="Times New Roman" w:hAnsi="Times New Roman" w:cs="Times New Roman"/>
                <w:b/>
                <w:bCs/>
                <w:color w:val="000000"/>
                <w:sz w:val="28"/>
                <w:szCs w:val="28"/>
                <w:lang w:val="uk-UA"/>
              </w:rPr>
              <w:t xml:space="preserve">Очікувана вартість </w:t>
            </w:r>
            <w:r w:rsidR="00A6213C">
              <w:rPr>
                <w:rFonts w:ascii="Times New Roman" w:hAnsi="Times New Roman" w:cs="Times New Roman"/>
                <w:b/>
                <w:bCs/>
                <w:color w:val="000000"/>
                <w:sz w:val="28"/>
                <w:szCs w:val="28"/>
                <w:lang w:val="uk-UA"/>
              </w:rPr>
              <w:t>44900</w:t>
            </w:r>
            <w:r w:rsidR="00632BC5" w:rsidRPr="00647957">
              <w:rPr>
                <w:rFonts w:ascii="Times New Roman" w:hAnsi="Times New Roman" w:cs="Times New Roman"/>
                <w:b/>
                <w:bCs/>
                <w:color w:val="000000"/>
                <w:sz w:val="28"/>
                <w:szCs w:val="28"/>
                <w:lang w:val="uk-UA"/>
              </w:rPr>
              <w:t>,00 грн.</w:t>
            </w:r>
          </w:p>
        </w:tc>
      </w:tr>
    </w:tbl>
    <w:p w14:paraId="2383F3A5" w14:textId="1AA47667" w:rsidR="006B284E" w:rsidRPr="00C5114A" w:rsidRDefault="006B284E" w:rsidP="00C00600">
      <w:pPr>
        <w:jc w:val="both"/>
        <w:rPr>
          <w:rFonts w:ascii="Times New Roman" w:hAnsi="Times New Roman" w:cs="Times New Roman"/>
          <w:sz w:val="20"/>
          <w:szCs w:val="20"/>
          <w:lang w:val="uk-UA"/>
        </w:rPr>
      </w:pPr>
    </w:p>
    <w:sectPr w:rsidR="006B284E" w:rsidRPr="00C5114A" w:rsidSect="004D49A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587541">
    <w:abstractNumId w:val="4"/>
  </w:num>
  <w:num w:numId="2" w16cid:durableId="578490531">
    <w:abstractNumId w:val="0"/>
  </w:num>
  <w:num w:numId="3" w16cid:durableId="1045524582">
    <w:abstractNumId w:val="5"/>
  </w:num>
  <w:num w:numId="4" w16cid:durableId="1684822961">
    <w:abstractNumId w:val="2"/>
  </w:num>
  <w:num w:numId="5" w16cid:durableId="1366826856">
    <w:abstractNumId w:val="3"/>
  </w:num>
  <w:num w:numId="6" w16cid:durableId="9928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1457"/>
    <w:rsid w:val="00455A0F"/>
    <w:rsid w:val="00457972"/>
    <w:rsid w:val="0049120A"/>
    <w:rsid w:val="00492008"/>
    <w:rsid w:val="00496A6B"/>
    <w:rsid w:val="004A0EF4"/>
    <w:rsid w:val="004D49A8"/>
    <w:rsid w:val="00510E54"/>
    <w:rsid w:val="00530048"/>
    <w:rsid w:val="00550D5D"/>
    <w:rsid w:val="0056620C"/>
    <w:rsid w:val="00573E4C"/>
    <w:rsid w:val="00586E1C"/>
    <w:rsid w:val="005C191F"/>
    <w:rsid w:val="005D3012"/>
    <w:rsid w:val="005F32C9"/>
    <w:rsid w:val="00632BC5"/>
    <w:rsid w:val="00636F01"/>
    <w:rsid w:val="00647957"/>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B02C0E"/>
    <w:rsid w:val="00B05B47"/>
    <w:rsid w:val="00B810BC"/>
    <w:rsid w:val="00B8565C"/>
    <w:rsid w:val="00BA2507"/>
    <w:rsid w:val="00BB7D0A"/>
    <w:rsid w:val="00BC2935"/>
    <w:rsid w:val="00BC5931"/>
    <w:rsid w:val="00BC752A"/>
    <w:rsid w:val="00C00600"/>
    <w:rsid w:val="00C23EFF"/>
    <w:rsid w:val="00C5114A"/>
    <w:rsid w:val="00C64909"/>
    <w:rsid w:val="00C85319"/>
    <w:rsid w:val="00CA7C71"/>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00694"/>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5686"/>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12</cp:revision>
  <cp:lastPrinted>2023-11-16T14:53:00Z</cp:lastPrinted>
  <dcterms:created xsi:type="dcterms:W3CDTF">2023-10-27T06:19:00Z</dcterms:created>
  <dcterms:modified xsi:type="dcterms:W3CDTF">2024-01-10T13:37:00Z</dcterms:modified>
</cp:coreProperties>
</file>