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6474D" w14:textId="3DD748F5" w:rsidR="001D50DA" w:rsidRPr="00E84135" w:rsidRDefault="00C85319" w:rsidP="00B837EE">
      <w:pPr>
        <w:pStyle w:val="2"/>
        <w:shd w:val="clear" w:color="auto" w:fill="FFFFFF"/>
        <w:spacing w:before="0" w:after="150" w:line="240" w:lineRule="auto"/>
        <w:jc w:val="both"/>
        <w:textAlignment w:val="baseline"/>
        <w:rPr>
          <w:rFonts w:ascii="Times New Roman" w:eastAsia="Times New Roman" w:hAnsi="Times New Roman" w:cs="Times New Roman"/>
          <w:bCs/>
          <w:color w:val="auto"/>
          <w:sz w:val="28"/>
          <w:szCs w:val="28"/>
        </w:rPr>
      </w:pPr>
      <w:r w:rsidRPr="00E84135">
        <w:rPr>
          <w:rFonts w:ascii="Times New Roman" w:hAnsi="Times New Roman" w:cs="Times New Roman"/>
          <w:color w:val="auto"/>
          <w:sz w:val="28"/>
          <w:szCs w:val="28"/>
          <w:shd w:val="clear" w:color="auto" w:fill="FFFFFF"/>
          <w:lang w:val="uk-UA"/>
        </w:rPr>
        <w:t xml:space="preserve">Відкриті торги </w:t>
      </w:r>
      <w:r w:rsidR="00C23EFF" w:rsidRPr="00E84135">
        <w:rPr>
          <w:rFonts w:ascii="Times New Roman" w:hAnsi="Times New Roman" w:cs="Times New Roman"/>
          <w:color w:val="auto"/>
          <w:sz w:val="28"/>
          <w:szCs w:val="28"/>
          <w:shd w:val="clear" w:color="auto" w:fill="FFFFFF"/>
          <w:lang w:val="uk-UA"/>
        </w:rPr>
        <w:t xml:space="preserve">з Особливостями </w:t>
      </w:r>
      <w:r w:rsidR="002E5E25" w:rsidRPr="00E84135">
        <w:rPr>
          <w:rFonts w:ascii="Times New Roman" w:hAnsi="Times New Roman" w:cs="Times New Roman"/>
          <w:color w:val="auto"/>
          <w:sz w:val="28"/>
          <w:szCs w:val="28"/>
          <w:shd w:val="clear" w:color="auto" w:fill="FFFFFF"/>
          <w:lang w:val="uk-UA"/>
        </w:rPr>
        <w:t xml:space="preserve"> </w:t>
      </w:r>
      <w:r w:rsidRPr="00E84135">
        <w:rPr>
          <w:rFonts w:ascii="Times New Roman" w:hAnsi="Times New Roman" w:cs="Times New Roman"/>
          <w:color w:val="auto"/>
          <w:sz w:val="28"/>
          <w:szCs w:val="28"/>
          <w:shd w:val="clear" w:color="auto" w:fill="FFFFFF"/>
          <w:lang w:val="uk-UA"/>
        </w:rPr>
        <w:t>на закупівлю</w:t>
      </w:r>
      <w:r w:rsidR="00FD7746" w:rsidRPr="00E84135">
        <w:rPr>
          <w:rFonts w:ascii="Times New Roman" w:eastAsia="Times New Roman" w:hAnsi="Times New Roman" w:cs="Times New Roman"/>
          <w:color w:val="auto"/>
          <w:sz w:val="28"/>
          <w:szCs w:val="28"/>
          <w:lang w:val="uk-UA"/>
        </w:rPr>
        <w:t xml:space="preserve"> </w:t>
      </w:r>
      <w:r w:rsidR="00C5114A" w:rsidRPr="00E84135">
        <w:rPr>
          <w:rFonts w:ascii="Times New Roman" w:hAnsi="Times New Roman" w:cs="Times New Roman"/>
          <w:color w:val="auto"/>
          <w:sz w:val="28"/>
          <w:szCs w:val="28"/>
          <w:lang w:val="uk-UA"/>
        </w:rPr>
        <w:t>«</w:t>
      </w:r>
      <w:proofErr w:type="spellStart"/>
      <w:r w:rsidR="00E84135" w:rsidRPr="00E84135">
        <w:rPr>
          <w:rFonts w:ascii="Times New Roman" w:eastAsia="Times New Roman" w:hAnsi="Times New Roman" w:cs="Times New Roman"/>
          <w:bCs/>
          <w:color w:val="auto"/>
          <w:sz w:val="28"/>
          <w:szCs w:val="28"/>
        </w:rPr>
        <w:t>Цифрова</w:t>
      </w:r>
      <w:proofErr w:type="spellEnd"/>
      <w:r w:rsidR="00E84135" w:rsidRPr="00E84135">
        <w:rPr>
          <w:rFonts w:ascii="Times New Roman" w:eastAsia="Times New Roman" w:hAnsi="Times New Roman" w:cs="Times New Roman"/>
          <w:bCs/>
          <w:color w:val="auto"/>
          <w:sz w:val="28"/>
          <w:szCs w:val="28"/>
        </w:rPr>
        <w:t xml:space="preserve"> </w:t>
      </w:r>
      <w:proofErr w:type="spellStart"/>
      <w:r w:rsidR="00E84135" w:rsidRPr="00E84135">
        <w:rPr>
          <w:rFonts w:ascii="Times New Roman" w:eastAsia="Times New Roman" w:hAnsi="Times New Roman" w:cs="Times New Roman"/>
          <w:bCs/>
          <w:color w:val="auto"/>
          <w:sz w:val="28"/>
          <w:szCs w:val="28"/>
        </w:rPr>
        <w:t>лабораторія</w:t>
      </w:r>
      <w:proofErr w:type="spellEnd"/>
      <w:r w:rsidR="00E84135" w:rsidRPr="00E84135">
        <w:rPr>
          <w:rFonts w:ascii="Times New Roman" w:eastAsia="Times New Roman" w:hAnsi="Times New Roman" w:cs="Times New Roman"/>
          <w:bCs/>
          <w:color w:val="auto"/>
          <w:sz w:val="28"/>
          <w:szCs w:val="28"/>
        </w:rPr>
        <w:t xml:space="preserve"> STEM (ЦВК)</w:t>
      </w:r>
      <w:r w:rsidR="00C5114A" w:rsidRPr="00E84135">
        <w:rPr>
          <w:rFonts w:ascii="Times New Roman" w:hAnsi="Times New Roman" w:cs="Times New Roman"/>
          <w:color w:val="auto"/>
          <w:sz w:val="28"/>
          <w:szCs w:val="28"/>
          <w:lang w:val="uk-UA"/>
        </w:rPr>
        <w:t>»</w:t>
      </w:r>
      <w:r w:rsidR="00BC752A" w:rsidRPr="00E84135">
        <w:rPr>
          <w:rFonts w:ascii="Times New Roman" w:hAnsi="Times New Roman" w:cs="Times New Roman"/>
          <w:color w:val="auto"/>
          <w:sz w:val="28"/>
          <w:szCs w:val="28"/>
          <w:lang w:val="uk-UA"/>
        </w:rPr>
        <w:t xml:space="preserve"> </w:t>
      </w:r>
      <w:r w:rsidR="00C5114A" w:rsidRPr="00E84135">
        <w:rPr>
          <w:rFonts w:ascii="Times New Roman" w:hAnsi="Times New Roman" w:cs="Times New Roman"/>
          <w:color w:val="auto"/>
          <w:sz w:val="28"/>
          <w:szCs w:val="28"/>
          <w:lang w:val="uk-UA"/>
        </w:rPr>
        <w:t xml:space="preserve">код </w:t>
      </w:r>
      <w:r w:rsidR="00E84135" w:rsidRPr="00E84135">
        <w:rPr>
          <w:rFonts w:ascii="Times New Roman" w:hAnsi="Times New Roman" w:cs="Times New Roman"/>
          <w:color w:val="auto"/>
          <w:sz w:val="28"/>
          <w:szCs w:val="28"/>
        </w:rPr>
        <w:t xml:space="preserve">39160000-1 — </w:t>
      </w:r>
      <w:proofErr w:type="spellStart"/>
      <w:r w:rsidR="00E84135" w:rsidRPr="00E84135">
        <w:rPr>
          <w:rFonts w:ascii="Times New Roman" w:hAnsi="Times New Roman" w:cs="Times New Roman"/>
          <w:color w:val="auto"/>
          <w:sz w:val="28"/>
          <w:szCs w:val="28"/>
        </w:rPr>
        <w:t>Шкільні</w:t>
      </w:r>
      <w:proofErr w:type="spellEnd"/>
      <w:r w:rsidR="00E84135" w:rsidRPr="00E84135">
        <w:rPr>
          <w:rFonts w:ascii="Times New Roman" w:hAnsi="Times New Roman" w:cs="Times New Roman"/>
          <w:color w:val="auto"/>
          <w:sz w:val="28"/>
          <w:szCs w:val="28"/>
        </w:rPr>
        <w:t xml:space="preserve"> </w:t>
      </w:r>
      <w:proofErr w:type="spellStart"/>
      <w:r w:rsidR="00E84135" w:rsidRPr="00E84135">
        <w:rPr>
          <w:rFonts w:ascii="Times New Roman" w:hAnsi="Times New Roman" w:cs="Times New Roman"/>
          <w:color w:val="auto"/>
          <w:sz w:val="28"/>
          <w:szCs w:val="28"/>
        </w:rPr>
        <w:t>меблі</w:t>
      </w:r>
      <w:proofErr w:type="spellEnd"/>
      <w:r w:rsidR="00E84135" w:rsidRPr="00E84135">
        <w:rPr>
          <w:rFonts w:ascii="Times New Roman" w:hAnsi="Times New Roman" w:cs="Times New Roman"/>
          <w:color w:val="auto"/>
          <w:sz w:val="28"/>
          <w:szCs w:val="28"/>
          <w:lang w:val="uk-UA"/>
        </w:rPr>
        <w:t xml:space="preserve"> </w:t>
      </w:r>
      <w:r w:rsidR="00990487" w:rsidRPr="00E84135">
        <w:rPr>
          <w:rFonts w:ascii="Times New Roman" w:eastAsia="Times New Roman" w:hAnsi="Times New Roman" w:cs="Times New Roman"/>
          <w:color w:val="auto"/>
          <w:sz w:val="28"/>
          <w:szCs w:val="28"/>
          <w:lang w:val="uk-UA"/>
        </w:rPr>
        <w:t>за ДК 021:2015 Єдиного закупівельн</w:t>
      </w:r>
      <w:r w:rsidR="00846E04" w:rsidRPr="00E84135">
        <w:rPr>
          <w:rFonts w:ascii="Times New Roman" w:eastAsia="Times New Roman" w:hAnsi="Times New Roman" w:cs="Times New Roman"/>
          <w:color w:val="auto"/>
          <w:sz w:val="28"/>
          <w:szCs w:val="28"/>
          <w:lang w:val="uk-UA"/>
        </w:rPr>
        <w:t>ого словника.</w:t>
      </w:r>
    </w:p>
    <w:p w14:paraId="447A43F1" w14:textId="77777777" w:rsidR="00C23EFF" w:rsidRPr="00E84135" w:rsidRDefault="00C23EFF" w:rsidP="00B837EE">
      <w:pPr>
        <w:spacing w:line="240" w:lineRule="auto"/>
        <w:jc w:val="both"/>
        <w:rPr>
          <w:rFonts w:ascii="Times New Roman" w:hAnsi="Times New Roman" w:cs="Times New Roman"/>
          <w:sz w:val="28"/>
          <w:szCs w:val="28"/>
          <w:lang w:val="uk-UA"/>
        </w:rPr>
      </w:pPr>
      <w:proofErr w:type="spellStart"/>
      <w:r w:rsidRPr="00E84135">
        <w:rPr>
          <w:rFonts w:ascii="Times New Roman" w:eastAsia="Calibri" w:hAnsi="Times New Roman" w:cs="Times New Roman"/>
          <w:sz w:val="28"/>
          <w:szCs w:val="28"/>
          <w:lang w:val="uk-UA" w:eastAsia="ar-SA"/>
        </w:rPr>
        <w:t>Індентифікатор</w:t>
      </w:r>
      <w:proofErr w:type="spellEnd"/>
      <w:r w:rsidRPr="00E84135">
        <w:rPr>
          <w:rFonts w:ascii="Times New Roman" w:eastAsia="Calibri" w:hAnsi="Times New Roman" w:cs="Times New Roman"/>
          <w:sz w:val="28"/>
          <w:szCs w:val="28"/>
          <w:lang w:val="uk-UA" w:eastAsia="ar-SA"/>
        </w:rPr>
        <w:t xml:space="preserve"> закупівлі https://prozorro.gov.ua/tender/</w:t>
      </w:r>
      <w:r w:rsidR="00D737EB" w:rsidRPr="00E84135">
        <w:rPr>
          <w:rFonts w:ascii="Times New Roman" w:hAnsi="Times New Roman" w:cs="Times New Roman"/>
          <w:sz w:val="28"/>
          <w:szCs w:val="28"/>
          <w:shd w:val="clear" w:color="auto" w:fill="FFFFFF"/>
          <w:lang w:val="uk-UA"/>
        </w:rPr>
        <w:t>ID: </w:t>
      </w:r>
      <w:r w:rsidR="00E84135" w:rsidRPr="00E84135">
        <w:rPr>
          <w:rStyle w:val="tendertuid2nhc4"/>
          <w:rFonts w:ascii="Times New Roman" w:hAnsi="Times New Roman" w:cs="Times New Roman"/>
          <w:sz w:val="28"/>
          <w:szCs w:val="28"/>
          <w:bdr w:val="none" w:sz="0" w:space="0" w:color="auto" w:frame="1"/>
          <w:shd w:val="clear" w:color="auto" w:fill="FFFFFF"/>
          <w:lang w:val="uk-UA"/>
        </w:rPr>
        <w:t>UA-2024-01-04-006133-a</w:t>
      </w:r>
      <w:r w:rsidR="00B02C0E" w:rsidRPr="00E84135">
        <w:rPr>
          <w:rStyle w:val="tendertuid2nhc4"/>
          <w:rFonts w:ascii="Times New Roman" w:hAnsi="Times New Roman" w:cs="Times New Roman"/>
          <w:sz w:val="28"/>
          <w:szCs w:val="28"/>
          <w:bdr w:val="none" w:sz="0" w:space="0" w:color="auto" w:frame="1"/>
          <w:shd w:val="clear" w:color="auto" w:fill="FFFFFF"/>
          <w:lang w:val="uk-UA"/>
        </w:rPr>
        <w:t>.</w:t>
      </w:r>
      <w:r w:rsidR="002F41E8" w:rsidRPr="00E84135">
        <w:rPr>
          <w:rStyle w:val="tendertuid2nhc4"/>
          <w:rFonts w:ascii="Times New Roman" w:hAnsi="Times New Roman" w:cs="Times New Roman"/>
          <w:sz w:val="28"/>
          <w:szCs w:val="28"/>
          <w:bdr w:val="none" w:sz="0" w:space="0" w:color="auto" w:frame="1"/>
          <w:shd w:val="clear" w:color="auto" w:fill="FFFFFF"/>
          <w:lang w:val="uk-UA"/>
        </w:rPr>
        <w:t xml:space="preserve">  </w:t>
      </w:r>
      <w:r w:rsidRPr="00E84135">
        <w:rPr>
          <w:rFonts w:ascii="Times New Roman" w:hAnsi="Times New Roman" w:cs="Times New Roman"/>
          <w:sz w:val="28"/>
          <w:szCs w:val="28"/>
          <w:shd w:val="clear" w:color="auto" w:fill="FFFFFF"/>
          <w:lang w:val="uk-UA"/>
        </w:rPr>
        <w:t>Очікувана вартість предмета закупівлі :</w:t>
      </w:r>
      <w:r w:rsidRPr="00E84135">
        <w:rPr>
          <w:rFonts w:ascii="Times New Roman" w:hAnsi="Times New Roman" w:cs="Times New Roman"/>
          <w:spacing w:val="-10"/>
          <w:sz w:val="28"/>
          <w:szCs w:val="28"/>
          <w:lang w:val="uk-UA"/>
        </w:rPr>
        <w:t xml:space="preserve"> </w:t>
      </w:r>
      <w:r w:rsidR="00E84135">
        <w:rPr>
          <w:rFonts w:ascii="Times New Roman" w:hAnsi="Times New Roman" w:cs="Times New Roman"/>
          <w:spacing w:val="-10"/>
          <w:sz w:val="28"/>
          <w:szCs w:val="28"/>
          <w:lang w:val="uk-UA"/>
        </w:rPr>
        <w:t>217000</w:t>
      </w:r>
      <w:r w:rsidRPr="00E84135">
        <w:rPr>
          <w:rFonts w:ascii="Times New Roman" w:hAnsi="Times New Roman" w:cs="Times New Roman"/>
          <w:spacing w:val="-10"/>
          <w:sz w:val="28"/>
          <w:szCs w:val="28"/>
          <w:lang w:val="uk-UA"/>
        </w:rPr>
        <w:t>,00 грн.</w:t>
      </w:r>
    </w:p>
    <w:p w14:paraId="218D4ED7" w14:textId="77777777" w:rsidR="009F4D2D" w:rsidRPr="00E84135" w:rsidRDefault="009F4D2D" w:rsidP="00B837EE">
      <w:pPr>
        <w:spacing w:after="0" w:line="240" w:lineRule="auto"/>
        <w:jc w:val="both"/>
        <w:rPr>
          <w:rFonts w:ascii="Times New Roman" w:eastAsia="Times New Roman" w:hAnsi="Times New Roman" w:cs="Times New Roman"/>
          <w:sz w:val="28"/>
          <w:szCs w:val="28"/>
          <w:lang w:val="en-US" w:eastAsia="en-US"/>
        </w:rPr>
      </w:pPr>
    </w:p>
    <w:tbl>
      <w:tblPr>
        <w:tblW w:w="1010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410"/>
        <w:gridCol w:w="7088"/>
        <w:gridCol w:w="8"/>
      </w:tblGrid>
      <w:tr w:rsidR="00C5114A" w:rsidRPr="00724F62" w14:paraId="6580968D" w14:textId="77777777" w:rsidTr="00756BEE">
        <w:trPr>
          <w:trHeight w:val="1372"/>
        </w:trPr>
        <w:tc>
          <w:tcPr>
            <w:tcW w:w="10102" w:type="dxa"/>
            <w:gridSpan w:val="4"/>
            <w:shd w:val="clear" w:color="auto" w:fill="auto"/>
            <w:vAlign w:val="center"/>
          </w:tcPr>
          <w:p w14:paraId="45166339" w14:textId="77777777" w:rsidR="001F1F37" w:rsidRPr="00724F62" w:rsidRDefault="00530048" w:rsidP="00530048">
            <w:pPr>
              <w:spacing w:after="0" w:line="240" w:lineRule="auto"/>
              <w:rPr>
                <w:rFonts w:ascii="Times New Roman" w:eastAsia="Times New Roman" w:hAnsi="Times New Roman" w:cs="Times New Roman"/>
                <w:b/>
                <w:spacing w:val="-10"/>
                <w:sz w:val="28"/>
                <w:szCs w:val="28"/>
                <w:lang w:val="uk-UA"/>
              </w:rPr>
            </w:pPr>
            <w:r w:rsidRPr="00724F62">
              <w:rPr>
                <w:rFonts w:ascii="Times New Roman" w:eastAsia="Times New Roman" w:hAnsi="Times New Roman" w:cs="Times New Roman"/>
                <w:b/>
                <w:spacing w:val="-10"/>
                <w:sz w:val="28"/>
                <w:szCs w:val="28"/>
                <w:lang w:val="uk-UA"/>
              </w:rPr>
              <w:t xml:space="preserve">                                     </w:t>
            </w:r>
            <w:r w:rsidR="001F1F37" w:rsidRPr="00724F62">
              <w:rPr>
                <w:rFonts w:ascii="Times New Roman" w:eastAsia="Times New Roman" w:hAnsi="Times New Roman" w:cs="Times New Roman"/>
                <w:b/>
                <w:spacing w:val="-10"/>
                <w:sz w:val="28"/>
                <w:szCs w:val="28"/>
                <w:lang w:val="uk-UA"/>
              </w:rPr>
              <w:t>Обґрунтування технічних та якісних характеристик</w:t>
            </w:r>
          </w:p>
          <w:p w14:paraId="06E968BD" w14:textId="77777777" w:rsidR="001F1F37" w:rsidRPr="00724F62" w:rsidRDefault="001F1F37" w:rsidP="001F1F37">
            <w:pPr>
              <w:spacing w:after="0" w:line="240" w:lineRule="auto"/>
              <w:jc w:val="center"/>
              <w:rPr>
                <w:rFonts w:ascii="Times New Roman" w:eastAsia="Times New Roman" w:hAnsi="Times New Roman" w:cs="Times New Roman"/>
                <w:b/>
                <w:spacing w:val="-10"/>
                <w:sz w:val="28"/>
                <w:szCs w:val="28"/>
                <w:lang w:val="uk-UA"/>
              </w:rPr>
            </w:pPr>
            <w:r w:rsidRPr="00724F62">
              <w:rPr>
                <w:rFonts w:ascii="Times New Roman" w:eastAsia="Times New Roman" w:hAnsi="Times New Roman" w:cs="Times New Roman"/>
                <w:b/>
                <w:spacing w:val="-10"/>
                <w:sz w:val="28"/>
                <w:szCs w:val="28"/>
                <w:lang w:val="uk-UA"/>
              </w:rPr>
              <w:t>предмета закупівлі, розміру бюджетного призначення, очікуваної</w:t>
            </w:r>
          </w:p>
          <w:p w14:paraId="4363C4C5" w14:textId="77777777" w:rsidR="001F1F37" w:rsidRPr="00724F62" w:rsidRDefault="001F1F37" w:rsidP="001F1F37">
            <w:pPr>
              <w:spacing w:after="0" w:line="240" w:lineRule="auto"/>
              <w:jc w:val="center"/>
              <w:rPr>
                <w:rFonts w:ascii="Times New Roman" w:eastAsia="Times New Roman" w:hAnsi="Times New Roman" w:cs="Times New Roman"/>
                <w:b/>
                <w:spacing w:val="-10"/>
                <w:sz w:val="28"/>
                <w:szCs w:val="28"/>
                <w:lang w:val="uk-UA"/>
              </w:rPr>
            </w:pPr>
            <w:r w:rsidRPr="00724F62">
              <w:rPr>
                <w:rFonts w:ascii="Times New Roman" w:eastAsia="Times New Roman" w:hAnsi="Times New Roman" w:cs="Times New Roman"/>
                <w:b/>
                <w:spacing w:val="-10"/>
                <w:sz w:val="28"/>
                <w:szCs w:val="28"/>
                <w:lang w:val="uk-UA"/>
              </w:rPr>
              <w:t>вартості предмета закупівлі</w:t>
            </w:r>
          </w:p>
        </w:tc>
      </w:tr>
      <w:tr w:rsidR="004A0EF4" w:rsidRPr="00756BEE" w14:paraId="3B1BC65B" w14:textId="77777777" w:rsidTr="00756BEE">
        <w:trPr>
          <w:gridAfter w:val="1"/>
          <w:wAfter w:w="8" w:type="dxa"/>
          <w:trHeight w:val="847"/>
        </w:trPr>
        <w:tc>
          <w:tcPr>
            <w:tcW w:w="596" w:type="dxa"/>
            <w:shd w:val="clear" w:color="auto" w:fill="auto"/>
            <w:vAlign w:val="center"/>
          </w:tcPr>
          <w:p w14:paraId="111C8906" w14:textId="77777777" w:rsidR="001F1F37" w:rsidRPr="00724F62" w:rsidRDefault="001F1F37" w:rsidP="001F1F37">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1</w:t>
            </w:r>
          </w:p>
        </w:tc>
        <w:tc>
          <w:tcPr>
            <w:tcW w:w="2410" w:type="dxa"/>
            <w:shd w:val="clear" w:color="auto" w:fill="auto"/>
            <w:vAlign w:val="center"/>
          </w:tcPr>
          <w:p w14:paraId="0EC170F1" w14:textId="77777777" w:rsidR="001F1F37" w:rsidRPr="00724F62" w:rsidRDefault="001F1F37" w:rsidP="001F1F37">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Назва предмета закупівлі</w:t>
            </w:r>
          </w:p>
        </w:tc>
        <w:tc>
          <w:tcPr>
            <w:tcW w:w="7088" w:type="dxa"/>
            <w:shd w:val="clear" w:color="auto" w:fill="auto"/>
            <w:vAlign w:val="center"/>
          </w:tcPr>
          <w:p w14:paraId="2E168526" w14:textId="77777777" w:rsidR="003D0204" w:rsidRPr="00E84135" w:rsidRDefault="003D0204" w:rsidP="003D0204">
            <w:pPr>
              <w:pStyle w:val="2"/>
              <w:shd w:val="clear" w:color="auto" w:fill="FFFFFF"/>
              <w:spacing w:before="0" w:after="150"/>
              <w:jc w:val="both"/>
              <w:textAlignment w:val="baseline"/>
              <w:rPr>
                <w:rFonts w:ascii="Times New Roman" w:eastAsia="Times New Roman" w:hAnsi="Times New Roman" w:cs="Times New Roman"/>
                <w:bCs/>
                <w:color w:val="auto"/>
                <w:sz w:val="28"/>
                <w:szCs w:val="28"/>
              </w:rPr>
            </w:pPr>
            <w:r w:rsidRPr="00E84135">
              <w:rPr>
                <w:rFonts w:ascii="Times New Roman" w:hAnsi="Times New Roman" w:cs="Times New Roman"/>
                <w:color w:val="auto"/>
                <w:sz w:val="28"/>
                <w:szCs w:val="28"/>
                <w:shd w:val="clear" w:color="auto" w:fill="FFFFFF"/>
                <w:lang w:val="uk-UA"/>
              </w:rPr>
              <w:t>«Відкриті торги з Особливостями  на закупівлю</w:t>
            </w:r>
            <w:r w:rsidRPr="00E84135">
              <w:rPr>
                <w:rFonts w:ascii="Times New Roman" w:eastAsia="Times New Roman" w:hAnsi="Times New Roman" w:cs="Times New Roman"/>
                <w:color w:val="auto"/>
                <w:sz w:val="28"/>
                <w:szCs w:val="28"/>
                <w:lang w:val="uk-UA"/>
              </w:rPr>
              <w:t xml:space="preserve"> </w:t>
            </w:r>
            <w:r w:rsidRPr="00E84135">
              <w:rPr>
                <w:rFonts w:ascii="Times New Roman" w:hAnsi="Times New Roman" w:cs="Times New Roman"/>
                <w:color w:val="auto"/>
                <w:sz w:val="28"/>
                <w:szCs w:val="28"/>
                <w:lang w:val="uk-UA"/>
              </w:rPr>
              <w:t>«</w:t>
            </w:r>
            <w:proofErr w:type="spellStart"/>
            <w:r w:rsidRPr="00E84135">
              <w:rPr>
                <w:rFonts w:ascii="Times New Roman" w:eastAsia="Times New Roman" w:hAnsi="Times New Roman" w:cs="Times New Roman"/>
                <w:bCs/>
                <w:color w:val="auto"/>
                <w:sz w:val="28"/>
                <w:szCs w:val="28"/>
              </w:rPr>
              <w:t>Цифрова</w:t>
            </w:r>
            <w:proofErr w:type="spellEnd"/>
            <w:r w:rsidRPr="00E84135">
              <w:rPr>
                <w:rFonts w:ascii="Times New Roman" w:eastAsia="Times New Roman" w:hAnsi="Times New Roman" w:cs="Times New Roman"/>
                <w:bCs/>
                <w:color w:val="auto"/>
                <w:sz w:val="28"/>
                <w:szCs w:val="28"/>
              </w:rPr>
              <w:t xml:space="preserve"> </w:t>
            </w:r>
            <w:proofErr w:type="spellStart"/>
            <w:r w:rsidRPr="00E84135">
              <w:rPr>
                <w:rFonts w:ascii="Times New Roman" w:eastAsia="Times New Roman" w:hAnsi="Times New Roman" w:cs="Times New Roman"/>
                <w:bCs/>
                <w:color w:val="auto"/>
                <w:sz w:val="28"/>
                <w:szCs w:val="28"/>
              </w:rPr>
              <w:t>лабораторія</w:t>
            </w:r>
            <w:proofErr w:type="spellEnd"/>
            <w:r w:rsidRPr="00E84135">
              <w:rPr>
                <w:rFonts w:ascii="Times New Roman" w:eastAsia="Times New Roman" w:hAnsi="Times New Roman" w:cs="Times New Roman"/>
                <w:bCs/>
                <w:color w:val="auto"/>
                <w:sz w:val="28"/>
                <w:szCs w:val="28"/>
              </w:rPr>
              <w:t xml:space="preserve"> STEM (ЦВК)</w:t>
            </w:r>
            <w:r w:rsidRPr="00E84135">
              <w:rPr>
                <w:rFonts w:ascii="Times New Roman" w:hAnsi="Times New Roman" w:cs="Times New Roman"/>
                <w:color w:val="auto"/>
                <w:sz w:val="28"/>
                <w:szCs w:val="28"/>
                <w:lang w:val="uk-UA"/>
              </w:rPr>
              <w:t xml:space="preserve">» код </w:t>
            </w:r>
            <w:r w:rsidRPr="00E84135">
              <w:rPr>
                <w:rFonts w:ascii="Times New Roman" w:hAnsi="Times New Roman" w:cs="Times New Roman"/>
                <w:color w:val="auto"/>
                <w:sz w:val="28"/>
                <w:szCs w:val="28"/>
              </w:rPr>
              <w:t xml:space="preserve">39160000-1 — </w:t>
            </w:r>
            <w:proofErr w:type="spellStart"/>
            <w:r w:rsidRPr="00E84135">
              <w:rPr>
                <w:rFonts w:ascii="Times New Roman" w:hAnsi="Times New Roman" w:cs="Times New Roman"/>
                <w:color w:val="auto"/>
                <w:sz w:val="28"/>
                <w:szCs w:val="28"/>
              </w:rPr>
              <w:t>Шкільні</w:t>
            </w:r>
            <w:proofErr w:type="spellEnd"/>
            <w:r w:rsidRPr="00E84135">
              <w:rPr>
                <w:rFonts w:ascii="Times New Roman" w:hAnsi="Times New Roman" w:cs="Times New Roman"/>
                <w:color w:val="auto"/>
                <w:sz w:val="28"/>
                <w:szCs w:val="28"/>
              </w:rPr>
              <w:t xml:space="preserve"> </w:t>
            </w:r>
            <w:proofErr w:type="spellStart"/>
            <w:r w:rsidRPr="00E84135">
              <w:rPr>
                <w:rFonts w:ascii="Times New Roman" w:hAnsi="Times New Roman" w:cs="Times New Roman"/>
                <w:color w:val="auto"/>
                <w:sz w:val="28"/>
                <w:szCs w:val="28"/>
              </w:rPr>
              <w:t>меблі</w:t>
            </w:r>
            <w:proofErr w:type="spellEnd"/>
            <w:r w:rsidRPr="00E84135">
              <w:rPr>
                <w:rFonts w:ascii="Times New Roman" w:hAnsi="Times New Roman" w:cs="Times New Roman"/>
                <w:color w:val="auto"/>
                <w:sz w:val="28"/>
                <w:szCs w:val="28"/>
                <w:lang w:val="uk-UA"/>
              </w:rPr>
              <w:t xml:space="preserve"> </w:t>
            </w:r>
            <w:r w:rsidRPr="00E84135">
              <w:rPr>
                <w:rFonts w:ascii="Times New Roman" w:eastAsia="Times New Roman" w:hAnsi="Times New Roman" w:cs="Times New Roman"/>
                <w:color w:val="auto"/>
                <w:sz w:val="28"/>
                <w:szCs w:val="28"/>
                <w:lang w:val="uk-UA"/>
              </w:rPr>
              <w:t>за ДК 021:2015 Єдиного закупівельного словника.</w:t>
            </w:r>
          </w:p>
          <w:p w14:paraId="30FED41A" w14:textId="77777777" w:rsidR="001F1F37" w:rsidRPr="00CE4984" w:rsidRDefault="003D0204" w:rsidP="00CE4984">
            <w:pPr>
              <w:spacing w:line="240" w:lineRule="auto"/>
              <w:rPr>
                <w:rFonts w:ascii="Times New Roman" w:hAnsi="Times New Roman" w:cs="Times New Roman"/>
                <w:sz w:val="28"/>
                <w:szCs w:val="28"/>
                <w:lang w:val="uk-UA"/>
              </w:rPr>
            </w:pPr>
            <w:proofErr w:type="spellStart"/>
            <w:r>
              <w:rPr>
                <w:rFonts w:ascii="Times New Roman" w:eastAsia="Calibri" w:hAnsi="Times New Roman" w:cs="Times New Roman"/>
                <w:sz w:val="28"/>
                <w:szCs w:val="28"/>
                <w:lang w:val="uk-UA" w:eastAsia="ar-SA"/>
              </w:rPr>
              <w:t>Індентифікатор</w:t>
            </w:r>
            <w:proofErr w:type="spellEnd"/>
            <w:r>
              <w:rPr>
                <w:rFonts w:ascii="Times New Roman" w:eastAsia="Calibri" w:hAnsi="Times New Roman" w:cs="Times New Roman"/>
                <w:sz w:val="28"/>
                <w:szCs w:val="28"/>
                <w:lang w:val="uk-UA" w:eastAsia="ar-SA"/>
              </w:rPr>
              <w:t xml:space="preserve"> закупівлі </w:t>
            </w:r>
            <w:r w:rsidR="00CE4984" w:rsidRPr="00CE4984">
              <w:rPr>
                <w:rFonts w:ascii="Times New Roman" w:eastAsia="Calibri" w:hAnsi="Times New Roman" w:cs="Times New Roman"/>
                <w:sz w:val="28"/>
                <w:szCs w:val="28"/>
                <w:lang w:val="uk-UA" w:eastAsia="ar-SA"/>
              </w:rPr>
              <w:t>https://prozorro.gov.ua/tender/</w:t>
            </w:r>
            <w:r w:rsidR="00CE4984" w:rsidRPr="003D0204">
              <w:rPr>
                <w:rFonts w:ascii="Times New Roman" w:hAnsi="Times New Roman" w:cs="Times New Roman"/>
                <w:sz w:val="28"/>
                <w:szCs w:val="28"/>
                <w:shd w:val="clear" w:color="auto" w:fill="FFFFFF"/>
                <w:lang w:val="uk-UA"/>
              </w:rPr>
              <w:t>ID:</w:t>
            </w:r>
            <w:r w:rsidR="00CE4984" w:rsidRPr="00CE4984">
              <w:rPr>
                <w:rFonts w:ascii="Times New Roman" w:hAnsi="Times New Roman" w:cs="Times New Roman"/>
                <w:b/>
                <w:sz w:val="28"/>
                <w:szCs w:val="28"/>
                <w:shd w:val="clear" w:color="auto" w:fill="FFFFFF"/>
                <w:lang w:val="uk-UA"/>
              </w:rPr>
              <w:t> </w:t>
            </w:r>
            <w:r w:rsidRPr="00E84135">
              <w:rPr>
                <w:rStyle w:val="tendertuid2nhc4"/>
                <w:rFonts w:ascii="Times New Roman" w:hAnsi="Times New Roman" w:cs="Times New Roman"/>
                <w:sz w:val="28"/>
                <w:szCs w:val="28"/>
                <w:bdr w:val="none" w:sz="0" w:space="0" w:color="auto" w:frame="1"/>
                <w:shd w:val="clear" w:color="auto" w:fill="FFFFFF"/>
                <w:lang w:val="uk-UA"/>
              </w:rPr>
              <w:t>UA-2024-01-04-006133-a</w:t>
            </w:r>
          </w:p>
        </w:tc>
      </w:tr>
      <w:tr w:rsidR="00722D29" w:rsidRPr="00724F62" w14:paraId="7A3DC080" w14:textId="77777777" w:rsidTr="00756BEE">
        <w:trPr>
          <w:gridAfter w:val="1"/>
          <w:wAfter w:w="8" w:type="dxa"/>
          <w:trHeight w:val="983"/>
        </w:trPr>
        <w:tc>
          <w:tcPr>
            <w:tcW w:w="596" w:type="dxa"/>
            <w:shd w:val="clear" w:color="auto" w:fill="auto"/>
            <w:vAlign w:val="center"/>
          </w:tcPr>
          <w:p w14:paraId="339573E4" w14:textId="77777777" w:rsidR="00722D29" w:rsidRPr="00724F62" w:rsidRDefault="00722D29" w:rsidP="00756BEE">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2</w:t>
            </w:r>
          </w:p>
        </w:tc>
        <w:tc>
          <w:tcPr>
            <w:tcW w:w="2410" w:type="dxa"/>
            <w:shd w:val="clear" w:color="auto" w:fill="auto"/>
            <w:vAlign w:val="center"/>
          </w:tcPr>
          <w:p w14:paraId="078BBBB6" w14:textId="77777777" w:rsidR="00722D29" w:rsidRPr="00724F62" w:rsidRDefault="00722D29" w:rsidP="00756BEE">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Обґрунтування технічних та якісних характеристик предмета закупівлі</w:t>
            </w:r>
          </w:p>
        </w:tc>
        <w:tc>
          <w:tcPr>
            <w:tcW w:w="7088" w:type="dxa"/>
            <w:shd w:val="clear" w:color="auto" w:fill="auto"/>
            <w:vAlign w:val="center"/>
          </w:tcPr>
          <w:p w14:paraId="16ACEC58" w14:textId="77777777" w:rsidR="00CE4984" w:rsidRPr="00CE4984" w:rsidRDefault="00CE4984" w:rsidP="00CE4984">
            <w:pPr>
              <w:suppressAutoHyphens/>
              <w:spacing w:after="0" w:line="240" w:lineRule="auto"/>
              <w:ind w:firstLine="567"/>
              <w:jc w:val="both"/>
              <w:rPr>
                <w:rFonts w:ascii="Times New Roman" w:eastAsia="Times New Roman" w:hAnsi="Times New Roman" w:cs="Times New Roman"/>
                <w:bCs/>
                <w:sz w:val="28"/>
                <w:szCs w:val="28"/>
                <w:lang w:val="uk-UA"/>
              </w:rPr>
            </w:pPr>
            <w:r w:rsidRPr="00CE4984">
              <w:rPr>
                <w:rFonts w:ascii="Times New Roman" w:eastAsia="Times New Roman" w:hAnsi="Times New Roman" w:cs="Times New Roman"/>
                <w:bCs/>
                <w:sz w:val="28"/>
                <w:szCs w:val="28"/>
                <w:lang w:val="uk-UA"/>
              </w:rPr>
              <w:t xml:space="preserve">1. Ціни на товар повинні включати у себе всі види платежів, зборів та податків, витрати пов'язані з поставкою даного товару (зокрема послуги з маркування, пакування, транспортування, розвантажувально-навантажувальні роботи). Доставка товару та розвантажувально-навантажувальні роботи проводиться транспортом Учасника-переможця та за його рахунок. </w:t>
            </w:r>
          </w:p>
          <w:p w14:paraId="02F39A6E" w14:textId="77777777" w:rsidR="00CE4984" w:rsidRPr="00CE4984" w:rsidRDefault="00CE4984" w:rsidP="00CE4984">
            <w:pPr>
              <w:suppressAutoHyphens/>
              <w:spacing w:after="0" w:line="240" w:lineRule="auto"/>
              <w:ind w:firstLine="567"/>
              <w:jc w:val="both"/>
              <w:rPr>
                <w:rFonts w:ascii="Times New Roman" w:eastAsia="Calibri" w:hAnsi="Times New Roman" w:cs="Times New Roman"/>
                <w:b/>
                <w:spacing w:val="-3"/>
                <w:kern w:val="1"/>
                <w:sz w:val="28"/>
                <w:szCs w:val="28"/>
                <w:lang w:val="uk-UA" w:eastAsia="zh-CN"/>
              </w:rPr>
            </w:pPr>
            <w:r w:rsidRPr="00CE4984">
              <w:rPr>
                <w:rFonts w:ascii="Times New Roman" w:eastAsia="Times New Roman" w:hAnsi="Times New Roman" w:cs="Times New Roman"/>
                <w:b/>
                <w:sz w:val="28"/>
                <w:szCs w:val="28"/>
                <w:lang w:val="uk-UA"/>
              </w:rPr>
              <w:t>Вказані послуги окремо не сплачуються та включаються учасником до загальної вартості товару.</w:t>
            </w:r>
          </w:p>
          <w:p w14:paraId="567812C0" w14:textId="77777777" w:rsidR="00CE4984" w:rsidRPr="00CE4984" w:rsidRDefault="00CE4984" w:rsidP="00CE4984">
            <w:pPr>
              <w:tabs>
                <w:tab w:val="left" w:pos="567"/>
                <w:tab w:val="left" w:pos="993"/>
              </w:tabs>
              <w:suppressAutoHyphens/>
              <w:spacing w:after="0" w:line="240" w:lineRule="auto"/>
              <w:contextualSpacing/>
              <w:jc w:val="both"/>
              <w:rPr>
                <w:rFonts w:ascii="Times New Roman" w:eastAsia="Times New Roman" w:hAnsi="Times New Roman" w:cs="Times New Roman"/>
                <w:sz w:val="28"/>
                <w:szCs w:val="28"/>
                <w:lang w:val="uk-UA"/>
              </w:rPr>
            </w:pPr>
            <w:r w:rsidRPr="00CE4984">
              <w:rPr>
                <w:rFonts w:ascii="Times New Roman" w:eastAsia="Times New Roman" w:hAnsi="Times New Roman" w:cs="Times New Roman"/>
                <w:sz w:val="28"/>
                <w:szCs w:val="28"/>
                <w:lang w:val="uk-UA"/>
              </w:rPr>
              <w:tab/>
              <w:t>2. Продукція, представлена Учасником, має відповідати вітчизняним та міжнародним стандартам якості.</w:t>
            </w:r>
          </w:p>
          <w:p w14:paraId="577430B5" w14:textId="77777777" w:rsidR="00CE4984" w:rsidRPr="003D0204" w:rsidRDefault="00CE4984" w:rsidP="003D0204">
            <w:pPr>
              <w:tabs>
                <w:tab w:val="left" w:pos="567"/>
                <w:tab w:val="left" w:pos="993"/>
              </w:tabs>
              <w:suppressAutoHyphens/>
              <w:spacing w:after="0" w:line="240" w:lineRule="auto"/>
              <w:contextualSpacing/>
              <w:jc w:val="both"/>
              <w:rPr>
                <w:rFonts w:ascii="Times New Roman" w:hAnsi="Times New Roman" w:cs="Times New Roman"/>
                <w:b/>
                <w:bCs/>
                <w:sz w:val="28"/>
                <w:szCs w:val="28"/>
                <w:shd w:val="clear" w:color="auto" w:fill="FFFFFF"/>
                <w:lang w:val="uk-UA"/>
              </w:rPr>
            </w:pPr>
            <w:r w:rsidRPr="00CE4984">
              <w:rPr>
                <w:rFonts w:ascii="Times New Roman" w:eastAsia="Times New Roman" w:hAnsi="Times New Roman" w:cs="Times New Roman"/>
                <w:sz w:val="28"/>
                <w:szCs w:val="28"/>
                <w:lang w:val="uk-UA"/>
              </w:rPr>
              <w:tab/>
              <w:t xml:space="preserve">3. </w:t>
            </w:r>
            <w:r w:rsidRPr="00CE4984">
              <w:rPr>
                <w:rFonts w:ascii="Times New Roman" w:hAnsi="Times New Roman" w:cs="Times New Roman"/>
                <w:sz w:val="28"/>
                <w:szCs w:val="28"/>
                <w:shd w:val="clear" w:color="auto" w:fill="FFFFFF"/>
                <w:lang w:val="uk-UA"/>
              </w:rPr>
              <w:t xml:space="preserve">В місцях де технічна специфікація містить посилання на конкретні марку чи виробника або на конкретний процес, що характеризує продукт чи послугу </w:t>
            </w:r>
            <w:r w:rsidRPr="003D0204">
              <w:rPr>
                <w:rFonts w:ascii="Times New Roman" w:hAnsi="Times New Roman" w:cs="Times New Roman"/>
                <w:sz w:val="28"/>
                <w:szCs w:val="28"/>
                <w:shd w:val="clear" w:color="auto" w:fill="FFFFFF"/>
                <w:lang w:val="uk-UA"/>
              </w:rPr>
              <w:t xml:space="preserve">певного суб’єкта господарювання, чи на торгові марки, патенти, типи або конкретне місце походження чи спосіб виробництва, </w:t>
            </w:r>
            <w:r w:rsidRPr="003D0204">
              <w:rPr>
                <w:rFonts w:ascii="Times New Roman" w:hAnsi="Times New Roman" w:cs="Times New Roman"/>
                <w:b/>
                <w:bCs/>
                <w:sz w:val="28"/>
                <w:szCs w:val="28"/>
                <w:shd w:val="clear" w:color="auto" w:fill="FFFFFF"/>
                <w:lang w:val="uk-UA"/>
              </w:rPr>
              <w:t>вважати вираз «або еквівалент».</w:t>
            </w:r>
          </w:p>
          <w:p w14:paraId="1F7D823F" w14:textId="77777777" w:rsidR="00756BEE" w:rsidRPr="003D0204" w:rsidRDefault="00756BEE" w:rsidP="003D0204">
            <w:pPr>
              <w:widowControl w:val="0"/>
              <w:tabs>
                <w:tab w:val="left" w:pos="567"/>
                <w:tab w:val="left" w:pos="735"/>
              </w:tabs>
              <w:autoSpaceDE w:val="0"/>
              <w:autoSpaceDN w:val="0"/>
              <w:spacing w:after="0" w:line="240" w:lineRule="auto"/>
              <w:ind w:firstLine="567"/>
              <w:jc w:val="both"/>
              <w:rPr>
                <w:rFonts w:ascii="Times New Roman" w:eastAsia="Times New Roman" w:hAnsi="Times New Roman" w:cs="Times New Roman"/>
                <w:b/>
                <w:i/>
                <w:sz w:val="28"/>
                <w:szCs w:val="28"/>
                <w:lang w:val="uk-UA"/>
              </w:rPr>
            </w:pPr>
            <w:r w:rsidRPr="003D0204">
              <w:rPr>
                <w:rFonts w:ascii="Times New Roman" w:eastAsia="Times New Roman" w:hAnsi="Times New Roman" w:cs="Times New Roman"/>
                <w:b/>
                <w:i/>
                <w:sz w:val="28"/>
                <w:szCs w:val="28"/>
                <w:lang w:val="uk-UA"/>
              </w:rPr>
              <w:t xml:space="preserve">Для підтвердження відповідності технічним, якісним та кількісним характеристикам предмета закупівлі учасник у складі тендерної пропозиції повинен надати: </w:t>
            </w:r>
          </w:p>
          <w:p w14:paraId="2CFA7358" w14:textId="77777777" w:rsidR="00CE4984" w:rsidRPr="003D0204" w:rsidRDefault="00CE4984" w:rsidP="003D0204">
            <w:pPr>
              <w:shd w:val="clear" w:color="auto" w:fill="FFFFFF"/>
              <w:suppressAutoHyphens/>
              <w:spacing w:after="0" w:line="240" w:lineRule="auto"/>
              <w:jc w:val="both"/>
              <w:rPr>
                <w:rFonts w:ascii="Times New Roman" w:eastAsia="Times New Roman" w:hAnsi="Times New Roman" w:cs="Times New Roman"/>
                <w:bCs/>
                <w:i/>
                <w:sz w:val="28"/>
                <w:szCs w:val="28"/>
                <w:u w:val="single"/>
                <w:lang w:val="uk-UA" w:eastAsia="zh-CN"/>
              </w:rPr>
            </w:pPr>
            <w:r w:rsidRPr="003D0204">
              <w:rPr>
                <w:rFonts w:ascii="Times New Roman" w:eastAsia="Times New Roman" w:hAnsi="Times New Roman" w:cs="Times New Roman"/>
                <w:bCs/>
                <w:i/>
                <w:sz w:val="28"/>
                <w:szCs w:val="28"/>
                <w:u w:val="single"/>
                <w:lang w:val="uk-UA" w:eastAsia="zh-CN"/>
              </w:rPr>
              <w:t>Технічні та якісні характеристики товару повинні бути не гірші за ті, які вимагаються Замовником у тендерній документації,</w:t>
            </w:r>
            <w:r w:rsidRPr="003D0204">
              <w:rPr>
                <w:rFonts w:ascii="Calibri" w:eastAsia="Calibri" w:hAnsi="Calibri" w:cs="Times New Roman"/>
                <w:bCs/>
                <w:i/>
                <w:sz w:val="28"/>
                <w:szCs w:val="28"/>
                <w:u w:val="single"/>
                <w:lang w:val="uk-UA"/>
              </w:rPr>
              <w:t xml:space="preserve"> </w:t>
            </w:r>
            <w:r w:rsidRPr="003D0204">
              <w:rPr>
                <w:rFonts w:ascii="Times New Roman" w:eastAsia="Times New Roman" w:hAnsi="Times New Roman" w:cs="Times New Roman"/>
                <w:bCs/>
                <w:i/>
                <w:sz w:val="28"/>
                <w:szCs w:val="28"/>
                <w:u w:val="single"/>
                <w:lang w:val="uk-UA" w:eastAsia="zh-CN"/>
              </w:rPr>
              <w:t xml:space="preserve">або покращують якість предмета закупівлі. </w:t>
            </w:r>
          </w:p>
          <w:p w14:paraId="1F27C340" w14:textId="77777777" w:rsidR="003D0204" w:rsidRPr="003D0204" w:rsidRDefault="003D0204" w:rsidP="003D0204">
            <w:pPr>
              <w:widowControl w:val="0"/>
              <w:tabs>
                <w:tab w:val="left" w:pos="567"/>
                <w:tab w:val="left" w:pos="735"/>
              </w:tabs>
              <w:autoSpaceDE w:val="0"/>
              <w:autoSpaceDN w:val="0"/>
              <w:spacing w:after="0" w:line="240" w:lineRule="auto"/>
              <w:ind w:firstLine="567"/>
              <w:jc w:val="both"/>
              <w:rPr>
                <w:rFonts w:ascii="Times New Roman" w:eastAsia="Times New Roman" w:hAnsi="Times New Roman" w:cs="Times New Roman"/>
                <w:b/>
                <w:i/>
                <w:sz w:val="28"/>
                <w:szCs w:val="28"/>
                <w:lang w:val="uk-UA"/>
              </w:rPr>
            </w:pPr>
            <w:r w:rsidRPr="003D0204">
              <w:rPr>
                <w:rFonts w:ascii="Times New Roman" w:eastAsia="Times New Roman" w:hAnsi="Times New Roman" w:cs="Times New Roman"/>
                <w:b/>
                <w:i/>
                <w:sz w:val="28"/>
                <w:szCs w:val="28"/>
                <w:lang w:val="uk-UA"/>
              </w:rPr>
              <w:t xml:space="preserve">Для підтвердження відповідності технічним, якісним та кількісним характеристикам предмета </w:t>
            </w:r>
            <w:r w:rsidRPr="003D0204">
              <w:rPr>
                <w:rFonts w:ascii="Times New Roman" w:eastAsia="Times New Roman" w:hAnsi="Times New Roman" w:cs="Times New Roman"/>
                <w:b/>
                <w:i/>
                <w:sz w:val="28"/>
                <w:szCs w:val="28"/>
                <w:lang w:val="uk-UA"/>
              </w:rPr>
              <w:lastRenderedPageBreak/>
              <w:t xml:space="preserve">закупівлі учасник у складі тендерної пропозиції повинен надати: </w:t>
            </w:r>
          </w:p>
          <w:p w14:paraId="537A1E47" w14:textId="77777777" w:rsidR="003D0204" w:rsidRPr="003D0204" w:rsidRDefault="003D0204" w:rsidP="003D0204">
            <w:pPr>
              <w:spacing w:after="0" w:line="240" w:lineRule="auto"/>
              <w:jc w:val="both"/>
              <w:rPr>
                <w:rFonts w:ascii="Times New Roman" w:hAnsi="Times New Roman" w:cs="Times New Roman"/>
                <w:sz w:val="28"/>
                <w:szCs w:val="28"/>
                <w:lang w:val="uk-UA"/>
              </w:rPr>
            </w:pPr>
            <w:r w:rsidRPr="003D0204">
              <w:rPr>
                <w:rFonts w:ascii="Times New Roman" w:eastAsia="Times New Roman" w:hAnsi="Times New Roman"/>
                <w:color w:val="010101"/>
                <w:sz w:val="28"/>
                <w:szCs w:val="28"/>
                <w:lang w:val="uk-UA"/>
              </w:rPr>
              <w:t xml:space="preserve">       1)</w:t>
            </w:r>
            <w:r w:rsidRPr="003D0204">
              <w:rPr>
                <w:rFonts w:ascii="Times New Roman" w:eastAsia="Times New Roman" w:hAnsi="Times New Roman"/>
                <w:sz w:val="28"/>
                <w:szCs w:val="28"/>
                <w:lang w:val="uk-UA"/>
              </w:rPr>
              <w:t>.</w:t>
            </w:r>
            <w:r w:rsidRPr="003D0204">
              <w:rPr>
                <w:sz w:val="28"/>
                <w:szCs w:val="28"/>
                <w:lang w:val="uk-UA"/>
              </w:rPr>
              <w:t xml:space="preserve"> </w:t>
            </w:r>
            <w:r w:rsidRPr="003D0204">
              <w:rPr>
                <w:rFonts w:ascii="Times New Roman" w:hAnsi="Times New Roman" w:cs="Times New Roman"/>
                <w:sz w:val="28"/>
                <w:szCs w:val="28"/>
                <w:lang w:val="uk-UA"/>
              </w:rPr>
              <w:t xml:space="preserve">Учасник в складі пропозиції має надати </w:t>
            </w:r>
            <w:proofErr w:type="spellStart"/>
            <w:r w:rsidRPr="003D0204">
              <w:rPr>
                <w:rFonts w:ascii="Times New Roman" w:hAnsi="Times New Roman" w:cs="Times New Roman"/>
                <w:sz w:val="28"/>
                <w:szCs w:val="28"/>
                <w:lang w:val="uk-UA"/>
              </w:rPr>
              <w:t>авторизаційний</w:t>
            </w:r>
            <w:proofErr w:type="spellEnd"/>
            <w:r w:rsidRPr="003D0204">
              <w:rPr>
                <w:rFonts w:ascii="Times New Roman" w:hAnsi="Times New Roman" w:cs="Times New Roman"/>
                <w:sz w:val="28"/>
                <w:szCs w:val="28"/>
                <w:lang w:val="uk-UA"/>
              </w:rPr>
              <w:t xml:space="preserve"> лист виробника(</w:t>
            </w:r>
            <w:proofErr w:type="spellStart"/>
            <w:r w:rsidRPr="003D0204">
              <w:rPr>
                <w:rFonts w:ascii="Times New Roman" w:hAnsi="Times New Roman" w:cs="Times New Roman"/>
                <w:sz w:val="28"/>
                <w:szCs w:val="28"/>
                <w:lang w:val="uk-UA"/>
              </w:rPr>
              <w:t>ів</w:t>
            </w:r>
            <w:proofErr w:type="spellEnd"/>
            <w:r w:rsidRPr="003D0204">
              <w:rPr>
                <w:rFonts w:ascii="Times New Roman" w:hAnsi="Times New Roman" w:cs="Times New Roman"/>
                <w:sz w:val="28"/>
                <w:szCs w:val="28"/>
                <w:lang w:val="uk-UA"/>
              </w:rPr>
              <w:t>) (представництва, філії виробника - якщо їх відповідні повноваження поширюються на територію України) або представника(</w:t>
            </w:r>
            <w:proofErr w:type="spellStart"/>
            <w:r w:rsidRPr="003D0204">
              <w:rPr>
                <w:rFonts w:ascii="Times New Roman" w:hAnsi="Times New Roman" w:cs="Times New Roman"/>
                <w:sz w:val="28"/>
                <w:szCs w:val="28"/>
                <w:lang w:val="uk-UA"/>
              </w:rPr>
              <w:t>ів</w:t>
            </w:r>
            <w:proofErr w:type="spellEnd"/>
            <w:r w:rsidRPr="003D0204">
              <w:rPr>
                <w:rFonts w:ascii="Times New Roman" w:hAnsi="Times New Roman" w:cs="Times New Roman"/>
                <w:sz w:val="28"/>
                <w:szCs w:val="28"/>
                <w:lang w:val="uk-UA"/>
              </w:rPr>
              <w:t>), дистриб'ютора(</w:t>
            </w:r>
            <w:proofErr w:type="spellStart"/>
            <w:r w:rsidRPr="003D0204">
              <w:rPr>
                <w:rFonts w:ascii="Times New Roman" w:hAnsi="Times New Roman" w:cs="Times New Roman"/>
                <w:sz w:val="28"/>
                <w:szCs w:val="28"/>
                <w:lang w:val="uk-UA"/>
              </w:rPr>
              <w:t>ів</w:t>
            </w:r>
            <w:proofErr w:type="spellEnd"/>
            <w:r w:rsidRPr="003D0204">
              <w:rPr>
                <w:rFonts w:ascii="Times New Roman" w:hAnsi="Times New Roman" w:cs="Times New Roman"/>
                <w:sz w:val="28"/>
                <w:szCs w:val="28"/>
                <w:lang w:val="uk-UA"/>
              </w:rPr>
              <w:t xml:space="preserve">) яким підтверджується можливість поставки вказаних складових предмета закупівлі (статус офіційного представника на території України підтверджується листом від виробника). </w:t>
            </w:r>
          </w:p>
          <w:p w14:paraId="0EE87432" w14:textId="77777777" w:rsidR="003D0204" w:rsidRPr="003D0204" w:rsidRDefault="003D0204" w:rsidP="003D0204">
            <w:pPr>
              <w:spacing w:after="0" w:line="240" w:lineRule="auto"/>
              <w:jc w:val="both"/>
              <w:rPr>
                <w:rFonts w:ascii="Times New Roman" w:hAnsi="Times New Roman" w:cs="Times New Roman"/>
                <w:sz w:val="28"/>
                <w:szCs w:val="28"/>
                <w:lang w:val="uk-UA"/>
              </w:rPr>
            </w:pPr>
            <w:r w:rsidRPr="003D0204">
              <w:rPr>
                <w:rFonts w:ascii="Times New Roman" w:hAnsi="Times New Roman" w:cs="Times New Roman"/>
                <w:sz w:val="28"/>
                <w:szCs w:val="28"/>
                <w:lang w:val="uk-UA"/>
              </w:rPr>
              <w:t xml:space="preserve">        2) Учасник в складі пропозиції має надати </w:t>
            </w:r>
            <w:proofErr w:type="spellStart"/>
            <w:r w:rsidRPr="003D0204">
              <w:rPr>
                <w:rFonts w:ascii="Times New Roman" w:hAnsi="Times New Roman" w:cs="Times New Roman"/>
                <w:sz w:val="28"/>
                <w:szCs w:val="28"/>
                <w:lang w:val="uk-UA"/>
              </w:rPr>
              <w:t>авторизаційний</w:t>
            </w:r>
            <w:proofErr w:type="spellEnd"/>
            <w:r w:rsidRPr="003D0204">
              <w:rPr>
                <w:rFonts w:ascii="Times New Roman" w:hAnsi="Times New Roman" w:cs="Times New Roman"/>
                <w:sz w:val="28"/>
                <w:szCs w:val="28"/>
                <w:lang w:val="uk-UA"/>
              </w:rPr>
              <w:t xml:space="preserve"> лист виробника(</w:t>
            </w:r>
            <w:proofErr w:type="spellStart"/>
            <w:r w:rsidRPr="003D0204">
              <w:rPr>
                <w:rFonts w:ascii="Times New Roman" w:hAnsi="Times New Roman" w:cs="Times New Roman"/>
                <w:sz w:val="28"/>
                <w:szCs w:val="28"/>
                <w:lang w:val="uk-UA"/>
              </w:rPr>
              <w:t>ів</w:t>
            </w:r>
            <w:proofErr w:type="spellEnd"/>
            <w:r w:rsidRPr="003D0204">
              <w:rPr>
                <w:rFonts w:ascii="Times New Roman" w:hAnsi="Times New Roman" w:cs="Times New Roman"/>
                <w:sz w:val="28"/>
                <w:szCs w:val="28"/>
                <w:lang w:val="uk-UA"/>
              </w:rPr>
              <w:t>) (представництва, філії виробника - якщо їх відповідні повноваження поширюються на територію України) або представника(</w:t>
            </w:r>
            <w:proofErr w:type="spellStart"/>
            <w:r w:rsidRPr="003D0204">
              <w:rPr>
                <w:rFonts w:ascii="Times New Roman" w:hAnsi="Times New Roman" w:cs="Times New Roman"/>
                <w:sz w:val="28"/>
                <w:szCs w:val="28"/>
                <w:lang w:val="uk-UA"/>
              </w:rPr>
              <w:t>ів</w:t>
            </w:r>
            <w:proofErr w:type="spellEnd"/>
            <w:r w:rsidRPr="003D0204">
              <w:rPr>
                <w:rFonts w:ascii="Times New Roman" w:hAnsi="Times New Roman" w:cs="Times New Roman"/>
                <w:sz w:val="28"/>
                <w:szCs w:val="28"/>
                <w:lang w:val="uk-UA"/>
              </w:rPr>
              <w:t>), дистриб'ютора(</w:t>
            </w:r>
            <w:proofErr w:type="spellStart"/>
            <w:r w:rsidRPr="003D0204">
              <w:rPr>
                <w:rFonts w:ascii="Times New Roman" w:hAnsi="Times New Roman" w:cs="Times New Roman"/>
                <w:sz w:val="28"/>
                <w:szCs w:val="28"/>
                <w:lang w:val="uk-UA"/>
              </w:rPr>
              <w:t>ів</w:t>
            </w:r>
            <w:proofErr w:type="spellEnd"/>
            <w:r w:rsidRPr="003D0204">
              <w:rPr>
                <w:rFonts w:ascii="Times New Roman" w:hAnsi="Times New Roman" w:cs="Times New Roman"/>
                <w:sz w:val="28"/>
                <w:szCs w:val="28"/>
                <w:lang w:val="uk-UA"/>
              </w:rPr>
              <w:t xml:space="preserve">) яким підтверджується можливість поставки вказаних складових предмета закупівлі (статус офіційного представника на території України підтверджується листом від виробника). </w:t>
            </w:r>
          </w:p>
          <w:p w14:paraId="06BE52F2" w14:textId="77777777" w:rsidR="003D0204" w:rsidRPr="003D0204" w:rsidRDefault="003D0204" w:rsidP="003D0204">
            <w:pPr>
              <w:pStyle w:val="aa"/>
              <w:shd w:val="clear" w:color="auto" w:fill="FFFFFF"/>
              <w:spacing w:after="245" w:line="240" w:lineRule="auto"/>
              <w:jc w:val="both"/>
              <w:textAlignment w:val="baseline"/>
              <w:rPr>
                <w:sz w:val="28"/>
                <w:szCs w:val="28"/>
                <w:lang w:val="uk-UA"/>
              </w:rPr>
            </w:pPr>
            <w:r w:rsidRPr="003D0204">
              <w:rPr>
                <w:sz w:val="28"/>
                <w:szCs w:val="28"/>
                <w:lang w:val="uk-UA"/>
              </w:rPr>
              <w:t xml:space="preserve">         3) Оскільки, всі датчики повинні мати можливість бездротового підключення, учасник в складі тендерної пропозиції повинен надати копії сертифікатів (декларацій) </w:t>
            </w:r>
            <w:proofErr w:type="spellStart"/>
            <w:r w:rsidRPr="003D0204">
              <w:rPr>
                <w:sz w:val="28"/>
                <w:szCs w:val="28"/>
                <w:lang w:val="uk-UA"/>
              </w:rPr>
              <w:t>Wi-Fi</w:t>
            </w:r>
            <w:proofErr w:type="spellEnd"/>
            <w:r w:rsidRPr="003D0204">
              <w:rPr>
                <w:sz w:val="28"/>
                <w:szCs w:val="28"/>
                <w:lang w:val="uk-UA"/>
              </w:rPr>
              <w:t xml:space="preserve">, </w:t>
            </w:r>
            <w:proofErr w:type="spellStart"/>
            <w:r w:rsidRPr="003D0204">
              <w:rPr>
                <w:sz w:val="28"/>
                <w:szCs w:val="28"/>
                <w:lang w:val="uk-UA"/>
              </w:rPr>
              <w:t>Bluetooth</w:t>
            </w:r>
            <w:proofErr w:type="spellEnd"/>
            <w:r w:rsidRPr="003D0204">
              <w:rPr>
                <w:sz w:val="28"/>
                <w:szCs w:val="28"/>
                <w:lang w:val="uk-UA"/>
              </w:rPr>
              <w:t xml:space="preserve">  на кожен із запропонованих датчиків, який підтверджує  відповідність  вимогам нормативних документів з Електромагнітної сумісності та радіочастотного спектру, Електромагнітної сумісності радіообладнання та </w:t>
            </w:r>
            <w:proofErr w:type="spellStart"/>
            <w:r w:rsidRPr="003D0204">
              <w:rPr>
                <w:sz w:val="28"/>
                <w:szCs w:val="28"/>
                <w:lang w:val="uk-UA"/>
              </w:rPr>
              <w:t>радіослужб</w:t>
            </w:r>
            <w:proofErr w:type="spellEnd"/>
            <w:r w:rsidRPr="003D0204">
              <w:rPr>
                <w:sz w:val="28"/>
                <w:szCs w:val="28"/>
                <w:lang w:val="uk-UA"/>
              </w:rPr>
              <w:t xml:space="preserve"> виданий компетентним органом з оцінки відповідності. </w:t>
            </w:r>
          </w:p>
          <w:p w14:paraId="4E80CAE8" w14:textId="77777777" w:rsidR="003D0204" w:rsidRPr="003D0204" w:rsidRDefault="003D0204" w:rsidP="003D0204">
            <w:pPr>
              <w:pStyle w:val="aa"/>
              <w:shd w:val="clear" w:color="auto" w:fill="FFFFFF"/>
              <w:spacing w:after="245" w:line="240" w:lineRule="auto"/>
              <w:jc w:val="both"/>
              <w:textAlignment w:val="baseline"/>
              <w:rPr>
                <w:sz w:val="28"/>
                <w:szCs w:val="28"/>
                <w:lang w:val="uk-UA"/>
              </w:rPr>
            </w:pPr>
            <w:r w:rsidRPr="003D0204">
              <w:rPr>
                <w:sz w:val="28"/>
                <w:szCs w:val="28"/>
                <w:lang w:val="uk-UA"/>
              </w:rPr>
              <w:t xml:space="preserve">         4) сертифікат експертизи типу щодо відповідності технічного проекту радіообладнання суттєвим вимогам "Технічного регламенту радіообладнання" запропонованих датчиків виданий компетентним органом з оцінки відповідності. Також учасник має надати Копію чинного на дату кінцевого строку подання тендерних пропозицій  висновку державної санітарно-епідеміологічної експертизи на Цифровий вимірювальний комп’ютерний комплекс.</w:t>
            </w:r>
          </w:p>
          <w:p w14:paraId="3DF4FA93" w14:textId="77777777" w:rsidR="00722D29" w:rsidRPr="003D0204" w:rsidRDefault="003D0204" w:rsidP="003D0204">
            <w:pPr>
              <w:pStyle w:val="aa"/>
              <w:shd w:val="clear" w:color="auto" w:fill="FFFFFF"/>
              <w:spacing w:after="245" w:line="240" w:lineRule="auto"/>
              <w:jc w:val="both"/>
              <w:textAlignment w:val="baseline"/>
              <w:rPr>
                <w:sz w:val="28"/>
                <w:szCs w:val="28"/>
              </w:rPr>
            </w:pPr>
            <w:r w:rsidRPr="003D0204">
              <w:rPr>
                <w:sz w:val="28"/>
                <w:szCs w:val="28"/>
              </w:rPr>
              <w:t xml:space="preserve">           5) </w:t>
            </w:r>
            <w:proofErr w:type="spellStart"/>
            <w:r w:rsidRPr="003D0204">
              <w:rPr>
                <w:sz w:val="28"/>
                <w:szCs w:val="28"/>
              </w:rPr>
              <w:t>Копію</w:t>
            </w:r>
            <w:proofErr w:type="spellEnd"/>
            <w:r w:rsidRPr="003D0204">
              <w:rPr>
                <w:sz w:val="28"/>
                <w:szCs w:val="28"/>
              </w:rPr>
              <w:t xml:space="preserve"> чинного на дату </w:t>
            </w:r>
            <w:proofErr w:type="spellStart"/>
            <w:r w:rsidRPr="003D0204">
              <w:rPr>
                <w:sz w:val="28"/>
                <w:szCs w:val="28"/>
              </w:rPr>
              <w:t>кінцевого</w:t>
            </w:r>
            <w:proofErr w:type="spellEnd"/>
            <w:r w:rsidRPr="003D0204">
              <w:rPr>
                <w:sz w:val="28"/>
                <w:szCs w:val="28"/>
              </w:rPr>
              <w:t xml:space="preserve"> строку </w:t>
            </w:r>
            <w:proofErr w:type="spellStart"/>
            <w:r w:rsidRPr="003D0204">
              <w:rPr>
                <w:sz w:val="28"/>
                <w:szCs w:val="28"/>
              </w:rPr>
              <w:t>подання</w:t>
            </w:r>
            <w:proofErr w:type="spellEnd"/>
            <w:r w:rsidRPr="003D0204">
              <w:rPr>
                <w:sz w:val="28"/>
                <w:szCs w:val="28"/>
              </w:rPr>
              <w:t xml:space="preserve"> </w:t>
            </w:r>
            <w:proofErr w:type="spellStart"/>
            <w:r w:rsidRPr="003D0204">
              <w:rPr>
                <w:sz w:val="28"/>
                <w:szCs w:val="28"/>
              </w:rPr>
              <w:t>тендерних</w:t>
            </w:r>
            <w:proofErr w:type="spellEnd"/>
            <w:r w:rsidRPr="003D0204">
              <w:rPr>
                <w:sz w:val="28"/>
                <w:szCs w:val="28"/>
              </w:rPr>
              <w:t xml:space="preserve"> </w:t>
            </w:r>
            <w:proofErr w:type="spellStart"/>
            <w:r w:rsidRPr="003D0204">
              <w:rPr>
                <w:sz w:val="28"/>
                <w:szCs w:val="28"/>
              </w:rPr>
              <w:t>пропозицій</w:t>
            </w:r>
            <w:proofErr w:type="spellEnd"/>
            <w:r w:rsidRPr="003D0204">
              <w:rPr>
                <w:sz w:val="28"/>
                <w:szCs w:val="28"/>
              </w:rPr>
              <w:t xml:space="preserve">  </w:t>
            </w:r>
            <w:proofErr w:type="spellStart"/>
            <w:r w:rsidRPr="003D0204">
              <w:rPr>
                <w:sz w:val="28"/>
                <w:szCs w:val="28"/>
              </w:rPr>
              <w:t>висновку</w:t>
            </w:r>
            <w:proofErr w:type="spellEnd"/>
            <w:r w:rsidRPr="003D0204">
              <w:rPr>
                <w:sz w:val="28"/>
                <w:szCs w:val="28"/>
              </w:rPr>
              <w:t xml:space="preserve"> </w:t>
            </w:r>
            <w:proofErr w:type="spellStart"/>
            <w:r w:rsidRPr="003D0204">
              <w:rPr>
                <w:sz w:val="28"/>
                <w:szCs w:val="28"/>
              </w:rPr>
              <w:t>державної</w:t>
            </w:r>
            <w:proofErr w:type="spellEnd"/>
            <w:r w:rsidRPr="003D0204">
              <w:rPr>
                <w:sz w:val="28"/>
                <w:szCs w:val="28"/>
              </w:rPr>
              <w:t xml:space="preserve"> </w:t>
            </w:r>
            <w:proofErr w:type="spellStart"/>
            <w:r w:rsidRPr="003D0204">
              <w:rPr>
                <w:sz w:val="28"/>
                <w:szCs w:val="28"/>
              </w:rPr>
              <w:t>санітарно-епідеміологічної</w:t>
            </w:r>
            <w:proofErr w:type="spellEnd"/>
            <w:r w:rsidRPr="003D0204">
              <w:rPr>
                <w:sz w:val="28"/>
                <w:szCs w:val="28"/>
              </w:rPr>
              <w:t xml:space="preserve"> </w:t>
            </w:r>
            <w:proofErr w:type="spellStart"/>
            <w:r w:rsidRPr="003D0204">
              <w:rPr>
                <w:sz w:val="28"/>
                <w:szCs w:val="28"/>
              </w:rPr>
              <w:t>експертизи</w:t>
            </w:r>
            <w:proofErr w:type="spellEnd"/>
            <w:r w:rsidRPr="003D0204">
              <w:rPr>
                <w:sz w:val="28"/>
                <w:szCs w:val="28"/>
              </w:rPr>
              <w:t xml:space="preserve"> на </w:t>
            </w:r>
            <w:proofErr w:type="spellStart"/>
            <w:r w:rsidRPr="003D0204">
              <w:rPr>
                <w:sz w:val="28"/>
                <w:szCs w:val="28"/>
              </w:rPr>
              <w:t>Цифровий</w:t>
            </w:r>
            <w:proofErr w:type="spellEnd"/>
            <w:r w:rsidRPr="003D0204">
              <w:rPr>
                <w:sz w:val="28"/>
                <w:szCs w:val="28"/>
              </w:rPr>
              <w:t xml:space="preserve"> </w:t>
            </w:r>
            <w:proofErr w:type="spellStart"/>
            <w:r w:rsidRPr="003D0204">
              <w:rPr>
                <w:sz w:val="28"/>
                <w:szCs w:val="28"/>
              </w:rPr>
              <w:t>вимірювальний</w:t>
            </w:r>
            <w:proofErr w:type="spellEnd"/>
            <w:r w:rsidRPr="003D0204">
              <w:rPr>
                <w:sz w:val="28"/>
                <w:szCs w:val="28"/>
              </w:rPr>
              <w:t xml:space="preserve"> </w:t>
            </w:r>
            <w:proofErr w:type="spellStart"/>
            <w:r w:rsidRPr="003D0204">
              <w:rPr>
                <w:sz w:val="28"/>
                <w:szCs w:val="28"/>
              </w:rPr>
              <w:t>комп’ютерний</w:t>
            </w:r>
            <w:proofErr w:type="spellEnd"/>
            <w:r w:rsidRPr="003D0204">
              <w:rPr>
                <w:sz w:val="28"/>
                <w:szCs w:val="28"/>
              </w:rPr>
              <w:t xml:space="preserve"> комплекс.</w:t>
            </w:r>
          </w:p>
        </w:tc>
      </w:tr>
      <w:tr w:rsidR="00722D29" w:rsidRPr="00724F62" w14:paraId="62D43E25" w14:textId="77777777" w:rsidTr="00756BEE">
        <w:trPr>
          <w:gridAfter w:val="1"/>
          <w:wAfter w:w="8" w:type="dxa"/>
          <w:trHeight w:val="1408"/>
        </w:trPr>
        <w:tc>
          <w:tcPr>
            <w:tcW w:w="596" w:type="dxa"/>
            <w:shd w:val="clear" w:color="auto" w:fill="auto"/>
            <w:vAlign w:val="center"/>
          </w:tcPr>
          <w:p w14:paraId="2E0EEC4E" w14:textId="77777777" w:rsidR="00722D29" w:rsidRPr="00724F62" w:rsidRDefault="00722D29" w:rsidP="00722D29">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lastRenderedPageBreak/>
              <w:t>3</w:t>
            </w:r>
          </w:p>
        </w:tc>
        <w:tc>
          <w:tcPr>
            <w:tcW w:w="2410" w:type="dxa"/>
            <w:shd w:val="clear" w:color="auto" w:fill="auto"/>
            <w:vAlign w:val="center"/>
          </w:tcPr>
          <w:p w14:paraId="0D8C4547" w14:textId="77777777" w:rsidR="00722D29" w:rsidRPr="00724F62" w:rsidRDefault="00722D29" w:rsidP="009F1894">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Обґрунтування очікуваної вартості предмета закупівлі, розміру бюджетного призначення</w:t>
            </w:r>
          </w:p>
        </w:tc>
        <w:tc>
          <w:tcPr>
            <w:tcW w:w="7088" w:type="dxa"/>
            <w:shd w:val="clear" w:color="auto" w:fill="auto"/>
            <w:vAlign w:val="center"/>
          </w:tcPr>
          <w:p w14:paraId="594A7F92" w14:textId="77777777" w:rsidR="00C64909" w:rsidRPr="00CE4984" w:rsidRDefault="00722D29" w:rsidP="00D737EB">
            <w:pPr>
              <w:spacing w:line="240" w:lineRule="auto"/>
              <w:jc w:val="both"/>
              <w:rPr>
                <w:rFonts w:ascii="Times New Roman" w:hAnsi="Times New Roman" w:cs="Times New Roman"/>
                <w:spacing w:val="-10"/>
                <w:sz w:val="28"/>
                <w:szCs w:val="28"/>
                <w:lang w:val="uk-UA"/>
              </w:rPr>
            </w:pPr>
            <w:r w:rsidRPr="00CE4984">
              <w:rPr>
                <w:rFonts w:ascii="Times New Roman" w:hAnsi="Times New Roman" w:cs="Times New Roman"/>
                <w:spacing w:val="-10"/>
                <w:sz w:val="28"/>
                <w:szCs w:val="28"/>
                <w:lang w:val="uk-UA"/>
              </w:rPr>
              <w:t>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 затвердженої наказом Мінекономіки від 18.02.2020 № 275  (зі змінами) та Методики визначення очікуваної вартості предмета закупівлі по Управлінню освіти, затвердженої наказом від 04.02.2022 №36. зокрема використовуючи метод порівняння ринкових цін на такого роду товарів.</w:t>
            </w:r>
          </w:p>
          <w:p w14:paraId="1A0CE885" w14:textId="77777777" w:rsidR="00722D29" w:rsidRPr="00CE4984" w:rsidRDefault="00722D29" w:rsidP="00D737EB">
            <w:pPr>
              <w:spacing w:line="240" w:lineRule="auto"/>
              <w:jc w:val="both"/>
              <w:rPr>
                <w:rFonts w:ascii="Times New Roman" w:hAnsi="Times New Roman" w:cs="Times New Roman"/>
                <w:spacing w:val="-10"/>
                <w:sz w:val="28"/>
                <w:szCs w:val="28"/>
                <w:lang w:val="uk-UA"/>
              </w:rPr>
            </w:pPr>
            <w:r w:rsidRPr="00CE4984">
              <w:rPr>
                <w:rFonts w:ascii="Times New Roman" w:hAnsi="Times New Roman" w:cs="Times New Roman"/>
                <w:sz w:val="28"/>
                <w:szCs w:val="28"/>
                <w:shd w:val="clear" w:color="auto" w:fill="FFFFFF"/>
                <w:lang w:val="uk-UA"/>
              </w:rPr>
              <w:t xml:space="preserve">Визначено очікувану ціну за одиницю, </w:t>
            </w:r>
            <w:r w:rsidRPr="00CE4984">
              <w:rPr>
                <w:rFonts w:ascii="Times New Roman" w:hAnsi="Times New Roman" w:cs="Times New Roman"/>
                <w:sz w:val="28"/>
                <w:szCs w:val="28"/>
                <w:shd w:val="clear" w:color="auto" w:fill="FFFFFF"/>
                <w:lang w:val="uk-UA"/>
              </w:rPr>
              <w:br/>
              <w:t xml:space="preserve">як середньоарифметичне значення масиву отриманих даних, а саме: інформації про ціни товару, що міститься </w:t>
            </w:r>
            <w:r w:rsidRPr="00CE4984">
              <w:rPr>
                <w:rFonts w:ascii="Times New Roman" w:hAnsi="Times New Roman" w:cs="Times New Roman"/>
                <w:sz w:val="28"/>
                <w:szCs w:val="28"/>
                <w:shd w:val="clear" w:color="auto" w:fill="FFFFFF"/>
                <w:lang w:val="uk-UA"/>
              </w:rPr>
              <w:br/>
              <w:t xml:space="preserve">в мережі Інтернет у відкритому доступі, в тому числі </w:t>
            </w:r>
            <w:r w:rsidRPr="00CE4984">
              <w:rPr>
                <w:rFonts w:ascii="Times New Roman" w:hAnsi="Times New Roman" w:cs="Times New Roman"/>
                <w:sz w:val="28"/>
                <w:szCs w:val="28"/>
                <w:shd w:val="clear" w:color="auto" w:fill="FFFFFF"/>
                <w:lang w:val="uk-UA"/>
              </w:rPr>
              <w:br/>
              <w:t xml:space="preserve">на сайтах виробників та/або постачальників відповідної продукції, за формулою: </w:t>
            </w:r>
          </w:p>
          <w:p w14:paraId="7C41000B" w14:textId="77777777" w:rsidR="00722D29" w:rsidRPr="00CE4984" w:rsidRDefault="00722D29" w:rsidP="00D737EB">
            <w:pPr>
              <w:shd w:val="clear" w:color="auto" w:fill="FFFFFF"/>
              <w:spacing w:before="150" w:after="150" w:line="240" w:lineRule="auto"/>
              <w:jc w:val="both"/>
              <w:rPr>
                <w:rFonts w:ascii="Times New Roman" w:hAnsi="Times New Roman" w:cs="Times New Roman"/>
                <w:sz w:val="28"/>
                <w:szCs w:val="28"/>
                <w:lang w:val="uk-UA" w:eastAsia="uk-UA"/>
              </w:rPr>
            </w:pPr>
            <w:proofErr w:type="spellStart"/>
            <w:r w:rsidRPr="00CE4984">
              <w:rPr>
                <w:rFonts w:ascii="Times New Roman" w:hAnsi="Times New Roman" w:cs="Times New Roman"/>
                <w:b/>
                <w:bCs/>
                <w:sz w:val="28"/>
                <w:szCs w:val="28"/>
                <w:lang w:val="uk-UA" w:eastAsia="uk-UA"/>
              </w:rPr>
              <w:t>Ц</w:t>
            </w:r>
            <w:r w:rsidRPr="00CE4984">
              <w:rPr>
                <w:rFonts w:ascii="Times New Roman" w:hAnsi="Times New Roman" w:cs="Times New Roman"/>
                <w:b/>
                <w:bCs/>
                <w:sz w:val="28"/>
                <w:szCs w:val="28"/>
                <w:vertAlign w:val="subscript"/>
                <w:lang w:val="uk-UA" w:eastAsia="uk-UA"/>
              </w:rPr>
              <w:t>од</w:t>
            </w:r>
            <w:proofErr w:type="spellEnd"/>
            <w:r w:rsidRPr="00CE4984">
              <w:rPr>
                <w:rFonts w:ascii="Times New Roman" w:hAnsi="Times New Roman" w:cs="Times New Roman"/>
                <w:sz w:val="28"/>
                <w:szCs w:val="28"/>
                <w:lang w:val="uk-UA" w:eastAsia="uk-UA"/>
              </w:rPr>
              <w:t> </w:t>
            </w:r>
            <w:r w:rsidRPr="00CE4984">
              <w:rPr>
                <w:rFonts w:ascii="Times New Roman" w:hAnsi="Times New Roman" w:cs="Times New Roman"/>
                <w:b/>
                <w:bCs/>
                <w:sz w:val="28"/>
                <w:szCs w:val="28"/>
                <w:lang w:val="uk-UA" w:eastAsia="uk-UA"/>
              </w:rPr>
              <w:t>= (Ц</w:t>
            </w:r>
            <w:r w:rsidRPr="00CE4984">
              <w:rPr>
                <w:rFonts w:ascii="Times New Roman" w:hAnsi="Times New Roman" w:cs="Times New Roman"/>
                <w:b/>
                <w:bCs/>
                <w:sz w:val="28"/>
                <w:szCs w:val="28"/>
                <w:vertAlign w:val="subscript"/>
                <w:lang w:val="uk-UA" w:eastAsia="uk-UA"/>
              </w:rPr>
              <w:t>1</w:t>
            </w:r>
            <w:r w:rsidRPr="00CE4984">
              <w:rPr>
                <w:rFonts w:ascii="Times New Roman" w:hAnsi="Times New Roman" w:cs="Times New Roman"/>
                <w:sz w:val="28"/>
                <w:szCs w:val="28"/>
                <w:lang w:val="uk-UA" w:eastAsia="uk-UA"/>
              </w:rPr>
              <w:t> </w:t>
            </w:r>
            <w:r w:rsidRPr="00CE4984">
              <w:rPr>
                <w:rFonts w:ascii="Times New Roman" w:hAnsi="Times New Roman" w:cs="Times New Roman"/>
                <w:b/>
                <w:bCs/>
                <w:sz w:val="28"/>
                <w:szCs w:val="28"/>
                <w:lang w:val="uk-UA" w:eastAsia="uk-UA"/>
              </w:rPr>
              <w:t xml:space="preserve">+… + </w:t>
            </w:r>
            <w:proofErr w:type="spellStart"/>
            <w:r w:rsidRPr="00CE4984">
              <w:rPr>
                <w:rFonts w:ascii="Times New Roman" w:hAnsi="Times New Roman" w:cs="Times New Roman"/>
                <w:b/>
                <w:bCs/>
                <w:sz w:val="28"/>
                <w:szCs w:val="28"/>
                <w:lang w:val="uk-UA" w:eastAsia="uk-UA"/>
              </w:rPr>
              <w:t>Ц</w:t>
            </w:r>
            <w:r w:rsidRPr="00CE4984">
              <w:rPr>
                <w:rFonts w:ascii="Times New Roman" w:hAnsi="Times New Roman" w:cs="Times New Roman"/>
                <w:b/>
                <w:bCs/>
                <w:sz w:val="28"/>
                <w:szCs w:val="28"/>
                <w:vertAlign w:val="subscript"/>
                <w:lang w:val="uk-UA" w:eastAsia="uk-UA"/>
              </w:rPr>
              <w:t>к</w:t>
            </w:r>
            <w:proofErr w:type="spellEnd"/>
            <w:r w:rsidRPr="00CE4984">
              <w:rPr>
                <w:rFonts w:ascii="Times New Roman" w:hAnsi="Times New Roman" w:cs="Times New Roman"/>
                <w:b/>
                <w:bCs/>
                <w:sz w:val="28"/>
                <w:szCs w:val="28"/>
                <w:lang w:val="uk-UA" w:eastAsia="uk-UA"/>
              </w:rPr>
              <w:t>) / К,</w:t>
            </w:r>
          </w:p>
          <w:tbl>
            <w:tblPr>
              <w:tblW w:w="6843" w:type="dxa"/>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368"/>
              <w:gridCol w:w="662"/>
              <w:gridCol w:w="50"/>
              <w:gridCol w:w="5763"/>
            </w:tblGrid>
            <w:tr w:rsidR="00722D29" w:rsidRPr="00CE4984" w14:paraId="060F695C" w14:textId="77777777" w:rsidTr="00B837EE">
              <w:tc>
                <w:tcPr>
                  <w:tcW w:w="368" w:type="dxa"/>
                  <w:tcBorders>
                    <w:top w:val="nil"/>
                    <w:left w:val="nil"/>
                    <w:bottom w:val="nil"/>
                    <w:right w:val="nil"/>
                  </w:tcBorders>
                  <w:hideMark/>
                </w:tcPr>
                <w:p w14:paraId="64AB9C02" w14:textId="77777777" w:rsidR="00722D29" w:rsidRPr="00CE4984" w:rsidRDefault="00C64909" w:rsidP="00D737EB">
                  <w:pPr>
                    <w:spacing w:before="150" w:after="150" w:line="240" w:lineRule="auto"/>
                    <w:jc w:val="both"/>
                    <w:rPr>
                      <w:rFonts w:ascii="Times New Roman" w:hAnsi="Times New Roman" w:cs="Times New Roman"/>
                      <w:sz w:val="28"/>
                      <w:szCs w:val="28"/>
                      <w:lang w:val="uk-UA" w:eastAsia="uk-UA"/>
                    </w:rPr>
                  </w:pPr>
                  <w:bookmarkStart w:id="0" w:name="n61"/>
                  <w:bookmarkEnd w:id="0"/>
                  <w:r w:rsidRPr="00CE4984">
                    <w:rPr>
                      <w:rFonts w:ascii="Times New Roman" w:hAnsi="Times New Roman" w:cs="Times New Roman"/>
                      <w:sz w:val="28"/>
                      <w:szCs w:val="28"/>
                      <w:lang w:val="uk-UA" w:eastAsia="uk-UA"/>
                    </w:rPr>
                    <w:t>де</w:t>
                  </w:r>
                </w:p>
              </w:tc>
              <w:tc>
                <w:tcPr>
                  <w:tcW w:w="662" w:type="dxa"/>
                  <w:tcBorders>
                    <w:top w:val="nil"/>
                    <w:left w:val="nil"/>
                    <w:bottom w:val="nil"/>
                    <w:right w:val="nil"/>
                  </w:tcBorders>
                  <w:hideMark/>
                </w:tcPr>
                <w:p w14:paraId="268CD5DD" w14:textId="77777777" w:rsidR="00722D29" w:rsidRPr="00CE4984" w:rsidRDefault="00722D29" w:rsidP="00D737EB">
                  <w:pPr>
                    <w:spacing w:before="150" w:after="150" w:line="240" w:lineRule="auto"/>
                    <w:jc w:val="both"/>
                    <w:rPr>
                      <w:rFonts w:ascii="Times New Roman" w:hAnsi="Times New Roman" w:cs="Times New Roman"/>
                      <w:sz w:val="28"/>
                      <w:szCs w:val="28"/>
                      <w:lang w:val="uk-UA" w:eastAsia="uk-UA"/>
                    </w:rPr>
                  </w:pPr>
                  <w:proofErr w:type="spellStart"/>
                  <w:r w:rsidRPr="00CE4984">
                    <w:rPr>
                      <w:rFonts w:ascii="Times New Roman" w:hAnsi="Times New Roman" w:cs="Times New Roman"/>
                      <w:b/>
                      <w:bCs/>
                      <w:sz w:val="28"/>
                      <w:szCs w:val="28"/>
                      <w:lang w:val="uk-UA" w:eastAsia="uk-UA"/>
                    </w:rPr>
                    <w:t>Ц</w:t>
                  </w:r>
                  <w:r w:rsidRPr="00CE4984">
                    <w:rPr>
                      <w:rFonts w:ascii="Times New Roman" w:hAnsi="Times New Roman" w:cs="Times New Roman"/>
                      <w:b/>
                      <w:bCs/>
                      <w:sz w:val="28"/>
                      <w:szCs w:val="28"/>
                      <w:vertAlign w:val="subscript"/>
                      <w:lang w:val="uk-UA" w:eastAsia="uk-UA"/>
                    </w:rPr>
                    <w:t>од</w:t>
                  </w:r>
                  <w:proofErr w:type="spellEnd"/>
                </w:p>
              </w:tc>
              <w:tc>
                <w:tcPr>
                  <w:tcW w:w="50" w:type="dxa"/>
                  <w:tcBorders>
                    <w:top w:val="nil"/>
                    <w:left w:val="nil"/>
                    <w:bottom w:val="nil"/>
                    <w:right w:val="nil"/>
                  </w:tcBorders>
                  <w:hideMark/>
                </w:tcPr>
                <w:p w14:paraId="03F550A9" w14:textId="77777777" w:rsidR="00722D29" w:rsidRPr="00CE4984" w:rsidRDefault="00722D29" w:rsidP="00D737EB">
                  <w:pPr>
                    <w:spacing w:before="150" w:after="150" w:line="240" w:lineRule="auto"/>
                    <w:jc w:val="both"/>
                    <w:rPr>
                      <w:rFonts w:ascii="Times New Roman" w:hAnsi="Times New Roman" w:cs="Times New Roman"/>
                      <w:sz w:val="28"/>
                      <w:szCs w:val="28"/>
                      <w:lang w:val="uk-UA" w:eastAsia="uk-UA"/>
                    </w:rPr>
                  </w:pPr>
                  <w:r w:rsidRPr="00CE4984">
                    <w:rPr>
                      <w:rFonts w:ascii="Times New Roman" w:hAnsi="Times New Roman" w:cs="Times New Roman"/>
                      <w:sz w:val="28"/>
                      <w:szCs w:val="28"/>
                      <w:lang w:val="uk-UA" w:eastAsia="uk-UA"/>
                    </w:rPr>
                    <w:t>-</w:t>
                  </w:r>
                </w:p>
              </w:tc>
              <w:tc>
                <w:tcPr>
                  <w:tcW w:w="5763" w:type="dxa"/>
                  <w:tcBorders>
                    <w:top w:val="nil"/>
                    <w:left w:val="nil"/>
                    <w:bottom w:val="nil"/>
                    <w:right w:val="nil"/>
                  </w:tcBorders>
                  <w:hideMark/>
                </w:tcPr>
                <w:p w14:paraId="752420E8" w14:textId="77777777" w:rsidR="00722D29" w:rsidRPr="00CE4984" w:rsidRDefault="00722D29" w:rsidP="00D737EB">
                  <w:pPr>
                    <w:spacing w:before="150" w:after="150" w:line="240" w:lineRule="auto"/>
                    <w:jc w:val="both"/>
                    <w:rPr>
                      <w:rFonts w:ascii="Times New Roman" w:hAnsi="Times New Roman" w:cs="Times New Roman"/>
                      <w:sz w:val="28"/>
                      <w:szCs w:val="28"/>
                      <w:lang w:val="uk-UA" w:eastAsia="uk-UA"/>
                    </w:rPr>
                  </w:pPr>
                  <w:r w:rsidRPr="00CE4984">
                    <w:rPr>
                      <w:rFonts w:ascii="Times New Roman" w:hAnsi="Times New Roman" w:cs="Times New Roman"/>
                      <w:sz w:val="28"/>
                      <w:szCs w:val="28"/>
                      <w:lang w:val="uk-UA" w:eastAsia="uk-UA"/>
                    </w:rPr>
                    <w:t>очікувана ціна за одиницю;</w:t>
                  </w:r>
                </w:p>
              </w:tc>
            </w:tr>
            <w:tr w:rsidR="00722D29" w:rsidRPr="00CE4984" w14:paraId="71A608B8" w14:textId="77777777" w:rsidTr="00B837EE">
              <w:tc>
                <w:tcPr>
                  <w:tcW w:w="368" w:type="dxa"/>
                  <w:tcBorders>
                    <w:top w:val="nil"/>
                    <w:left w:val="nil"/>
                    <w:bottom w:val="nil"/>
                    <w:right w:val="nil"/>
                  </w:tcBorders>
                  <w:hideMark/>
                </w:tcPr>
                <w:p w14:paraId="18499251" w14:textId="77777777" w:rsidR="00722D29" w:rsidRPr="00CE4984" w:rsidRDefault="00722D29" w:rsidP="00D737EB">
                  <w:pPr>
                    <w:spacing w:before="150" w:after="150" w:line="240" w:lineRule="auto"/>
                    <w:jc w:val="both"/>
                    <w:rPr>
                      <w:rFonts w:ascii="Times New Roman" w:hAnsi="Times New Roman" w:cs="Times New Roman"/>
                      <w:sz w:val="28"/>
                      <w:szCs w:val="28"/>
                      <w:lang w:val="uk-UA" w:eastAsia="uk-UA"/>
                    </w:rPr>
                  </w:pPr>
                </w:p>
              </w:tc>
              <w:tc>
                <w:tcPr>
                  <w:tcW w:w="662" w:type="dxa"/>
                  <w:tcBorders>
                    <w:top w:val="nil"/>
                    <w:left w:val="nil"/>
                    <w:bottom w:val="nil"/>
                    <w:right w:val="nil"/>
                  </w:tcBorders>
                  <w:hideMark/>
                </w:tcPr>
                <w:p w14:paraId="597EE120" w14:textId="77777777" w:rsidR="00722D29" w:rsidRPr="00CE4984" w:rsidRDefault="00722D29" w:rsidP="00D737EB">
                  <w:pPr>
                    <w:spacing w:before="150" w:after="150" w:line="240" w:lineRule="auto"/>
                    <w:jc w:val="both"/>
                    <w:rPr>
                      <w:rFonts w:ascii="Times New Roman" w:hAnsi="Times New Roman" w:cs="Times New Roman"/>
                      <w:sz w:val="28"/>
                      <w:szCs w:val="28"/>
                      <w:lang w:val="uk-UA" w:eastAsia="uk-UA"/>
                    </w:rPr>
                  </w:pPr>
                  <w:r w:rsidRPr="00CE4984">
                    <w:rPr>
                      <w:rFonts w:ascii="Times New Roman" w:hAnsi="Times New Roman" w:cs="Times New Roman"/>
                      <w:b/>
                      <w:bCs/>
                      <w:sz w:val="28"/>
                      <w:szCs w:val="28"/>
                      <w:lang w:val="uk-UA" w:eastAsia="uk-UA"/>
                    </w:rPr>
                    <w:t>Ц</w:t>
                  </w:r>
                  <w:r w:rsidRPr="00CE4984">
                    <w:rPr>
                      <w:rFonts w:ascii="Times New Roman" w:hAnsi="Times New Roman" w:cs="Times New Roman"/>
                      <w:b/>
                      <w:bCs/>
                      <w:sz w:val="28"/>
                      <w:szCs w:val="28"/>
                      <w:vertAlign w:val="subscript"/>
                      <w:lang w:val="uk-UA" w:eastAsia="uk-UA"/>
                    </w:rPr>
                    <w:t>1</w:t>
                  </w:r>
                  <w:r w:rsidRPr="00CE4984">
                    <w:rPr>
                      <w:rFonts w:ascii="Times New Roman" w:hAnsi="Times New Roman" w:cs="Times New Roman"/>
                      <w:sz w:val="28"/>
                      <w:szCs w:val="28"/>
                      <w:lang w:val="uk-UA" w:eastAsia="uk-UA"/>
                    </w:rPr>
                    <w:t xml:space="preserve">, </w:t>
                  </w:r>
                  <w:proofErr w:type="spellStart"/>
                  <w:r w:rsidRPr="00CE4984">
                    <w:rPr>
                      <w:rFonts w:ascii="Times New Roman" w:hAnsi="Times New Roman" w:cs="Times New Roman"/>
                      <w:b/>
                      <w:bCs/>
                      <w:sz w:val="28"/>
                      <w:szCs w:val="28"/>
                      <w:lang w:val="uk-UA" w:eastAsia="uk-UA"/>
                    </w:rPr>
                    <w:t>Ц</w:t>
                  </w:r>
                  <w:r w:rsidRPr="00CE4984">
                    <w:rPr>
                      <w:rFonts w:ascii="Times New Roman" w:hAnsi="Times New Roman" w:cs="Times New Roman"/>
                      <w:b/>
                      <w:bCs/>
                      <w:sz w:val="28"/>
                      <w:szCs w:val="28"/>
                      <w:vertAlign w:val="subscript"/>
                      <w:lang w:val="uk-UA" w:eastAsia="uk-UA"/>
                    </w:rPr>
                    <w:t>к</w:t>
                  </w:r>
                  <w:proofErr w:type="spellEnd"/>
                </w:p>
              </w:tc>
              <w:tc>
                <w:tcPr>
                  <w:tcW w:w="50" w:type="dxa"/>
                  <w:tcBorders>
                    <w:top w:val="nil"/>
                    <w:left w:val="nil"/>
                    <w:bottom w:val="nil"/>
                    <w:right w:val="nil"/>
                  </w:tcBorders>
                  <w:hideMark/>
                </w:tcPr>
                <w:p w14:paraId="738F6F33" w14:textId="77777777" w:rsidR="00722D29" w:rsidRPr="00CE4984" w:rsidRDefault="00722D29" w:rsidP="00D737EB">
                  <w:pPr>
                    <w:spacing w:before="150" w:after="150" w:line="240" w:lineRule="auto"/>
                    <w:jc w:val="both"/>
                    <w:rPr>
                      <w:rFonts w:ascii="Times New Roman" w:hAnsi="Times New Roman" w:cs="Times New Roman"/>
                      <w:sz w:val="28"/>
                      <w:szCs w:val="28"/>
                      <w:lang w:val="uk-UA" w:eastAsia="uk-UA"/>
                    </w:rPr>
                  </w:pPr>
                  <w:r w:rsidRPr="00CE4984">
                    <w:rPr>
                      <w:rFonts w:ascii="Times New Roman" w:hAnsi="Times New Roman" w:cs="Times New Roman"/>
                      <w:sz w:val="28"/>
                      <w:szCs w:val="28"/>
                      <w:lang w:val="uk-UA" w:eastAsia="uk-UA"/>
                    </w:rPr>
                    <w:t>-</w:t>
                  </w:r>
                </w:p>
              </w:tc>
              <w:tc>
                <w:tcPr>
                  <w:tcW w:w="5763" w:type="dxa"/>
                  <w:tcBorders>
                    <w:top w:val="nil"/>
                    <w:left w:val="nil"/>
                    <w:bottom w:val="nil"/>
                    <w:right w:val="nil"/>
                  </w:tcBorders>
                  <w:hideMark/>
                </w:tcPr>
                <w:p w14:paraId="60A9EAEA" w14:textId="77777777" w:rsidR="00722D29" w:rsidRPr="00CE4984" w:rsidRDefault="00722D29" w:rsidP="00D737EB">
                  <w:pPr>
                    <w:spacing w:before="150" w:after="150" w:line="240" w:lineRule="auto"/>
                    <w:ind w:left="123" w:hanging="123"/>
                    <w:jc w:val="both"/>
                    <w:rPr>
                      <w:rFonts w:ascii="Times New Roman" w:hAnsi="Times New Roman" w:cs="Times New Roman"/>
                      <w:sz w:val="28"/>
                      <w:szCs w:val="28"/>
                      <w:lang w:val="uk-UA" w:eastAsia="uk-UA"/>
                    </w:rPr>
                  </w:pPr>
                  <w:r w:rsidRPr="00CE4984">
                    <w:rPr>
                      <w:rFonts w:ascii="Times New Roman" w:hAnsi="Times New Roman" w:cs="Times New Roman"/>
                      <w:sz w:val="28"/>
                      <w:szCs w:val="28"/>
                      <w:lang w:val="uk-UA" w:eastAsia="uk-UA"/>
                    </w:rPr>
                    <w:t>ціни, отримані з відкритих джерел інформації, приведені до єдиних умов;</w:t>
                  </w:r>
                </w:p>
              </w:tc>
            </w:tr>
            <w:tr w:rsidR="00722D29" w:rsidRPr="00CE4984" w14:paraId="3D976F80" w14:textId="77777777" w:rsidTr="00B837EE">
              <w:tc>
                <w:tcPr>
                  <w:tcW w:w="368" w:type="dxa"/>
                  <w:tcBorders>
                    <w:top w:val="nil"/>
                    <w:left w:val="nil"/>
                    <w:bottom w:val="nil"/>
                    <w:right w:val="nil"/>
                  </w:tcBorders>
                  <w:hideMark/>
                </w:tcPr>
                <w:p w14:paraId="09A96266" w14:textId="77777777" w:rsidR="00722D29" w:rsidRPr="00CE4984" w:rsidRDefault="00722D29" w:rsidP="00D737EB">
                  <w:pPr>
                    <w:spacing w:before="150" w:after="150" w:line="240" w:lineRule="auto"/>
                    <w:jc w:val="both"/>
                    <w:rPr>
                      <w:rFonts w:ascii="Times New Roman" w:hAnsi="Times New Roman" w:cs="Times New Roman"/>
                      <w:sz w:val="28"/>
                      <w:szCs w:val="28"/>
                      <w:lang w:val="uk-UA" w:eastAsia="uk-UA"/>
                    </w:rPr>
                  </w:pPr>
                </w:p>
              </w:tc>
              <w:tc>
                <w:tcPr>
                  <w:tcW w:w="662" w:type="dxa"/>
                  <w:tcBorders>
                    <w:top w:val="nil"/>
                    <w:left w:val="nil"/>
                    <w:bottom w:val="nil"/>
                    <w:right w:val="nil"/>
                  </w:tcBorders>
                  <w:hideMark/>
                </w:tcPr>
                <w:p w14:paraId="423097BB" w14:textId="77777777" w:rsidR="00722D29" w:rsidRPr="00CE4984" w:rsidRDefault="00722D29" w:rsidP="00D737EB">
                  <w:pPr>
                    <w:spacing w:before="150" w:after="150" w:line="240" w:lineRule="auto"/>
                    <w:jc w:val="both"/>
                    <w:rPr>
                      <w:rFonts w:ascii="Times New Roman" w:hAnsi="Times New Roman" w:cs="Times New Roman"/>
                      <w:sz w:val="28"/>
                      <w:szCs w:val="28"/>
                      <w:lang w:val="uk-UA" w:eastAsia="uk-UA"/>
                    </w:rPr>
                  </w:pPr>
                  <w:r w:rsidRPr="00CE4984">
                    <w:rPr>
                      <w:rFonts w:ascii="Times New Roman" w:hAnsi="Times New Roman" w:cs="Times New Roman"/>
                      <w:b/>
                      <w:bCs/>
                      <w:sz w:val="28"/>
                      <w:szCs w:val="28"/>
                      <w:lang w:val="uk-UA" w:eastAsia="uk-UA"/>
                    </w:rPr>
                    <w:t>К</w:t>
                  </w:r>
                </w:p>
              </w:tc>
              <w:tc>
                <w:tcPr>
                  <w:tcW w:w="50" w:type="dxa"/>
                  <w:tcBorders>
                    <w:top w:val="nil"/>
                    <w:left w:val="nil"/>
                    <w:bottom w:val="nil"/>
                    <w:right w:val="nil"/>
                  </w:tcBorders>
                  <w:hideMark/>
                </w:tcPr>
                <w:p w14:paraId="5D39AF02" w14:textId="77777777" w:rsidR="00722D29" w:rsidRPr="00CE4984" w:rsidRDefault="00722D29" w:rsidP="00D737EB">
                  <w:pPr>
                    <w:spacing w:before="150" w:after="150" w:line="240" w:lineRule="auto"/>
                    <w:jc w:val="both"/>
                    <w:rPr>
                      <w:rFonts w:ascii="Times New Roman" w:hAnsi="Times New Roman" w:cs="Times New Roman"/>
                      <w:sz w:val="28"/>
                      <w:szCs w:val="28"/>
                      <w:lang w:val="uk-UA" w:eastAsia="uk-UA"/>
                    </w:rPr>
                  </w:pPr>
                  <w:r w:rsidRPr="00CE4984">
                    <w:rPr>
                      <w:rFonts w:ascii="Times New Roman" w:hAnsi="Times New Roman" w:cs="Times New Roman"/>
                      <w:sz w:val="28"/>
                      <w:szCs w:val="28"/>
                      <w:lang w:val="uk-UA" w:eastAsia="uk-UA"/>
                    </w:rPr>
                    <w:t>-</w:t>
                  </w:r>
                </w:p>
              </w:tc>
              <w:tc>
                <w:tcPr>
                  <w:tcW w:w="5763" w:type="dxa"/>
                  <w:tcBorders>
                    <w:top w:val="nil"/>
                    <w:left w:val="nil"/>
                    <w:bottom w:val="nil"/>
                    <w:right w:val="nil"/>
                  </w:tcBorders>
                  <w:hideMark/>
                </w:tcPr>
                <w:p w14:paraId="08FBC3E9" w14:textId="77777777" w:rsidR="00722D29" w:rsidRPr="00CE4984" w:rsidRDefault="00722D29" w:rsidP="00D737EB">
                  <w:pPr>
                    <w:spacing w:before="150" w:after="150" w:line="240" w:lineRule="auto"/>
                    <w:jc w:val="both"/>
                    <w:rPr>
                      <w:rFonts w:ascii="Times New Roman" w:hAnsi="Times New Roman" w:cs="Times New Roman"/>
                      <w:sz w:val="28"/>
                      <w:szCs w:val="28"/>
                      <w:lang w:val="uk-UA" w:eastAsia="uk-UA"/>
                    </w:rPr>
                  </w:pPr>
                  <w:r w:rsidRPr="00CE4984">
                    <w:rPr>
                      <w:rFonts w:ascii="Times New Roman" w:hAnsi="Times New Roman" w:cs="Times New Roman"/>
                      <w:sz w:val="28"/>
                      <w:szCs w:val="28"/>
                      <w:lang w:val="uk-UA" w:eastAsia="uk-UA"/>
                    </w:rPr>
                    <w:t>кількість цін, отриманих з відкритих джерел інформації;</w:t>
                  </w:r>
                </w:p>
              </w:tc>
            </w:tr>
          </w:tbl>
          <w:p w14:paraId="759D61A1" w14:textId="77777777" w:rsidR="00632BC5" w:rsidRPr="00CE4984" w:rsidRDefault="00632BC5" w:rsidP="00D737EB">
            <w:pPr>
              <w:spacing w:line="240" w:lineRule="auto"/>
              <w:jc w:val="both"/>
              <w:rPr>
                <w:rFonts w:ascii="Times New Roman" w:hAnsi="Times New Roman" w:cs="Times New Roman"/>
                <w:spacing w:val="-10"/>
                <w:sz w:val="28"/>
                <w:szCs w:val="28"/>
                <w:lang w:val="uk-UA"/>
              </w:rPr>
            </w:pPr>
            <w:r w:rsidRPr="00CE4984">
              <w:rPr>
                <w:rFonts w:ascii="Times New Roman" w:hAnsi="Times New Roman" w:cs="Times New Roman"/>
                <w:spacing w:val="-10"/>
                <w:sz w:val="28"/>
                <w:szCs w:val="28"/>
                <w:lang w:val="uk-UA"/>
              </w:rPr>
              <w:t xml:space="preserve">Розмір бюджетного призначення згідно потреби на 2023р   складає </w:t>
            </w:r>
            <w:r w:rsidR="00BC752A" w:rsidRPr="00CE4984">
              <w:rPr>
                <w:rFonts w:ascii="Times New Roman" w:hAnsi="Times New Roman" w:cs="Times New Roman"/>
                <w:b/>
                <w:spacing w:val="-10"/>
                <w:sz w:val="28"/>
                <w:szCs w:val="28"/>
                <w:lang w:val="uk-UA"/>
              </w:rPr>
              <w:t xml:space="preserve"> </w:t>
            </w:r>
            <w:r w:rsidR="003D0204" w:rsidRPr="003D0204">
              <w:rPr>
                <w:rFonts w:ascii="Times New Roman" w:hAnsi="Times New Roman" w:cs="Times New Roman"/>
                <w:b/>
                <w:spacing w:val="-10"/>
                <w:sz w:val="28"/>
                <w:szCs w:val="28"/>
              </w:rPr>
              <w:t>217113</w:t>
            </w:r>
            <w:r w:rsidR="00FD7746" w:rsidRPr="00CE4984">
              <w:rPr>
                <w:rFonts w:ascii="Times New Roman" w:hAnsi="Times New Roman" w:cs="Times New Roman"/>
                <w:b/>
                <w:spacing w:val="-10"/>
                <w:sz w:val="28"/>
                <w:szCs w:val="28"/>
                <w:lang w:val="uk-UA"/>
              </w:rPr>
              <w:t>,</w:t>
            </w:r>
            <w:r w:rsidR="00D45F17" w:rsidRPr="00CE4984">
              <w:rPr>
                <w:rFonts w:ascii="Times New Roman" w:hAnsi="Times New Roman" w:cs="Times New Roman"/>
                <w:b/>
                <w:spacing w:val="-10"/>
                <w:sz w:val="28"/>
                <w:szCs w:val="28"/>
                <w:lang w:val="uk-UA"/>
              </w:rPr>
              <w:t>00</w:t>
            </w:r>
            <w:r w:rsidRPr="00CE4984">
              <w:rPr>
                <w:rFonts w:ascii="Times New Roman" w:hAnsi="Times New Roman" w:cs="Times New Roman"/>
                <w:b/>
                <w:spacing w:val="-10"/>
                <w:sz w:val="28"/>
                <w:szCs w:val="28"/>
                <w:lang w:val="uk-UA"/>
              </w:rPr>
              <w:t xml:space="preserve">  грн.</w:t>
            </w:r>
          </w:p>
          <w:p w14:paraId="31B75F6A" w14:textId="77777777" w:rsidR="00722D29" w:rsidRPr="00CE4984" w:rsidRDefault="00573E4C" w:rsidP="003D0204">
            <w:pPr>
              <w:spacing w:line="240" w:lineRule="auto"/>
              <w:jc w:val="both"/>
              <w:rPr>
                <w:rFonts w:ascii="Times New Roman" w:hAnsi="Times New Roman" w:cs="Times New Roman"/>
                <w:b/>
                <w:bCs/>
                <w:color w:val="000000"/>
                <w:sz w:val="28"/>
                <w:szCs w:val="28"/>
                <w:lang w:val="uk-UA"/>
              </w:rPr>
            </w:pPr>
            <w:r w:rsidRPr="00CE4984">
              <w:rPr>
                <w:rFonts w:ascii="Times New Roman" w:hAnsi="Times New Roman" w:cs="Times New Roman"/>
                <w:b/>
                <w:bCs/>
                <w:color w:val="000000"/>
                <w:sz w:val="28"/>
                <w:szCs w:val="28"/>
                <w:lang w:val="uk-UA"/>
              </w:rPr>
              <w:t xml:space="preserve">Очікувана вартість </w:t>
            </w:r>
            <w:r w:rsidR="003D0204">
              <w:rPr>
                <w:rFonts w:ascii="Times New Roman" w:hAnsi="Times New Roman" w:cs="Times New Roman"/>
                <w:b/>
                <w:bCs/>
                <w:color w:val="000000"/>
                <w:sz w:val="28"/>
                <w:szCs w:val="28"/>
                <w:lang w:val="uk-UA"/>
              </w:rPr>
              <w:t>217000</w:t>
            </w:r>
            <w:r w:rsidR="00632BC5" w:rsidRPr="00CE4984">
              <w:rPr>
                <w:rFonts w:ascii="Times New Roman" w:hAnsi="Times New Roman" w:cs="Times New Roman"/>
                <w:b/>
                <w:bCs/>
                <w:color w:val="000000"/>
                <w:sz w:val="28"/>
                <w:szCs w:val="28"/>
                <w:lang w:val="uk-UA"/>
              </w:rPr>
              <w:t>,00 грн.</w:t>
            </w:r>
          </w:p>
        </w:tc>
      </w:tr>
    </w:tbl>
    <w:p w14:paraId="5B79C7E5" w14:textId="51C24161" w:rsidR="006B284E" w:rsidRPr="00C5114A" w:rsidRDefault="006B284E" w:rsidP="00697A10">
      <w:pPr>
        <w:jc w:val="both"/>
        <w:rPr>
          <w:rFonts w:ascii="Times New Roman" w:hAnsi="Times New Roman" w:cs="Times New Roman"/>
          <w:sz w:val="20"/>
          <w:szCs w:val="20"/>
          <w:lang w:val="uk-UA"/>
        </w:rPr>
      </w:pPr>
    </w:p>
    <w:sectPr w:rsidR="006B284E" w:rsidRPr="00C5114A" w:rsidSect="00527600">
      <w:pgSz w:w="11906" w:h="16838"/>
      <w:pgMar w:top="567"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Droid Sans">
    <w:altName w:val="MS Gothic"/>
    <w:charset w:val="80"/>
    <w:family w:val="auto"/>
    <w:pitch w:val="variable"/>
  </w:font>
  <w:font w:name="Lohit Hindi">
    <w:altName w:val="MS Mincho"/>
    <w:charset w:val="8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73349"/>
    <w:multiLevelType w:val="multilevel"/>
    <w:tmpl w:val="73282A0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1F15450"/>
    <w:multiLevelType w:val="hybridMultilevel"/>
    <w:tmpl w:val="B860E80E"/>
    <w:lvl w:ilvl="0" w:tplc="174030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568A3FAF"/>
    <w:multiLevelType w:val="multilevel"/>
    <w:tmpl w:val="C952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C65DF1"/>
    <w:multiLevelType w:val="multilevel"/>
    <w:tmpl w:val="58AE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3431561">
    <w:abstractNumId w:val="2"/>
  </w:num>
  <w:num w:numId="2" w16cid:durableId="275597947">
    <w:abstractNumId w:val="0"/>
  </w:num>
  <w:num w:numId="3" w16cid:durableId="253824911">
    <w:abstractNumId w:val="3"/>
  </w:num>
  <w:num w:numId="4" w16cid:durableId="488250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E25"/>
    <w:rsid w:val="00000F8E"/>
    <w:rsid w:val="00004BB5"/>
    <w:rsid w:val="000077BD"/>
    <w:rsid w:val="00050C62"/>
    <w:rsid w:val="0006193F"/>
    <w:rsid w:val="00065ABA"/>
    <w:rsid w:val="00085B2E"/>
    <w:rsid w:val="00093CE3"/>
    <w:rsid w:val="00117C45"/>
    <w:rsid w:val="0012511A"/>
    <w:rsid w:val="001416D4"/>
    <w:rsid w:val="00182AAD"/>
    <w:rsid w:val="00194ECA"/>
    <w:rsid w:val="001A2909"/>
    <w:rsid w:val="001B5FE1"/>
    <w:rsid w:val="001C4E61"/>
    <w:rsid w:val="001D50DA"/>
    <w:rsid w:val="001D725C"/>
    <w:rsid w:val="001E1CF5"/>
    <w:rsid w:val="001E7483"/>
    <w:rsid w:val="001E75E9"/>
    <w:rsid w:val="001F1F37"/>
    <w:rsid w:val="00201F88"/>
    <w:rsid w:val="002258EC"/>
    <w:rsid w:val="00226CE1"/>
    <w:rsid w:val="00282254"/>
    <w:rsid w:val="00285632"/>
    <w:rsid w:val="002E5E25"/>
    <w:rsid w:val="002F1259"/>
    <w:rsid w:val="002F41E8"/>
    <w:rsid w:val="002F459A"/>
    <w:rsid w:val="002F5111"/>
    <w:rsid w:val="00315A7C"/>
    <w:rsid w:val="003229F3"/>
    <w:rsid w:val="003529AD"/>
    <w:rsid w:val="00356AF3"/>
    <w:rsid w:val="003802AC"/>
    <w:rsid w:val="003949F3"/>
    <w:rsid w:val="003B38AF"/>
    <w:rsid w:val="003B6E29"/>
    <w:rsid w:val="003B761E"/>
    <w:rsid w:val="003D0204"/>
    <w:rsid w:val="003D35A5"/>
    <w:rsid w:val="00404615"/>
    <w:rsid w:val="0043694F"/>
    <w:rsid w:val="004407CF"/>
    <w:rsid w:val="00441EB3"/>
    <w:rsid w:val="0044425E"/>
    <w:rsid w:val="00455A0F"/>
    <w:rsid w:val="00457972"/>
    <w:rsid w:val="00492008"/>
    <w:rsid w:val="00496A6B"/>
    <w:rsid w:val="004A0EF4"/>
    <w:rsid w:val="00510E54"/>
    <w:rsid w:val="00527600"/>
    <w:rsid w:val="00530048"/>
    <w:rsid w:val="00541126"/>
    <w:rsid w:val="00550D5D"/>
    <w:rsid w:val="0056620C"/>
    <w:rsid w:val="00573E4C"/>
    <w:rsid w:val="00586E1C"/>
    <w:rsid w:val="005C191F"/>
    <w:rsid w:val="005D3012"/>
    <w:rsid w:val="005F32C9"/>
    <w:rsid w:val="00632BC5"/>
    <w:rsid w:val="00636F01"/>
    <w:rsid w:val="00672E7E"/>
    <w:rsid w:val="00697A10"/>
    <w:rsid w:val="006B0278"/>
    <w:rsid w:val="006B284E"/>
    <w:rsid w:val="006B4026"/>
    <w:rsid w:val="006D26E4"/>
    <w:rsid w:val="006E38D2"/>
    <w:rsid w:val="00722D29"/>
    <w:rsid w:val="00724F62"/>
    <w:rsid w:val="00756BEE"/>
    <w:rsid w:val="007B354E"/>
    <w:rsid w:val="007E4C26"/>
    <w:rsid w:val="007E50B0"/>
    <w:rsid w:val="007F098B"/>
    <w:rsid w:val="007F7735"/>
    <w:rsid w:val="00802885"/>
    <w:rsid w:val="00803BFF"/>
    <w:rsid w:val="00846E04"/>
    <w:rsid w:val="00850E1B"/>
    <w:rsid w:val="00876B85"/>
    <w:rsid w:val="00883EC5"/>
    <w:rsid w:val="008F73C3"/>
    <w:rsid w:val="009111F7"/>
    <w:rsid w:val="00952BF1"/>
    <w:rsid w:val="00971534"/>
    <w:rsid w:val="0097261D"/>
    <w:rsid w:val="009758F1"/>
    <w:rsid w:val="00990487"/>
    <w:rsid w:val="009E0525"/>
    <w:rsid w:val="009E3D1D"/>
    <w:rsid w:val="009F1894"/>
    <w:rsid w:val="009F4D2D"/>
    <w:rsid w:val="00A37450"/>
    <w:rsid w:val="00A539E1"/>
    <w:rsid w:val="00A66FFC"/>
    <w:rsid w:val="00A8635A"/>
    <w:rsid w:val="00AC1C4D"/>
    <w:rsid w:val="00B02C0E"/>
    <w:rsid w:val="00B05B47"/>
    <w:rsid w:val="00B810BC"/>
    <w:rsid w:val="00B837EE"/>
    <w:rsid w:val="00B8565C"/>
    <w:rsid w:val="00BA2507"/>
    <w:rsid w:val="00BB175B"/>
    <w:rsid w:val="00BB7D0A"/>
    <w:rsid w:val="00BC2935"/>
    <w:rsid w:val="00BC5931"/>
    <w:rsid w:val="00BC752A"/>
    <w:rsid w:val="00C23EFF"/>
    <w:rsid w:val="00C5114A"/>
    <w:rsid w:val="00C64909"/>
    <w:rsid w:val="00C85319"/>
    <w:rsid w:val="00CB70E0"/>
    <w:rsid w:val="00CC0AE4"/>
    <w:rsid w:val="00CD09B2"/>
    <w:rsid w:val="00CD6C5D"/>
    <w:rsid w:val="00CE4984"/>
    <w:rsid w:val="00CF4236"/>
    <w:rsid w:val="00CF4DF6"/>
    <w:rsid w:val="00CF53F0"/>
    <w:rsid w:val="00D12DC7"/>
    <w:rsid w:val="00D45F17"/>
    <w:rsid w:val="00D67CE0"/>
    <w:rsid w:val="00D737EB"/>
    <w:rsid w:val="00D87D26"/>
    <w:rsid w:val="00D94BED"/>
    <w:rsid w:val="00DA36E2"/>
    <w:rsid w:val="00DA52CA"/>
    <w:rsid w:val="00DD2BF0"/>
    <w:rsid w:val="00DF23A6"/>
    <w:rsid w:val="00E26896"/>
    <w:rsid w:val="00E33B94"/>
    <w:rsid w:val="00E4658F"/>
    <w:rsid w:val="00E51EBE"/>
    <w:rsid w:val="00E76550"/>
    <w:rsid w:val="00E84135"/>
    <w:rsid w:val="00ED3C29"/>
    <w:rsid w:val="00F15680"/>
    <w:rsid w:val="00FA2370"/>
    <w:rsid w:val="00FD7746"/>
    <w:rsid w:val="00FF2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45387"/>
  <w15:docId w15:val="{8E721D08-E72F-4FC2-B714-98E47B38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F88"/>
  </w:style>
  <w:style w:type="paragraph" w:styleId="1">
    <w:name w:val="heading 1"/>
    <w:basedOn w:val="a"/>
    <w:next w:val="a"/>
    <w:link w:val="10"/>
    <w:qFormat/>
    <w:rsid w:val="00117C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E8413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7735"/>
    <w:rPr>
      <w:color w:val="0000FF" w:themeColor="hyperlink"/>
      <w:u w:val="single"/>
    </w:rPr>
  </w:style>
  <w:style w:type="paragraph" w:styleId="HTML">
    <w:name w:val="HTML Preformatted"/>
    <w:basedOn w:val="a"/>
    <w:link w:val="HTML0"/>
    <w:uiPriority w:val="99"/>
    <w:rsid w:val="00E76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color w:val="000000"/>
      <w:sz w:val="21"/>
      <w:szCs w:val="21"/>
    </w:rPr>
  </w:style>
  <w:style w:type="character" w:customStyle="1" w:styleId="HTML0">
    <w:name w:val="Стандартный HTML Знак"/>
    <w:basedOn w:val="a0"/>
    <w:link w:val="HTML"/>
    <w:uiPriority w:val="99"/>
    <w:rsid w:val="00E76550"/>
    <w:rPr>
      <w:rFonts w:ascii="Courier New" w:eastAsia="Arial Unicode MS" w:hAnsi="Courier New" w:cs="Times New Roman"/>
      <w:color w:val="000000"/>
      <w:sz w:val="21"/>
      <w:szCs w:val="21"/>
    </w:rPr>
  </w:style>
  <w:style w:type="paragraph" w:styleId="a4">
    <w:name w:val="Title"/>
    <w:basedOn w:val="a"/>
    <w:link w:val="a5"/>
    <w:qFormat/>
    <w:rsid w:val="00000F8E"/>
    <w:pPr>
      <w:suppressAutoHyphens/>
      <w:spacing w:after="0" w:line="240" w:lineRule="auto"/>
      <w:jc w:val="center"/>
    </w:pPr>
    <w:rPr>
      <w:rFonts w:ascii="Times New Roman" w:eastAsia="Times New Roman" w:hAnsi="Times New Roman" w:cs="Times New Roman"/>
      <w:kern w:val="2"/>
      <w:sz w:val="32"/>
      <w:szCs w:val="20"/>
      <w:lang w:val="uk-UA"/>
    </w:rPr>
  </w:style>
  <w:style w:type="character" w:customStyle="1" w:styleId="a5">
    <w:name w:val="Заголовок Знак"/>
    <w:basedOn w:val="a0"/>
    <w:link w:val="a4"/>
    <w:rsid w:val="00000F8E"/>
    <w:rPr>
      <w:rFonts w:ascii="Times New Roman" w:eastAsia="Times New Roman" w:hAnsi="Times New Roman" w:cs="Times New Roman"/>
      <w:kern w:val="2"/>
      <w:sz w:val="32"/>
      <w:szCs w:val="20"/>
      <w:lang w:val="uk-UA"/>
    </w:rPr>
  </w:style>
  <w:style w:type="paragraph" w:styleId="a6">
    <w:name w:val="No Spacing"/>
    <w:link w:val="a7"/>
    <w:uiPriority w:val="1"/>
    <w:qFormat/>
    <w:rsid w:val="00000F8E"/>
    <w:pPr>
      <w:spacing w:after="0" w:line="240" w:lineRule="auto"/>
    </w:pPr>
  </w:style>
  <w:style w:type="paragraph" w:styleId="a8">
    <w:name w:val="Balloon Text"/>
    <w:basedOn w:val="a"/>
    <w:link w:val="a9"/>
    <w:uiPriority w:val="99"/>
    <w:semiHidden/>
    <w:unhideWhenUsed/>
    <w:rsid w:val="00000F8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00F8E"/>
    <w:rPr>
      <w:rFonts w:ascii="Tahoma" w:hAnsi="Tahoma" w:cs="Tahoma"/>
      <w:sz w:val="16"/>
      <w:szCs w:val="16"/>
    </w:rPr>
  </w:style>
  <w:style w:type="character" w:customStyle="1" w:styleId="y2iqfc">
    <w:name w:val="y2iqfc"/>
    <w:basedOn w:val="a0"/>
    <w:rsid w:val="002258EC"/>
  </w:style>
  <w:style w:type="character" w:customStyle="1" w:styleId="10">
    <w:name w:val="Заголовок 1 Знак"/>
    <w:basedOn w:val="a0"/>
    <w:link w:val="1"/>
    <w:rsid w:val="00117C45"/>
    <w:rPr>
      <w:rFonts w:asciiTheme="majorHAnsi" w:eastAsiaTheme="majorEastAsia" w:hAnsiTheme="majorHAnsi" w:cstheme="majorBidi"/>
      <w:color w:val="365F91" w:themeColor="accent1" w:themeShade="BF"/>
      <w:sz w:val="32"/>
      <w:szCs w:val="32"/>
    </w:rPr>
  </w:style>
  <w:style w:type="paragraph" w:styleId="aa">
    <w:name w:val="Normal (Web)"/>
    <w:aliases w:val="Обычный (веб) Знак,Обычный (Web),Знак17,Знак18 Знак,Знак17 Знак1,Обычный (веб) Знак Знак1,Обычный (Web) Знак Знак Знак Знак,Обычный (веб) Знак Знак Знак,Обычный (веб) Знак2 Знак Знак,Обычный (веб) Знак Знак1 Знак Знак,Знак5 Знак,Знак5"/>
    <w:basedOn w:val="a"/>
    <w:link w:val="ab"/>
    <w:uiPriority w:val="99"/>
    <w:unhideWhenUsed/>
    <w:qFormat/>
    <w:rsid w:val="00DA52CA"/>
    <w:rPr>
      <w:rFonts w:ascii="Times New Roman" w:hAnsi="Times New Roman" w:cs="Times New Roman"/>
      <w:sz w:val="24"/>
      <w:szCs w:val="24"/>
    </w:rPr>
  </w:style>
  <w:style w:type="character" w:customStyle="1" w:styleId="ab">
    <w:name w:val="Обычный (Интернет) Знак"/>
    <w:aliases w:val="Обычный (веб) Знак Знак,Обычный (Web) Знак,Знак17 Знак,Знак18 Знак Знак,Знак17 Знак1 Знак,Обычный (веб) Знак Знак1 Знак,Обычный (Web) Знак Знак Знак Знак Знак,Обычный (веб) Знак Знак Знак Знак,Обычный (веб) Знак2 Знак Знак Знак"/>
    <w:link w:val="aa"/>
    <w:uiPriority w:val="99"/>
    <w:locked/>
    <w:rsid w:val="00282254"/>
    <w:rPr>
      <w:rFonts w:ascii="Times New Roman" w:hAnsi="Times New Roman" w:cs="Times New Roman"/>
      <w:sz w:val="24"/>
      <w:szCs w:val="24"/>
    </w:rPr>
  </w:style>
  <w:style w:type="paragraph" w:customStyle="1" w:styleId="ac">
    <w:name w:val="Знак Знак"/>
    <w:basedOn w:val="a"/>
    <w:rsid w:val="00C23EFF"/>
    <w:pPr>
      <w:spacing w:after="0" w:line="240" w:lineRule="auto"/>
    </w:pPr>
    <w:rPr>
      <w:rFonts w:ascii="Verdana" w:eastAsia="Times New Roman" w:hAnsi="Verdana" w:cs="Verdana"/>
      <w:sz w:val="20"/>
      <w:szCs w:val="20"/>
      <w:lang w:val="en-US" w:eastAsia="en-US"/>
    </w:rPr>
  </w:style>
  <w:style w:type="paragraph" w:customStyle="1" w:styleId="rvps12">
    <w:name w:val="rvps12"/>
    <w:basedOn w:val="a"/>
    <w:rsid w:val="00722D2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d">
    <w:name w:val="Знак Знак"/>
    <w:basedOn w:val="a"/>
    <w:rsid w:val="00632BC5"/>
    <w:pPr>
      <w:spacing w:after="0" w:line="240" w:lineRule="auto"/>
    </w:pPr>
    <w:rPr>
      <w:rFonts w:ascii="Verdana" w:eastAsia="Times New Roman" w:hAnsi="Verdana" w:cs="Verdana"/>
      <w:sz w:val="20"/>
      <w:szCs w:val="20"/>
      <w:lang w:val="en-US" w:eastAsia="en-US"/>
    </w:rPr>
  </w:style>
  <w:style w:type="paragraph" w:customStyle="1" w:styleId="ae">
    <w:name w:val="Знак Знак"/>
    <w:basedOn w:val="a"/>
    <w:rsid w:val="00D94BED"/>
    <w:pPr>
      <w:spacing w:after="0" w:line="240" w:lineRule="auto"/>
    </w:pPr>
    <w:rPr>
      <w:rFonts w:ascii="Verdana" w:eastAsia="Times New Roman" w:hAnsi="Verdana" w:cs="Verdana"/>
      <w:sz w:val="20"/>
      <w:szCs w:val="20"/>
      <w:lang w:val="en-US" w:eastAsia="en-US"/>
    </w:rPr>
  </w:style>
  <w:style w:type="character" w:customStyle="1" w:styleId="tendertuid2nhc4">
    <w:name w:val="tender__tuid__2nhc4"/>
    <w:basedOn w:val="a0"/>
    <w:rsid w:val="004407CF"/>
  </w:style>
  <w:style w:type="paragraph" w:styleId="af">
    <w:name w:val="List Paragraph"/>
    <w:aliases w:val="Список уровня 2"/>
    <w:basedOn w:val="a"/>
    <w:link w:val="af0"/>
    <w:uiPriority w:val="34"/>
    <w:qFormat/>
    <w:rsid w:val="00356AF3"/>
    <w:pPr>
      <w:tabs>
        <w:tab w:val="left" w:pos="708"/>
      </w:tabs>
      <w:suppressAutoHyphens/>
      <w:spacing w:after="0" w:line="240" w:lineRule="auto"/>
      <w:ind w:left="720"/>
      <w:contextualSpacing/>
    </w:pPr>
    <w:rPr>
      <w:rFonts w:ascii="Times New Roman" w:eastAsia="Times New Roman" w:hAnsi="Times New Roman" w:cs="Times New Roman"/>
      <w:sz w:val="24"/>
      <w:szCs w:val="24"/>
    </w:rPr>
  </w:style>
  <w:style w:type="character" w:customStyle="1" w:styleId="af0">
    <w:name w:val="Абзац списка Знак"/>
    <w:aliases w:val="Список уровня 2 Знак"/>
    <w:link w:val="af"/>
    <w:uiPriority w:val="34"/>
    <w:locked/>
    <w:rsid w:val="00356AF3"/>
    <w:rPr>
      <w:rFonts w:ascii="Times New Roman" w:eastAsia="Times New Roman" w:hAnsi="Times New Roman" w:cs="Times New Roman"/>
      <w:sz w:val="24"/>
      <w:szCs w:val="24"/>
    </w:rPr>
  </w:style>
  <w:style w:type="character" w:customStyle="1" w:styleId="a7">
    <w:name w:val="Без интервала Знак"/>
    <w:link w:val="a6"/>
    <w:locked/>
    <w:rsid w:val="00C5114A"/>
  </w:style>
  <w:style w:type="paragraph" w:customStyle="1" w:styleId="TableContents">
    <w:name w:val="Table Contents"/>
    <w:basedOn w:val="a"/>
    <w:rsid w:val="00194ECA"/>
    <w:pPr>
      <w:widowControl w:val="0"/>
      <w:suppressLineNumbers/>
      <w:suppressAutoHyphens/>
      <w:spacing w:after="0" w:line="240" w:lineRule="auto"/>
    </w:pPr>
    <w:rPr>
      <w:rFonts w:ascii="Times New Roman" w:eastAsia="Droid Sans" w:hAnsi="Times New Roman" w:cs="Lohit Hindi"/>
      <w:kern w:val="1"/>
      <w:sz w:val="24"/>
      <w:szCs w:val="24"/>
      <w:lang w:eastAsia="zh-CN" w:bidi="hi-IN"/>
    </w:rPr>
  </w:style>
  <w:style w:type="table" w:styleId="af1">
    <w:name w:val="Table Grid"/>
    <w:basedOn w:val="a1"/>
    <w:uiPriority w:val="59"/>
    <w:rsid w:val="00CE498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E8413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251312">
      <w:bodyDiv w:val="1"/>
      <w:marLeft w:val="0"/>
      <w:marRight w:val="0"/>
      <w:marTop w:val="0"/>
      <w:marBottom w:val="0"/>
      <w:divBdr>
        <w:top w:val="none" w:sz="0" w:space="0" w:color="auto"/>
        <w:left w:val="none" w:sz="0" w:space="0" w:color="auto"/>
        <w:bottom w:val="none" w:sz="0" w:space="0" w:color="auto"/>
        <w:right w:val="none" w:sz="0" w:space="0" w:color="auto"/>
      </w:divBdr>
    </w:div>
    <w:div w:id="244531289">
      <w:bodyDiv w:val="1"/>
      <w:marLeft w:val="0"/>
      <w:marRight w:val="0"/>
      <w:marTop w:val="0"/>
      <w:marBottom w:val="0"/>
      <w:divBdr>
        <w:top w:val="none" w:sz="0" w:space="0" w:color="auto"/>
        <w:left w:val="none" w:sz="0" w:space="0" w:color="auto"/>
        <w:bottom w:val="none" w:sz="0" w:space="0" w:color="auto"/>
        <w:right w:val="none" w:sz="0" w:space="0" w:color="auto"/>
      </w:divBdr>
    </w:div>
    <w:div w:id="439496084">
      <w:bodyDiv w:val="1"/>
      <w:marLeft w:val="0"/>
      <w:marRight w:val="0"/>
      <w:marTop w:val="0"/>
      <w:marBottom w:val="0"/>
      <w:divBdr>
        <w:top w:val="none" w:sz="0" w:space="0" w:color="auto"/>
        <w:left w:val="none" w:sz="0" w:space="0" w:color="auto"/>
        <w:bottom w:val="none" w:sz="0" w:space="0" w:color="auto"/>
        <w:right w:val="none" w:sz="0" w:space="0" w:color="auto"/>
      </w:divBdr>
    </w:div>
    <w:div w:id="453716953">
      <w:bodyDiv w:val="1"/>
      <w:marLeft w:val="0"/>
      <w:marRight w:val="0"/>
      <w:marTop w:val="0"/>
      <w:marBottom w:val="0"/>
      <w:divBdr>
        <w:top w:val="none" w:sz="0" w:space="0" w:color="auto"/>
        <w:left w:val="none" w:sz="0" w:space="0" w:color="auto"/>
        <w:bottom w:val="none" w:sz="0" w:space="0" w:color="auto"/>
        <w:right w:val="none" w:sz="0" w:space="0" w:color="auto"/>
      </w:divBdr>
    </w:div>
    <w:div w:id="548347784">
      <w:bodyDiv w:val="1"/>
      <w:marLeft w:val="0"/>
      <w:marRight w:val="0"/>
      <w:marTop w:val="0"/>
      <w:marBottom w:val="0"/>
      <w:divBdr>
        <w:top w:val="none" w:sz="0" w:space="0" w:color="auto"/>
        <w:left w:val="none" w:sz="0" w:space="0" w:color="auto"/>
        <w:bottom w:val="none" w:sz="0" w:space="0" w:color="auto"/>
        <w:right w:val="none" w:sz="0" w:space="0" w:color="auto"/>
      </w:divBdr>
    </w:div>
    <w:div w:id="664820795">
      <w:bodyDiv w:val="1"/>
      <w:marLeft w:val="0"/>
      <w:marRight w:val="0"/>
      <w:marTop w:val="0"/>
      <w:marBottom w:val="0"/>
      <w:divBdr>
        <w:top w:val="none" w:sz="0" w:space="0" w:color="auto"/>
        <w:left w:val="none" w:sz="0" w:space="0" w:color="auto"/>
        <w:bottom w:val="none" w:sz="0" w:space="0" w:color="auto"/>
        <w:right w:val="none" w:sz="0" w:space="0" w:color="auto"/>
      </w:divBdr>
    </w:div>
    <w:div w:id="795021934">
      <w:bodyDiv w:val="1"/>
      <w:marLeft w:val="0"/>
      <w:marRight w:val="0"/>
      <w:marTop w:val="0"/>
      <w:marBottom w:val="0"/>
      <w:divBdr>
        <w:top w:val="none" w:sz="0" w:space="0" w:color="auto"/>
        <w:left w:val="none" w:sz="0" w:space="0" w:color="auto"/>
        <w:bottom w:val="none" w:sz="0" w:space="0" w:color="auto"/>
        <w:right w:val="none" w:sz="0" w:space="0" w:color="auto"/>
      </w:divBdr>
    </w:div>
    <w:div w:id="880870793">
      <w:bodyDiv w:val="1"/>
      <w:marLeft w:val="0"/>
      <w:marRight w:val="0"/>
      <w:marTop w:val="0"/>
      <w:marBottom w:val="0"/>
      <w:divBdr>
        <w:top w:val="none" w:sz="0" w:space="0" w:color="auto"/>
        <w:left w:val="none" w:sz="0" w:space="0" w:color="auto"/>
        <w:bottom w:val="none" w:sz="0" w:space="0" w:color="auto"/>
        <w:right w:val="none" w:sz="0" w:space="0" w:color="auto"/>
      </w:divBdr>
    </w:div>
    <w:div w:id="916787993">
      <w:bodyDiv w:val="1"/>
      <w:marLeft w:val="0"/>
      <w:marRight w:val="0"/>
      <w:marTop w:val="0"/>
      <w:marBottom w:val="0"/>
      <w:divBdr>
        <w:top w:val="none" w:sz="0" w:space="0" w:color="auto"/>
        <w:left w:val="none" w:sz="0" w:space="0" w:color="auto"/>
        <w:bottom w:val="none" w:sz="0" w:space="0" w:color="auto"/>
        <w:right w:val="none" w:sz="0" w:space="0" w:color="auto"/>
      </w:divBdr>
    </w:div>
    <w:div w:id="1112359584">
      <w:bodyDiv w:val="1"/>
      <w:marLeft w:val="0"/>
      <w:marRight w:val="0"/>
      <w:marTop w:val="0"/>
      <w:marBottom w:val="0"/>
      <w:divBdr>
        <w:top w:val="none" w:sz="0" w:space="0" w:color="auto"/>
        <w:left w:val="none" w:sz="0" w:space="0" w:color="auto"/>
        <w:bottom w:val="none" w:sz="0" w:space="0" w:color="auto"/>
        <w:right w:val="none" w:sz="0" w:space="0" w:color="auto"/>
      </w:divBdr>
    </w:div>
    <w:div w:id="1124928241">
      <w:bodyDiv w:val="1"/>
      <w:marLeft w:val="0"/>
      <w:marRight w:val="0"/>
      <w:marTop w:val="0"/>
      <w:marBottom w:val="0"/>
      <w:divBdr>
        <w:top w:val="none" w:sz="0" w:space="0" w:color="auto"/>
        <w:left w:val="none" w:sz="0" w:space="0" w:color="auto"/>
        <w:bottom w:val="none" w:sz="0" w:space="0" w:color="auto"/>
        <w:right w:val="none" w:sz="0" w:space="0" w:color="auto"/>
      </w:divBdr>
    </w:div>
    <w:div w:id="1347750911">
      <w:bodyDiv w:val="1"/>
      <w:marLeft w:val="0"/>
      <w:marRight w:val="0"/>
      <w:marTop w:val="0"/>
      <w:marBottom w:val="0"/>
      <w:divBdr>
        <w:top w:val="none" w:sz="0" w:space="0" w:color="auto"/>
        <w:left w:val="none" w:sz="0" w:space="0" w:color="auto"/>
        <w:bottom w:val="none" w:sz="0" w:space="0" w:color="auto"/>
        <w:right w:val="none" w:sz="0" w:space="0" w:color="auto"/>
      </w:divBdr>
    </w:div>
    <w:div w:id="164273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764</Words>
  <Characters>4361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#113</dc:creator>
  <cp:keywords/>
  <dc:description/>
  <cp:lastModifiedBy>Irina</cp:lastModifiedBy>
  <cp:revision>11</cp:revision>
  <cp:lastPrinted>2023-06-12T09:27:00Z</cp:lastPrinted>
  <dcterms:created xsi:type="dcterms:W3CDTF">2023-10-27T06:19:00Z</dcterms:created>
  <dcterms:modified xsi:type="dcterms:W3CDTF">2024-01-10T13:32:00Z</dcterms:modified>
</cp:coreProperties>
</file>