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1C7C" w14:textId="28B5FD33" w:rsidR="00E40690" w:rsidRPr="00E40690" w:rsidRDefault="00E40690" w:rsidP="00E40690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36"/>
        <w:gridCol w:w="1786"/>
        <w:gridCol w:w="7223"/>
      </w:tblGrid>
      <w:tr w:rsidR="00E40690" w:rsidRPr="00E40690" w14:paraId="12C0F927" w14:textId="77777777" w:rsidTr="00B364F9">
        <w:trPr>
          <w:trHeight w:val="624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9351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</w:t>
            </w:r>
          </w:p>
          <w:p w14:paraId="54747533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предмета закупівлі, розміру бюджетного призначення, очікуваної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вартості предмета закупівлі</w:t>
            </w:r>
          </w:p>
        </w:tc>
      </w:tr>
      <w:tr w:rsidR="00E40690" w:rsidRPr="00AF4C0C" w14:paraId="597E11A6" w14:textId="77777777" w:rsidTr="00B364F9">
        <w:trPr>
          <w:trHeight w:val="1702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F58F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1EC1" w14:textId="77777777" w:rsidR="00E40690" w:rsidRPr="00E40690" w:rsidRDefault="00E40690" w:rsidP="00E4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A79B" w14:textId="77777777" w:rsidR="00136D3B" w:rsidRPr="00136D3B" w:rsidRDefault="00E40690" w:rsidP="00136D3B">
            <w:pPr>
              <w:pStyle w:val="1"/>
              <w:shd w:val="clear" w:color="auto" w:fill="FFFFFF"/>
              <w:spacing w:before="0"/>
              <w:textAlignment w:val="baseline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6"/>
                <w:szCs w:val="36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ДК 021:2015: </w:t>
            </w:r>
            <w:r w:rsidR="00136D3B" w:rsidRPr="00136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03210000-6 </w:t>
            </w:r>
            <w:proofErr w:type="spellStart"/>
            <w:r w:rsidR="00136D3B" w:rsidRPr="00136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Зернові</w:t>
            </w:r>
            <w:proofErr w:type="spellEnd"/>
            <w:r w:rsidR="00136D3B" w:rsidRPr="00136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36D3B" w:rsidRPr="00136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="00136D3B" w:rsidRPr="00136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136D3B" w:rsidRPr="00136D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картопля</w:t>
            </w:r>
            <w:proofErr w:type="spellEnd"/>
          </w:p>
          <w:p w14:paraId="5B3DC8D0" w14:textId="77777777" w:rsidR="00136D3B" w:rsidRPr="00136D3B" w:rsidRDefault="00136D3B" w:rsidP="00AF4C0C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Cs w:val="24"/>
                <w:lang w:val="ru-RU"/>
              </w:rPr>
            </w:pPr>
            <w:r w:rsidRP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«</w:t>
            </w:r>
            <w:proofErr w:type="spellStart"/>
            <w:r w:rsidRP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Картопля</w:t>
            </w:r>
            <w:proofErr w:type="spellEnd"/>
            <w:r w:rsidRP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 та </w:t>
            </w:r>
            <w:proofErr w:type="spellStart"/>
            <w:r w:rsidRP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бобові</w:t>
            </w:r>
            <w:proofErr w:type="spellEnd"/>
            <w:r w:rsidRP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 </w:t>
            </w:r>
            <w:proofErr w:type="spellStart"/>
            <w:r w:rsidRP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овочі</w:t>
            </w:r>
            <w:proofErr w:type="spellEnd"/>
            <w:r w:rsidRP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 </w:t>
            </w:r>
            <w:proofErr w:type="spellStart"/>
            <w:r w:rsidRP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сушені</w:t>
            </w:r>
            <w:proofErr w:type="spellEnd"/>
            <w:r w:rsidRP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»</w:t>
            </w:r>
          </w:p>
          <w:p w14:paraId="6C4DB5CB" w14:textId="77777777" w:rsidR="00E40690" w:rsidRPr="00AF4C0C" w:rsidRDefault="00E40690" w:rsidP="00AF4C0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Індентифікатор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  - </w:t>
            </w:r>
            <w:r w:rsidR="00AE57EB" w:rsidRPr="00AE57EB">
              <w:rPr>
                <w:rFonts w:ascii="Times New Roman" w:hAnsi="Times New Roman" w:cs="Times New Roman"/>
                <w:sz w:val="20"/>
                <w:szCs w:val="24"/>
              </w:rPr>
              <w:t>UA-2023-12-28-002400-a</w:t>
            </w:r>
            <w:r w:rsidRPr="00AE57EB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</w:p>
          <w:p w14:paraId="7C440B9A" w14:textId="77777777" w:rsidR="00AF4C0C" w:rsidRPr="00136D3B" w:rsidRDefault="00AF4C0C" w:rsidP="00136D3B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F4C0C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7"/>
              </w:rPr>
              <w:t>«</w:t>
            </w:r>
            <w:proofErr w:type="spellStart"/>
            <w:r w:rsid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Картопля</w:t>
            </w:r>
            <w:proofErr w:type="spellEnd"/>
            <w:r w:rsid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 та </w:t>
            </w:r>
            <w:proofErr w:type="spellStart"/>
            <w:r w:rsid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бобові</w:t>
            </w:r>
            <w:proofErr w:type="spellEnd"/>
            <w:r w:rsid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 </w:t>
            </w:r>
            <w:proofErr w:type="spellStart"/>
            <w:r w:rsid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овочі</w:t>
            </w:r>
            <w:proofErr w:type="spellEnd"/>
            <w:r w:rsid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 xml:space="preserve"> </w:t>
            </w:r>
            <w:proofErr w:type="spellStart"/>
            <w:r w:rsidR="00136D3B">
              <w:rPr>
                <w:rFonts w:ascii="Times New Roman" w:hAnsi="Times New Roman" w:cs="Times New Roman"/>
                <w:bCs/>
                <w:szCs w:val="24"/>
                <w:lang w:val="ru-RU"/>
              </w:rPr>
              <w:t>сушені</w:t>
            </w:r>
            <w:proofErr w:type="spellEnd"/>
            <w:r w:rsidR="00136D3B">
              <w:rPr>
                <w:rFonts w:ascii="Times New Roman" w:hAnsi="Times New Roman" w:cs="Times New Roman"/>
                <w:bCs/>
                <w:szCs w:val="24"/>
              </w:rPr>
              <w:t>»</w:t>
            </w:r>
          </w:p>
        </w:tc>
      </w:tr>
      <w:tr w:rsidR="00E40690" w:rsidRPr="00A20EA9" w14:paraId="3E3706D9" w14:textId="77777777" w:rsidTr="00B364F9">
        <w:trPr>
          <w:trHeight w:val="118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D23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3DC5" w14:textId="77777777" w:rsidR="00E40690" w:rsidRPr="00E40690" w:rsidRDefault="00E40690" w:rsidP="00E4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12D" w14:textId="77777777" w:rsidR="00E40690" w:rsidRPr="00E4069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</w:t>
            </w:r>
            <w:r w:rsidR="00AF4C0C">
              <w:rPr>
                <w:rFonts w:ascii="Times New Roman" w:hAnsi="Times New Roman" w:cs="Times New Roman"/>
                <w:sz w:val="24"/>
                <w:szCs w:val="24"/>
              </w:rPr>
              <w:t>рахуванням особливостей) на 2024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7071B78B" w14:textId="77777777" w:rsidR="00E40690" w:rsidRPr="00172BAF" w:rsidRDefault="00E40690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Технічні, якісні та кількісні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закупівлі визначені у відповідному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Додатку № 2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BAF"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72BAF"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  <w:p w14:paraId="559B346C" w14:textId="77777777" w:rsidR="00E40690" w:rsidRPr="00E4069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E40690" w:rsidRPr="00046635" w14:paraId="0BA34B6A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9716" w14:textId="77777777" w:rsidR="00E40690" w:rsidRPr="00E40690" w:rsidRDefault="00E40690" w:rsidP="00E4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022E" w14:textId="77777777" w:rsidR="00E40690" w:rsidRPr="00E40690" w:rsidRDefault="00E40690" w:rsidP="00E4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AB9" w14:textId="77777777" w:rsidR="00E40690" w:rsidRPr="00E40690" w:rsidRDefault="00E40690" w:rsidP="00E40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на зазначену закупівлю складає –</w:t>
            </w:r>
            <w:r w:rsidR="00AE57EB" w:rsidRPr="00AE57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475</w:t>
            </w:r>
            <w:r w:rsidR="00AE57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AE57EB" w:rsidRPr="00AE57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  <w:r w:rsidR="00AE57EB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</w:p>
          <w:p w14:paraId="608FE724" w14:textId="77777777" w:rsidR="00E40690" w:rsidRPr="00E40690" w:rsidRDefault="00E40690" w:rsidP="00172BA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 w:rsidR="00046635">
              <w:rPr>
                <w:rFonts w:ascii="Times New Roman" w:hAnsi="Times New Roman" w:cs="Times New Roman"/>
                <w:sz w:val="24"/>
                <w:szCs w:val="24"/>
              </w:rPr>
              <w:t xml:space="preserve"> статистики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 по Одеській області  на відповідні товари</w:t>
            </w:r>
            <w:r w:rsidR="00AE57EB">
              <w:rPr>
                <w:rFonts w:ascii="Times New Roman" w:hAnsi="Times New Roman" w:cs="Times New Roman"/>
                <w:sz w:val="24"/>
                <w:szCs w:val="24"/>
              </w:rPr>
              <w:t xml:space="preserve"> та запит ціни до постачальників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BAF" w:rsidRPr="00AE57EB" w14:paraId="7CEEA8D8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D43D" w14:textId="77777777" w:rsidR="00172BAF" w:rsidRPr="00E40690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DA83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AFD3" w14:textId="77777777" w:rsidR="00172BAF" w:rsidRPr="00172BAF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ДК 021:2015: </w:t>
            </w:r>
            <w:r w:rsidR="00AE57E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03220000-9 Овочі, фрукти та горіхи</w:t>
            </w:r>
          </w:p>
          <w:p w14:paraId="141F227F" w14:textId="77777777" w:rsidR="00172BAF" w:rsidRPr="00AE57EB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Індентифікатор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  - 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AE57EB" w:rsidRPr="00AE57E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UA-2023-12-29-001444-a</w:t>
            </w:r>
          </w:p>
          <w:p w14:paraId="097B2ABF" w14:textId="77777777" w:rsidR="00AE57EB" w:rsidRPr="00AE57EB" w:rsidRDefault="00172BAF" w:rsidP="00AE57EB">
            <w:pPr>
              <w:spacing w:after="150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</w:rPr>
            </w:pPr>
            <w:r w:rsidRPr="00AE57E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</w:rPr>
              <w:t>«</w:t>
            </w:r>
            <w:r w:rsidR="00AE57EB" w:rsidRPr="00AE57E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</w:rPr>
              <w:t>Овочі та фрукти свіжі»</w:t>
            </w:r>
          </w:p>
          <w:p w14:paraId="5523953C" w14:textId="77777777" w:rsidR="00172BAF" w:rsidRPr="00AE57EB" w:rsidRDefault="00172BAF" w:rsidP="00172BAF">
            <w:pPr>
              <w:spacing w:after="150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7"/>
              </w:rPr>
            </w:pPr>
          </w:p>
          <w:p w14:paraId="5121134F" w14:textId="77777777" w:rsidR="00172BAF" w:rsidRPr="00AE57EB" w:rsidRDefault="00172BAF" w:rsidP="00172BAF">
            <w:pPr>
              <w:spacing w:after="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BAF" w:rsidRPr="00A20EA9" w14:paraId="06987FFA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5CEE" w14:textId="77777777" w:rsidR="00172BAF" w:rsidRPr="00E40690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70B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4015" w14:textId="77777777" w:rsidR="00172BAF" w:rsidRPr="00E40690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рахуванням особливостей) на 2024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2DC22C5D" w14:textId="77777777" w:rsidR="00172BAF" w:rsidRPr="00C16FD1" w:rsidRDefault="00172BAF" w:rsidP="00C16FD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Технічні, якісні та кількісні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закупівлі визначені у відповідному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Додатку № 2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16FD1" w:rsidRPr="00C16FD1"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="00C16FD1" w:rsidRPr="00C16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UA-2023-12-29-001444-a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  <w:p w14:paraId="0D2CB13F" w14:textId="77777777" w:rsidR="00172BAF" w:rsidRPr="00E40690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172BAF" w:rsidRPr="00046635" w14:paraId="3BDB0ABB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553E" w14:textId="77777777" w:rsidR="00172BAF" w:rsidRPr="00E40690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092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1F4" w14:textId="77777777" w:rsidR="00172BAF" w:rsidRPr="00E40690" w:rsidRDefault="00172BAF" w:rsidP="00172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на зазначену закупівлю складає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16FD1">
              <w:rPr>
                <w:rFonts w:ascii="Arial" w:hAnsi="Arial" w:cs="Arial"/>
                <w:color w:val="333333"/>
                <w:sz w:val="20"/>
                <w:szCs w:val="36"/>
              </w:rPr>
              <w:t xml:space="preserve">   </w:t>
            </w:r>
            <w:r w:rsidR="00C16FD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2 163 635,00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</w:p>
          <w:p w14:paraId="770953A6" w14:textId="77777777" w:rsidR="00172BAF" w:rsidRPr="00E40690" w:rsidRDefault="00172BAF" w:rsidP="00172BA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статистики 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 по Одеській області  на відповідні товари</w:t>
            </w:r>
            <w:r w:rsidR="00C16FD1">
              <w:rPr>
                <w:rFonts w:ascii="Times New Roman" w:hAnsi="Times New Roman" w:cs="Times New Roman"/>
                <w:sz w:val="24"/>
                <w:szCs w:val="24"/>
              </w:rPr>
              <w:t xml:space="preserve"> та ціновий запит до постачальників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BAF" w:rsidRPr="00A20EA9" w14:paraId="6911E013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727C" w14:textId="77777777" w:rsidR="00172BAF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F4FC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3DA4" w14:textId="77777777" w:rsidR="00172BAF" w:rsidRPr="00C43867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ДК 021:2015: </w:t>
            </w:r>
            <w:r w:rsidR="00C16FD1" w:rsidRPr="00C16FD1">
              <w:rPr>
                <w:rFonts w:ascii="Arial" w:eastAsiaTheme="minorEastAsia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15840000-8 Какао; шоколад та цукрові кондитерські вироби</w:t>
            </w:r>
          </w:p>
          <w:p w14:paraId="23078B1B" w14:textId="77777777" w:rsidR="00172BAF" w:rsidRPr="00AF4C0C" w:rsidRDefault="00172BAF" w:rsidP="00172BAF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Індентифікатор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закупівлі   - 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F6553E" w:rsidRPr="00C43867">
              <w:rPr>
                <w:rFonts w:ascii="Arial" w:eastAsiaTheme="minorEastAsia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C16FD1" w:rsidRPr="00A20EA9">
              <w:rPr>
                <w:rFonts w:ascii="Arial" w:eastAsiaTheme="minorEastAsia" w:hAnsi="Arial" w:cs="Arial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C16FD1" w:rsidRPr="00C16FD1">
              <w:rPr>
                <w:rFonts w:ascii="Arial" w:eastAsiaTheme="minorEastAsia" w:hAnsi="Arial" w:cs="Arial"/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UA</w:t>
            </w:r>
            <w:r w:rsidR="00C16FD1" w:rsidRPr="00A20EA9">
              <w:rPr>
                <w:rFonts w:ascii="Arial" w:eastAsiaTheme="minorEastAsia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-2023-12-29-003762-</w:t>
            </w:r>
            <w:r w:rsidR="00C16FD1" w:rsidRPr="00C16FD1">
              <w:rPr>
                <w:rFonts w:ascii="Arial" w:eastAsiaTheme="minorEastAsia" w:hAnsi="Arial" w:cs="Arial"/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a </w:t>
            </w:r>
          </w:p>
          <w:p w14:paraId="73704C11" w14:textId="77777777" w:rsidR="00C16FD1" w:rsidRPr="00C16FD1" w:rsidRDefault="00172BAF" w:rsidP="00C16FD1">
            <w:pPr>
              <w:spacing w:after="150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16FD1" w:rsidRPr="00C16FD1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6"/>
                <w:szCs w:val="36"/>
              </w:rPr>
              <w:t xml:space="preserve"> </w:t>
            </w:r>
            <w:r w:rsidR="00C16FD1" w:rsidRPr="00A2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(Какао-порошок без додавання цукрів та </w:t>
            </w:r>
            <w:proofErr w:type="spellStart"/>
            <w:r w:rsidR="00C16FD1" w:rsidRPr="00A2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підсолоджувачів</w:t>
            </w:r>
            <w:proofErr w:type="spellEnd"/>
            <w:r w:rsidR="00C16FD1" w:rsidRPr="00A20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16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6233065" w14:textId="77777777" w:rsidR="00172BAF" w:rsidRPr="00A20EA9" w:rsidRDefault="00172BAF" w:rsidP="00172BAF">
            <w:pPr>
              <w:spacing w:after="150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47538" w14:textId="77777777" w:rsidR="00172BAF" w:rsidRPr="00C43867" w:rsidRDefault="00172BAF" w:rsidP="00172BAF">
            <w:pPr>
              <w:spacing w:after="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BAF" w:rsidRPr="00A20EA9" w14:paraId="494A8DDC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71F" w14:textId="77777777" w:rsidR="00172BAF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185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C78" w14:textId="77777777" w:rsidR="00172BAF" w:rsidRPr="00E40690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 метою забезпечення продуктів харчування для закладів освіти підпорядкованих Управлінню освіти було оголошено процедуру закупівлі (Відкриті торги з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рахуванням особливостей) на 2024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рік.</w:t>
            </w:r>
          </w:p>
          <w:p w14:paraId="558D0034" w14:textId="77777777" w:rsidR="00172BAF" w:rsidRPr="00C43867" w:rsidRDefault="00172BAF" w:rsidP="00C43867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Технічні, якісні та кількісні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закупівлі визначені у відповідному </w:t>
            </w:r>
            <w:r w:rsidRPr="00E406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Додатку № 2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F4C0C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C43867" w:rsidRPr="00C43867"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C16FD1" w:rsidRPr="00A20EA9">
              <w:rPr>
                <w:rFonts w:ascii="Arial" w:eastAsiaTheme="minorEastAsia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C16FD1" w:rsidRPr="00C16FD1"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val="ru-RU" w:eastAsia="ru-RU"/>
              </w:rPr>
              <w:t>UA</w:t>
            </w:r>
            <w:r w:rsidR="00C16FD1" w:rsidRPr="00A20EA9"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eastAsia="ru-RU"/>
              </w:rPr>
              <w:t>-2023-12-29-003762-</w:t>
            </w:r>
            <w:r w:rsidR="00C16FD1" w:rsidRPr="00C16FD1"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val="ru-RU" w:eastAsia="ru-RU"/>
              </w:rPr>
              <w:t>a </w:t>
            </w:r>
          </w:p>
          <w:p w14:paraId="1D4DB5F7" w14:textId="77777777" w:rsidR="00172BAF" w:rsidRPr="00E40690" w:rsidRDefault="00172BAF" w:rsidP="00172BA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</w:t>
            </w:r>
            <w:r w:rsidRPr="00E406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172BAF" w:rsidRPr="00046635" w14:paraId="4C0BB208" w14:textId="77777777" w:rsidTr="00B364F9">
        <w:trPr>
          <w:trHeight w:val="217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58D" w14:textId="77777777" w:rsidR="00172BAF" w:rsidRDefault="00172BAF" w:rsidP="00172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99E4" w14:textId="77777777" w:rsidR="00172BAF" w:rsidRPr="00E40690" w:rsidRDefault="00172BAF" w:rsidP="00172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73C" w14:textId="77777777" w:rsidR="00172BAF" w:rsidRPr="00E40690" w:rsidRDefault="00172BAF" w:rsidP="00172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Розмір бюджетного призначення на зазначену закупівлю складає –</w:t>
            </w:r>
            <w:r w:rsidR="00C4386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43867" w:rsidRPr="00C43867">
              <w:rPr>
                <w:rFonts w:eastAsiaTheme="minorEastAsia"/>
                <w:lang w:val="ru-RU" w:eastAsia="ru-RU"/>
              </w:rPr>
              <w:t xml:space="preserve"> </w:t>
            </w:r>
            <w:r w:rsidR="00C16FD1" w:rsidRPr="00C16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162</w:t>
            </w:r>
            <w:r w:rsidR="00C16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="00C16FD1" w:rsidRPr="00C16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  <w:r w:rsidR="00C16F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C16FD1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грн. </w:t>
            </w:r>
          </w:p>
          <w:p w14:paraId="0130E69C" w14:textId="77777777" w:rsidR="00172BAF" w:rsidRPr="00E40690" w:rsidRDefault="00172BAF" w:rsidP="00172BAF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предмета закупівлі було складено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згідно статистики  </w:t>
            </w:r>
            <w:r w:rsidRPr="00E40690">
              <w:rPr>
                <w:rFonts w:ascii="Times New Roman" w:hAnsi="Times New Roman" w:cs="Times New Roman"/>
                <w:sz w:val="24"/>
                <w:szCs w:val="24"/>
              </w:rPr>
              <w:t>порівняння ринкових цін по Одеській області  на відповідні товари.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7B9C20F" w14:textId="77777777" w:rsidR="00E40690" w:rsidRPr="00E40690" w:rsidRDefault="00E40690" w:rsidP="00E40690">
      <w:pPr>
        <w:spacing w:line="240" w:lineRule="auto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sectPr w:rsidR="00E40690" w:rsidRPr="00E40690" w:rsidSect="006B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4EFC2" w14:textId="77777777" w:rsidR="00735084" w:rsidRDefault="00735084" w:rsidP="00CA0536">
      <w:pPr>
        <w:spacing w:after="0" w:line="240" w:lineRule="auto"/>
      </w:pPr>
      <w:r>
        <w:separator/>
      </w:r>
    </w:p>
  </w:endnote>
  <w:endnote w:type="continuationSeparator" w:id="0">
    <w:p w14:paraId="4084479A" w14:textId="77777777" w:rsidR="00735084" w:rsidRDefault="00735084" w:rsidP="00C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12CA" w14:textId="77777777" w:rsidR="00735084" w:rsidRDefault="00735084" w:rsidP="00CA0536">
      <w:pPr>
        <w:spacing w:after="0" w:line="240" w:lineRule="auto"/>
      </w:pPr>
      <w:r>
        <w:separator/>
      </w:r>
    </w:p>
  </w:footnote>
  <w:footnote w:type="continuationSeparator" w:id="0">
    <w:p w14:paraId="6E8C02AB" w14:textId="77777777" w:rsidR="00735084" w:rsidRDefault="00735084" w:rsidP="00CA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FAF"/>
    <w:multiLevelType w:val="multilevel"/>
    <w:tmpl w:val="C95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75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25"/>
    <w:rsid w:val="00000F8E"/>
    <w:rsid w:val="000077BD"/>
    <w:rsid w:val="00046635"/>
    <w:rsid w:val="00050C62"/>
    <w:rsid w:val="00065ABA"/>
    <w:rsid w:val="000809DB"/>
    <w:rsid w:val="000E56D9"/>
    <w:rsid w:val="00117C45"/>
    <w:rsid w:val="0012511A"/>
    <w:rsid w:val="00136D3B"/>
    <w:rsid w:val="001416D4"/>
    <w:rsid w:val="00172163"/>
    <w:rsid w:val="00172BAF"/>
    <w:rsid w:val="00182AAD"/>
    <w:rsid w:val="001A2909"/>
    <w:rsid w:val="001B5FE1"/>
    <w:rsid w:val="001C4E61"/>
    <w:rsid w:val="001D725C"/>
    <w:rsid w:val="001E7483"/>
    <w:rsid w:val="002258EC"/>
    <w:rsid w:val="00226CE1"/>
    <w:rsid w:val="00231495"/>
    <w:rsid w:val="002578CC"/>
    <w:rsid w:val="00285632"/>
    <w:rsid w:val="002E5E25"/>
    <w:rsid w:val="002F1259"/>
    <w:rsid w:val="002F5111"/>
    <w:rsid w:val="00315A7C"/>
    <w:rsid w:val="003229F3"/>
    <w:rsid w:val="00331DBA"/>
    <w:rsid w:val="0033523F"/>
    <w:rsid w:val="003529AD"/>
    <w:rsid w:val="003802AC"/>
    <w:rsid w:val="003949F3"/>
    <w:rsid w:val="003B38AF"/>
    <w:rsid w:val="003B45F2"/>
    <w:rsid w:val="0042521D"/>
    <w:rsid w:val="0044425E"/>
    <w:rsid w:val="00455A0F"/>
    <w:rsid w:val="00496A6B"/>
    <w:rsid w:val="00503EE7"/>
    <w:rsid w:val="0052309E"/>
    <w:rsid w:val="00586E1C"/>
    <w:rsid w:val="005C5E07"/>
    <w:rsid w:val="005D3012"/>
    <w:rsid w:val="005F32C9"/>
    <w:rsid w:val="005F58EA"/>
    <w:rsid w:val="00636F01"/>
    <w:rsid w:val="0068573E"/>
    <w:rsid w:val="006B0278"/>
    <w:rsid w:val="0072646A"/>
    <w:rsid w:val="00735084"/>
    <w:rsid w:val="007C1C88"/>
    <w:rsid w:val="007E50B0"/>
    <w:rsid w:val="007F098B"/>
    <w:rsid w:val="007F7735"/>
    <w:rsid w:val="00803BFF"/>
    <w:rsid w:val="00850E1B"/>
    <w:rsid w:val="00876B85"/>
    <w:rsid w:val="00883EC5"/>
    <w:rsid w:val="00952BF1"/>
    <w:rsid w:val="009A1873"/>
    <w:rsid w:val="00A20EA9"/>
    <w:rsid w:val="00A37450"/>
    <w:rsid w:val="00A5162B"/>
    <w:rsid w:val="00A539E1"/>
    <w:rsid w:val="00A61692"/>
    <w:rsid w:val="00A66FFC"/>
    <w:rsid w:val="00A70A9D"/>
    <w:rsid w:val="00AC1C4D"/>
    <w:rsid w:val="00AE57EB"/>
    <w:rsid w:val="00AF4C0C"/>
    <w:rsid w:val="00B810BC"/>
    <w:rsid w:val="00B8565C"/>
    <w:rsid w:val="00BA2507"/>
    <w:rsid w:val="00BB61FF"/>
    <w:rsid w:val="00BB7D0A"/>
    <w:rsid w:val="00BE0BE6"/>
    <w:rsid w:val="00C16FD1"/>
    <w:rsid w:val="00C43867"/>
    <w:rsid w:val="00C64261"/>
    <w:rsid w:val="00C85319"/>
    <w:rsid w:val="00CA0536"/>
    <w:rsid w:val="00CB70E0"/>
    <w:rsid w:val="00CC0AE4"/>
    <w:rsid w:val="00CD6C5D"/>
    <w:rsid w:val="00D16A1C"/>
    <w:rsid w:val="00D36976"/>
    <w:rsid w:val="00DF23A6"/>
    <w:rsid w:val="00E33B94"/>
    <w:rsid w:val="00E40690"/>
    <w:rsid w:val="00E76550"/>
    <w:rsid w:val="00EA2D30"/>
    <w:rsid w:val="00ED15AB"/>
    <w:rsid w:val="00ED3C29"/>
    <w:rsid w:val="00EE4797"/>
    <w:rsid w:val="00F0591A"/>
    <w:rsid w:val="00F2598D"/>
    <w:rsid w:val="00F5457D"/>
    <w:rsid w:val="00F6553E"/>
    <w:rsid w:val="00F66EDA"/>
    <w:rsid w:val="00FA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2481"/>
  <w15:docId w15:val="{8E721D08-E72F-4FC2-B714-98E47B3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78"/>
  </w:style>
  <w:style w:type="paragraph" w:styleId="1">
    <w:name w:val="heading 1"/>
    <w:basedOn w:val="a"/>
    <w:next w:val="a"/>
    <w:link w:val="10"/>
    <w:qFormat/>
    <w:rsid w:val="0011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73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E7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76550"/>
    <w:rPr>
      <w:rFonts w:ascii="Courier New" w:eastAsia="Arial Unicode MS" w:hAnsi="Courier New" w:cs="Times New Roman"/>
      <w:color w:val="000000"/>
      <w:sz w:val="21"/>
      <w:szCs w:val="21"/>
    </w:rPr>
  </w:style>
  <w:style w:type="paragraph" w:styleId="a4">
    <w:name w:val="Title"/>
    <w:basedOn w:val="a"/>
    <w:link w:val="a5"/>
    <w:qFormat/>
    <w:rsid w:val="00000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character" w:customStyle="1" w:styleId="a5">
    <w:name w:val="Заголовок Знак"/>
    <w:basedOn w:val="a0"/>
    <w:link w:val="a4"/>
    <w:rsid w:val="00000F8E"/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paragraph" w:styleId="a6">
    <w:name w:val="No Spacing"/>
    <w:uiPriority w:val="1"/>
    <w:qFormat/>
    <w:rsid w:val="00000F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8E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2258EC"/>
  </w:style>
  <w:style w:type="character" w:customStyle="1" w:styleId="10">
    <w:name w:val="Заголовок 1 Знак"/>
    <w:basedOn w:val="a0"/>
    <w:link w:val="1"/>
    <w:rsid w:val="0011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5C5E07"/>
    <w:pPr>
      <w:ind w:left="720"/>
      <w:contextualSpacing/>
    </w:pPr>
  </w:style>
  <w:style w:type="table" w:styleId="aa">
    <w:name w:val="Table Grid"/>
    <w:basedOn w:val="a1"/>
    <w:uiPriority w:val="59"/>
    <w:rsid w:val="00E40690"/>
    <w:pPr>
      <w:spacing w:after="0" w:line="240" w:lineRule="auto"/>
    </w:pPr>
    <w:rPr>
      <w:rFonts w:eastAsia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0536"/>
  </w:style>
  <w:style w:type="paragraph" w:styleId="ad">
    <w:name w:val="footer"/>
    <w:basedOn w:val="a"/>
    <w:link w:val="ae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536"/>
  </w:style>
  <w:style w:type="character" w:customStyle="1" w:styleId="20">
    <w:name w:val="Заголовок 2 Знак"/>
    <w:basedOn w:val="a0"/>
    <w:link w:val="2"/>
    <w:uiPriority w:val="9"/>
    <w:semiHidden/>
    <w:rsid w:val="00AF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#113</dc:creator>
  <cp:keywords/>
  <dc:description/>
  <cp:lastModifiedBy>Irina</cp:lastModifiedBy>
  <cp:revision>86</cp:revision>
  <cp:lastPrinted>2023-12-08T14:02:00Z</cp:lastPrinted>
  <dcterms:created xsi:type="dcterms:W3CDTF">2022-08-22T06:34:00Z</dcterms:created>
  <dcterms:modified xsi:type="dcterms:W3CDTF">2024-01-03T08:41:00Z</dcterms:modified>
</cp:coreProperties>
</file>