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369EF" w14:textId="672A7766" w:rsidR="00DB078A" w:rsidRPr="00DB078A" w:rsidRDefault="00DB078A" w:rsidP="002F41E8">
      <w:pPr>
        <w:widowControl w:val="0"/>
        <w:autoSpaceDE w:val="0"/>
        <w:autoSpaceDN w:val="0"/>
        <w:adjustRightInd w:val="0"/>
        <w:spacing w:after="0" w:line="0" w:lineRule="atLeast"/>
        <w:jc w:val="both"/>
        <w:rPr>
          <w:rFonts w:ascii="Times New Roman" w:hAnsi="Times New Roman" w:cs="Times New Roman"/>
          <w:b/>
          <w:color w:val="1D1D1B"/>
          <w:sz w:val="28"/>
          <w:szCs w:val="28"/>
          <w:shd w:val="clear" w:color="auto" w:fill="FFFFFF"/>
          <w:lang w:val="uk-UA"/>
        </w:rPr>
      </w:pPr>
      <w:r>
        <w:rPr>
          <w:rFonts w:ascii="Times New Roman" w:hAnsi="Times New Roman" w:cs="Times New Roman"/>
          <w:b/>
          <w:color w:val="1D1D1B"/>
          <w:sz w:val="28"/>
          <w:szCs w:val="28"/>
          <w:shd w:val="clear" w:color="auto" w:fill="FFFFFF"/>
          <w:lang w:val="uk-UA"/>
        </w:rPr>
        <w:t>Управління освіти Білгород-Дністровської міської ради повідомляє про відкриті торги</w:t>
      </w:r>
    </w:p>
    <w:p w14:paraId="5440678E" w14:textId="77777777" w:rsidR="00DB078A" w:rsidRDefault="00DB078A" w:rsidP="002F41E8">
      <w:pPr>
        <w:widowControl w:val="0"/>
        <w:autoSpaceDE w:val="0"/>
        <w:autoSpaceDN w:val="0"/>
        <w:adjustRightInd w:val="0"/>
        <w:spacing w:after="0" w:line="0" w:lineRule="atLeast"/>
        <w:jc w:val="both"/>
        <w:rPr>
          <w:rFonts w:ascii="Times New Roman" w:hAnsi="Times New Roman" w:cs="Times New Roman"/>
          <w:b/>
          <w:color w:val="1D1D1B"/>
          <w:sz w:val="28"/>
          <w:szCs w:val="28"/>
          <w:shd w:val="clear" w:color="auto" w:fill="FFFFFF"/>
          <w:lang w:val="uk-UA"/>
        </w:rPr>
      </w:pPr>
    </w:p>
    <w:p w14:paraId="3EE88386" w14:textId="5AFDB0C7" w:rsidR="001D50DA" w:rsidRPr="002F41E8" w:rsidRDefault="00C85319" w:rsidP="002F41E8">
      <w:pPr>
        <w:widowControl w:val="0"/>
        <w:autoSpaceDE w:val="0"/>
        <w:autoSpaceDN w:val="0"/>
        <w:adjustRightInd w:val="0"/>
        <w:spacing w:after="0" w:line="0" w:lineRule="atLeast"/>
        <w:jc w:val="both"/>
        <w:rPr>
          <w:rFonts w:ascii="Times New Roman" w:hAnsi="Times New Roman" w:cs="Times New Roman"/>
          <w:b/>
          <w:i/>
          <w:sz w:val="28"/>
          <w:szCs w:val="28"/>
          <w:lang w:val="uk-UA"/>
        </w:rPr>
      </w:pPr>
      <w:r w:rsidRPr="002F41E8">
        <w:rPr>
          <w:rFonts w:ascii="Times New Roman" w:hAnsi="Times New Roman" w:cs="Times New Roman"/>
          <w:color w:val="1D1D1B"/>
          <w:sz w:val="28"/>
          <w:szCs w:val="28"/>
          <w:shd w:val="clear" w:color="auto" w:fill="FFFFFF"/>
          <w:lang w:val="uk-UA"/>
        </w:rPr>
        <w:t>«</w:t>
      </w:r>
      <w:r w:rsidRPr="00DB533B">
        <w:rPr>
          <w:rFonts w:ascii="Times New Roman" w:hAnsi="Times New Roman" w:cs="Times New Roman"/>
          <w:color w:val="1D1D1B"/>
          <w:sz w:val="28"/>
          <w:szCs w:val="28"/>
          <w:shd w:val="clear" w:color="auto" w:fill="FFFFFF"/>
          <w:lang w:val="uk-UA"/>
        </w:rPr>
        <w:t xml:space="preserve">Відкриті торги </w:t>
      </w:r>
      <w:r w:rsidR="00C23EFF" w:rsidRPr="00DB533B">
        <w:rPr>
          <w:rFonts w:ascii="Times New Roman" w:hAnsi="Times New Roman" w:cs="Times New Roman"/>
          <w:color w:val="1D1D1B"/>
          <w:sz w:val="28"/>
          <w:szCs w:val="28"/>
          <w:shd w:val="clear" w:color="auto" w:fill="FFFFFF"/>
          <w:lang w:val="uk-UA"/>
        </w:rPr>
        <w:t xml:space="preserve">з Особливостями </w:t>
      </w:r>
      <w:r w:rsidR="002E5E25" w:rsidRPr="00DB533B">
        <w:rPr>
          <w:rFonts w:ascii="Times New Roman" w:hAnsi="Times New Roman" w:cs="Times New Roman"/>
          <w:color w:val="1D1D1B"/>
          <w:sz w:val="28"/>
          <w:szCs w:val="28"/>
          <w:shd w:val="clear" w:color="auto" w:fill="FFFFFF"/>
          <w:lang w:val="uk-UA"/>
        </w:rPr>
        <w:t xml:space="preserve"> </w:t>
      </w:r>
      <w:r w:rsidRPr="00DB533B">
        <w:rPr>
          <w:rFonts w:ascii="Times New Roman" w:hAnsi="Times New Roman" w:cs="Times New Roman"/>
          <w:color w:val="1D1D1B"/>
          <w:sz w:val="28"/>
          <w:szCs w:val="28"/>
          <w:shd w:val="clear" w:color="auto" w:fill="FFFFFF"/>
          <w:lang w:val="uk-UA"/>
        </w:rPr>
        <w:t>на закупівлю</w:t>
      </w:r>
      <w:r w:rsidR="00FD7746" w:rsidRPr="00DB533B">
        <w:rPr>
          <w:rFonts w:ascii="Times New Roman" w:eastAsia="Times New Roman" w:hAnsi="Times New Roman" w:cs="Times New Roman"/>
          <w:sz w:val="28"/>
          <w:szCs w:val="28"/>
          <w:lang w:val="uk-UA"/>
        </w:rPr>
        <w:t xml:space="preserve"> </w:t>
      </w:r>
      <w:r w:rsidR="00DB533B" w:rsidRPr="00DB533B">
        <w:rPr>
          <w:rFonts w:ascii="Times New Roman" w:hAnsi="Times New Roman" w:cs="Times New Roman"/>
          <w:sz w:val="28"/>
          <w:szCs w:val="28"/>
        </w:rPr>
        <w:t>Електричні побутові прилади</w:t>
      </w:r>
      <w:r w:rsidR="00BC752A" w:rsidRPr="00DB533B">
        <w:rPr>
          <w:rFonts w:ascii="Times New Roman" w:hAnsi="Times New Roman" w:cs="Times New Roman"/>
          <w:color w:val="000000"/>
          <w:sz w:val="28"/>
          <w:szCs w:val="28"/>
          <w:lang w:val="uk-UA"/>
        </w:rPr>
        <w:t xml:space="preserve"> код </w:t>
      </w:r>
      <w:r w:rsidR="00DB533B" w:rsidRPr="00DB533B">
        <w:rPr>
          <w:rFonts w:ascii="Times New Roman" w:hAnsi="Times New Roman" w:cs="Times New Roman"/>
          <w:sz w:val="28"/>
          <w:szCs w:val="28"/>
        </w:rPr>
        <w:t>39710000-2 — Електричні побутові прилади</w:t>
      </w:r>
      <w:r w:rsidR="00BC752A" w:rsidRPr="00DB533B">
        <w:rPr>
          <w:rFonts w:ascii="Times New Roman" w:hAnsi="Times New Roman" w:cs="Times New Roman"/>
          <w:color w:val="000000"/>
          <w:sz w:val="28"/>
          <w:szCs w:val="28"/>
          <w:lang w:val="uk-UA"/>
        </w:rPr>
        <w:t xml:space="preserve"> </w:t>
      </w:r>
      <w:r w:rsidR="00990487" w:rsidRPr="00DB533B">
        <w:rPr>
          <w:rFonts w:ascii="Times New Roman" w:eastAsia="Times New Roman" w:hAnsi="Times New Roman" w:cs="Times New Roman"/>
          <w:color w:val="000000"/>
          <w:sz w:val="28"/>
          <w:szCs w:val="28"/>
          <w:lang w:val="uk-UA"/>
        </w:rPr>
        <w:t>за ДК 021:2015 Єдиного закупівельного словника</w:t>
      </w:r>
      <w:r w:rsidR="00DB533B">
        <w:rPr>
          <w:rFonts w:ascii="Times New Roman" w:eastAsia="Times New Roman" w:hAnsi="Times New Roman" w:cs="Times New Roman"/>
          <w:color w:val="000000"/>
          <w:sz w:val="28"/>
          <w:szCs w:val="28"/>
          <w:lang w:val="uk-UA"/>
        </w:rPr>
        <w:t>»</w:t>
      </w:r>
      <w:r w:rsidR="00990487" w:rsidRPr="002F41E8">
        <w:rPr>
          <w:rFonts w:ascii="Times New Roman" w:eastAsia="Times New Roman" w:hAnsi="Times New Roman" w:cs="Times New Roman"/>
          <w:color w:val="000000"/>
          <w:sz w:val="28"/>
          <w:szCs w:val="28"/>
          <w:lang w:val="uk-UA"/>
        </w:rPr>
        <w:t xml:space="preserve"> </w:t>
      </w:r>
    </w:p>
    <w:p w14:paraId="790A8225" w14:textId="77777777" w:rsidR="00C23EFF" w:rsidRPr="002F41E8" w:rsidRDefault="00C23EFF" w:rsidP="002F41E8">
      <w:pPr>
        <w:jc w:val="both"/>
        <w:rPr>
          <w:rFonts w:ascii="Times New Roman" w:hAnsi="Times New Roman" w:cs="Times New Roman"/>
          <w:b/>
          <w:sz w:val="28"/>
          <w:szCs w:val="28"/>
          <w:lang w:val="uk-UA"/>
        </w:rPr>
      </w:pPr>
      <w:r w:rsidRPr="002F41E8">
        <w:rPr>
          <w:rFonts w:ascii="Times New Roman" w:eastAsia="Calibri" w:hAnsi="Times New Roman" w:cs="Times New Roman"/>
          <w:color w:val="000000" w:themeColor="text1"/>
          <w:sz w:val="28"/>
          <w:szCs w:val="28"/>
          <w:lang w:val="uk-UA" w:eastAsia="ar-SA"/>
        </w:rPr>
        <w:t xml:space="preserve">Індентифікатор закупівлі </w:t>
      </w:r>
      <w:hyperlink r:id="rId5" w:history="1">
        <w:r w:rsidR="00EA595D" w:rsidRPr="00123C45">
          <w:rPr>
            <w:rStyle w:val="a3"/>
            <w:rFonts w:ascii="Times New Roman" w:eastAsia="Calibri" w:hAnsi="Times New Roman" w:cs="Times New Roman"/>
            <w:sz w:val="28"/>
            <w:szCs w:val="28"/>
            <w:lang w:val="uk-UA" w:eastAsia="ar-SA"/>
          </w:rPr>
          <w:t>https://prozorro.gov.ua/tender/</w:t>
        </w:r>
        <w:r w:rsidR="00EA595D" w:rsidRPr="00123C45">
          <w:rPr>
            <w:rStyle w:val="a3"/>
            <w:rFonts w:ascii="Times New Roman" w:hAnsi="Times New Roman" w:cs="Times New Roman"/>
            <w:b/>
            <w:sz w:val="28"/>
            <w:szCs w:val="28"/>
            <w:shd w:val="clear" w:color="auto" w:fill="FFFFFF"/>
            <w:lang w:val="uk-UA"/>
          </w:rPr>
          <w:t>ID</w:t>
        </w:r>
      </w:hyperlink>
      <w:r w:rsidR="00EA595D">
        <w:rPr>
          <w:rFonts w:ascii="Times New Roman" w:hAnsi="Times New Roman" w:cs="Times New Roman"/>
          <w:b/>
          <w:color w:val="333333"/>
          <w:sz w:val="28"/>
          <w:szCs w:val="28"/>
          <w:shd w:val="clear" w:color="auto" w:fill="FFFFFF"/>
          <w:lang w:val="uk-UA"/>
        </w:rPr>
        <w:t>:</w:t>
      </w:r>
      <w:r w:rsidR="00EA595D" w:rsidRPr="00DB533B">
        <w:rPr>
          <w:rFonts w:ascii="Times New Roman" w:hAnsi="Times New Roman" w:cs="Times New Roman"/>
          <w:b/>
          <w:color w:val="333333"/>
          <w:sz w:val="28"/>
          <w:szCs w:val="28"/>
          <w:shd w:val="clear" w:color="auto" w:fill="FFFFFF"/>
          <w:lang w:val="uk-UA"/>
        </w:rPr>
        <w:t xml:space="preserve"> </w:t>
      </w:r>
      <w:r w:rsidR="002B7407" w:rsidRPr="002B7407">
        <w:rPr>
          <w:rStyle w:val="tendertuid2nhc4"/>
          <w:rFonts w:ascii="Times New Roman" w:hAnsi="Times New Roman" w:cs="Times New Roman"/>
          <w:b/>
          <w:color w:val="333333"/>
          <w:sz w:val="28"/>
          <w:szCs w:val="28"/>
          <w:bdr w:val="none" w:sz="0" w:space="0" w:color="auto" w:frame="1"/>
          <w:shd w:val="clear" w:color="auto" w:fill="FFFFFF"/>
          <w:lang w:val="uk-UA"/>
        </w:rPr>
        <w:t>UA-2023-09-20-013587-a</w:t>
      </w:r>
      <w:r w:rsidR="00DB533B">
        <w:rPr>
          <w:rStyle w:val="tendertuid2nhc4"/>
          <w:rFonts w:ascii="Times New Roman" w:hAnsi="Times New Roman" w:cs="Times New Roman"/>
          <w:b/>
          <w:color w:val="333333"/>
          <w:sz w:val="28"/>
          <w:szCs w:val="28"/>
          <w:bdr w:val="none" w:sz="0" w:space="0" w:color="auto" w:frame="1"/>
          <w:shd w:val="clear" w:color="auto" w:fill="FFFFFF"/>
          <w:lang w:val="uk-UA"/>
        </w:rPr>
        <w:t xml:space="preserve">. </w:t>
      </w:r>
      <w:r w:rsidRPr="002F41E8">
        <w:rPr>
          <w:rFonts w:ascii="Times New Roman" w:hAnsi="Times New Roman" w:cs="Times New Roman"/>
          <w:sz w:val="28"/>
          <w:szCs w:val="28"/>
          <w:shd w:val="clear" w:color="auto" w:fill="FFFFFF"/>
          <w:lang w:val="uk-UA"/>
        </w:rPr>
        <w:t>Очікувана вартість предмета закупівлі :</w:t>
      </w:r>
      <w:r w:rsidRPr="002F41E8">
        <w:rPr>
          <w:rFonts w:ascii="Times New Roman" w:hAnsi="Times New Roman" w:cs="Times New Roman"/>
          <w:spacing w:val="-10"/>
          <w:sz w:val="28"/>
          <w:szCs w:val="28"/>
          <w:lang w:val="uk-UA"/>
        </w:rPr>
        <w:t xml:space="preserve"> </w:t>
      </w:r>
      <w:r w:rsidR="00DB533B">
        <w:rPr>
          <w:rFonts w:ascii="Times New Roman" w:hAnsi="Times New Roman" w:cs="Times New Roman"/>
          <w:b/>
          <w:spacing w:val="-10"/>
          <w:sz w:val="28"/>
          <w:szCs w:val="28"/>
          <w:lang w:val="uk-UA"/>
        </w:rPr>
        <w:t>1482</w:t>
      </w:r>
      <w:r w:rsidR="00EA595D" w:rsidRPr="00EA595D">
        <w:rPr>
          <w:rFonts w:ascii="Times New Roman" w:hAnsi="Times New Roman" w:cs="Times New Roman"/>
          <w:b/>
          <w:spacing w:val="-10"/>
          <w:sz w:val="28"/>
          <w:szCs w:val="28"/>
        </w:rPr>
        <w:t>00</w:t>
      </w:r>
      <w:r w:rsidRPr="002F41E8">
        <w:rPr>
          <w:rFonts w:ascii="Times New Roman" w:hAnsi="Times New Roman" w:cs="Times New Roman"/>
          <w:b/>
          <w:spacing w:val="-10"/>
          <w:sz w:val="28"/>
          <w:szCs w:val="28"/>
          <w:lang w:val="uk-UA"/>
        </w:rPr>
        <w:t>,00 грн.</w:t>
      </w:r>
    </w:p>
    <w:p w14:paraId="232FB6CF" w14:textId="77777777" w:rsidR="009F4D2D" w:rsidRPr="002F41E8" w:rsidRDefault="009F4D2D" w:rsidP="002F41E8">
      <w:pPr>
        <w:spacing w:after="0"/>
        <w:jc w:val="both"/>
        <w:rPr>
          <w:rFonts w:ascii="Times New Roman" w:eastAsia="Times New Roman" w:hAnsi="Times New Roman" w:cs="Times New Roman"/>
          <w:sz w:val="28"/>
          <w:szCs w:val="28"/>
          <w:lang w:val="uk-UA" w:eastAsia="en-US"/>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985"/>
        <w:gridCol w:w="7512"/>
      </w:tblGrid>
      <w:tr w:rsidR="001F1F37" w:rsidRPr="00DB533B" w14:paraId="74DFCA8B" w14:textId="77777777" w:rsidTr="00EA595D">
        <w:trPr>
          <w:trHeight w:val="1372"/>
        </w:trPr>
        <w:tc>
          <w:tcPr>
            <w:tcW w:w="10093" w:type="dxa"/>
            <w:gridSpan w:val="3"/>
            <w:shd w:val="clear" w:color="auto" w:fill="auto"/>
            <w:vAlign w:val="center"/>
          </w:tcPr>
          <w:p w14:paraId="7884F64B" w14:textId="77777777" w:rsidR="001F1F37" w:rsidRPr="00DB533B" w:rsidRDefault="00530048" w:rsidP="00530048">
            <w:pPr>
              <w:spacing w:after="0" w:line="240" w:lineRule="auto"/>
              <w:rPr>
                <w:rFonts w:ascii="Times New Roman" w:eastAsia="Times New Roman" w:hAnsi="Times New Roman" w:cs="Times New Roman"/>
                <w:b/>
                <w:spacing w:val="-10"/>
                <w:sz w:val="28"/>
                <w:szCs w:val="28"/>
                <w:lang w:val="uk-UA"/>
              </w:rPr>
            </w:pPr>
            <w:r w:rsidRPr="00DB533B">
              <w:rPr>
                <w:rFonts w:ascii="Times New Roman" w:eastAsia="Times New Roman" w:hAnsi="Times New Roman" w:cs="Times New Roman"/>
                <w:b/>
                <w:spacing w:val="-10"/>
                <w:sz w:val="28"/>
                <w:szCs w:val="28"/>
                <w:lang w:val="uk-UA"/>
              </w:rPr>
              <w:t xml:space="preserve">                                     </w:t>
            </w:r>
            <w:r w:rsidR="001F1F37" w:rsidRPr="00DB533B">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1FE985F2" w14:textId="77777777" w:rsidR="001F1F37" w:rsidRPr="00DB533B"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DB533B">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5CC46190" w14:textId="77777777" w:rsidR="001F1F37" w:rsidRPr="00DB533B"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DB533B">
              <w:rPr>
                <w:rFonts w:ascii="Times New Roman" w:eastAsia="Times New Roman" w:hAnsi="Times New Roman" w:cs="Times New Roman"/>
                <w:b/>
                <w:spacing w:val="-10"/>
                <w:sz w:val="28"/>
                <w:szCs w:val="28"/>
                <w:lang w:val="uk-UA"/>
              </w:rPr>
              <w:t>вартості предмета закупівлі</w:t>
            </w:r>
          </w:p>
        </w:tc>
      </w:tr>
      <w:tr w:rsidR="001F1F37" w:rsidRPr="00DB078A" w14:paraId="104BDE1D" w14:textId="77777777" w:rsidTr="00EA595D">
        <w:trPr>
          <w:trHeight w:val="847"/>
        </w:trPr>
        <w:tc>
          <w:tcPr>
            <w:tcW w:w="596" w:type="dxa"/>
            <w:shd w:val="clear" w:color="auto" w:fill="auto"/>
            <w:vAlign w:val="center"/>
          </w:tcPr>
          <w:p w14:paraId="486A32A7" w14:textId="77777777" w:rsidR="001F1F37" w:rsidRPr="00DB533B"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t>1</w:t>
            </w:r>
          </w:p>
        </w:tc>
        <w:tc>
          <w:tcPr>
            <w:tcW w:w="1985" w:type="dxa"/>
            <w:shd w:val="clear" w:color="auto" w:fill="auto"/>
            <w:vAlign w:val="center"/>
          </w:tcPr>
          <w:p w14:paraId="2D2609C2" w14:textId="77777777" w:rsidR="001F1F37" w:rsidRPr="00DB533B" w:rsidRDefault="001F1F37" w:rsidP="001F1F37">
            <w:pPr>
              <w:spacing w:after="0" w:line="240" w:lineRule="auto"/>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t>Назва предмета закупівлі</w:t>
            </w:r>
          </w:p>
        </w:tc>
        <w:tc>
          <w:tcPr>
            <w:tcW w:w="7512" w:type="dxa"/>
            <w:shd w:val="clear" w:color="auto" w:fill="auto"/>
            <w:vAlign w:val="center"/>
          </w:tcPr>
          <w:p w14:paraId="27513032" w14:textId="77777777" w:rsidR="00E4658F" w:rsidRPr="00DB533B" w:rsidRDefault="00DB533B" w:rsidP="00EA595D">
            <w:pPr>
              <w:widowControl w:val="0"/>
              <w:autoSpaceDE w:val="0"/>
              <w:autoSpaceDN w:val="0"/>
              <w:adjustRightInd w:val="0"/>
              <w:spacing w:after="0" w:line="0" w:lineRule="atLeast"/>
              <w:jc w:val="both"/>
              <w:rPr>
                <w:rFonts w:ascii="Times New Roman" w:hAnsi="Times New Roman" w:cs="Times New Roman"/>
                <w:i/>
                <w:sz w:val="28"/>
                <w:szCs w:val="28"/>
                <w:lang w:val="uk-UA"/>
              </w:rPr>
            </w:pPr>
            <w:r w:rsidRPr="00DB533B">
              <w:rPr>
                <w:rFonts w:ascii="Times New Roman" w:hAnsi="Times New Roman" w:cs="Times New Roman"/>
                <w:sz w:val="28"/>
                <w:szCs w:val="28"/>
              </w:rPr>
              <w:t>Електричні побутові прилади</w:t>
            </w:r>
            <w:r w:rsidRPr="00DB533B">
              <w:rPr>
                <w:rFonts w:ascii="Times New Roman" w:hAnsi="Times New Roman" w:cs="Times New Roman"/>
                <w:color w:val="000000"/>
                <w:sz w:val="28"/>
                <w:szCs w:val="28"/>
                <w:lang w:val="uk-UA"/>
              </w:rPr>
              <w:t xml:space="preserve"> код </w:t>
            </w:r>
            <w:r w:rsidRPr="00DB533B">
              <w:rPr>
                <w:rFonts w:ascii="Times New Roman" w:hAnsi="Times New Roman" w:cs="Times New Roman"/>
                <w:sz w:val="28"/>
                <w:szCs w:val="28"/>
              </w:rPr>
              <w:t>39710000-2 — Електричні побутові прилади</w:t>
            </w:r>
            <w:r w:rsidRPr="00DB533B">
              <w:rPr>
                <w:rFonts w:ascii="Times New Roman" w:hAnsi="Times New Roman" w:cs="Times New Roman"/>
                <w:color w:val="000000"/>
                <w:sz w:val="28"/>
                <w:szCs w:val="28"/>
                <w:lang w:val="uk-UA"/>
              </w:rPr>
              <w:t xml:space="preserve"> </w:t>
            </w:r>
            <w:r w:rsidR="00E4658F" w:rsidRPr="00DB533B">
              <w:rPr>
                <w:rFonts w:ascii="Times New Roman" w:eastAsia="Times New Roman" w:hAnsi="Times New Roman" w:cs="Times New Roman"/>
                <w:color w:val="000000"/>
                <w:sz w:val="28"/>
                <w:szCs w:val="28"/>
                <w:lang w:val="uk-UA"/>
              </w:rPr>
              <w:t xml:space="preserve">за ДК 021:2015 Єдиного закупівельного словника </w:t>
            </w:r>
          </w:p>
          <w:p w14:paraId="70B2A409" w14:textId="77777777" w:rsidR="001F1F37" w:rsidRPr="00DB533B" w:rsidRDefault="00E4658F" w:rsidP="00EA595D">
            <w:pPr>
              <w:jc w:val="both"/>
              <w:rPr>
                <w:rFonts w:ascii="Times New Roman" w:hAnsi="Times New Roman" w:cs="Times New Roman"/>
                <w:color w:val="FF0000"/>
                <w:sz w:val="28"/>
                <w:szCs w:val="28"/>
                <w:lang w:val="uk-UA"/>
              </w:rPr>
            </w:pPr>
            <w:r w:rsidRPr="00DB533B">
              <w:rPr>
                <w:rFonts w:ascii="Times New Roman" w:eastAsia="Calibri" w:hAnsi="Times New Roman" w:cs="Times New Roman"/>
                <w:color w:val="000000" w:themeColor="text1"/>
                <w:sz w:val="28"/>
                <w:szCs w:val="28"/>
                <w:lang w:val="uk-UA" w:eastAsia="ar-SA"/>
              </w:rPr>
              <w:t xml:space="preserve">Індентифікатор закупівлі </w:t>
            </w:r>
            <w:r w:rsidR="00EA595D" w:rsidRPr="00DB533B">
              <w:rPr>
                <w:rFonts w:ascii="Times New Roman" w:hAnsi="Times New Roman" w:cs="Times New Roman"/>
                <w:b/>
                <w:color w:val="333333"/>
                <w:sz w:val="28"/>
                <w:szCs w:val="28"/>
                <w:shd w:val="clear" w:color="auto" w:fill="FFFFFF"/>
                <w:lang w:val="uk-UA"/>
              </w:rPr>
              <w:t>ID</w:t>
            </w:r>
            <w:r w:rsidR="00D737EB" w:rsidRPr="00DB533B">
              <w:rPr>
                <w:rFonts w:ascii="Times New Roman" w:hAnsi="Times New Roman" w:cs="Times New Roman"/>
                <w:b/>
                <w:color w:val="333333"/>
                <w:sz w:val="28"/>
                <w:szCs w:val="28"/>
                <w:shd w:val="clear" w:color="auto" w:fill="FFFFFF"/>
                <w:lang w:val="uk-UA"/>
              </w:rPr>
              <w:t> </w:t>
            </w:r>
            <w:r w:rsidR="00B02C0E" w:rsidRPr="00DB533B">
              <w:rPr>
                <w:rFonts w:ascii="Times New Roman" w:hAnsi="Times New Roman" w:cs="Times New Roman"/>
                <w:b/>
                <w:color w:val="333333"/>
                <w:sz w:val="28"/>
                <w:szCs w:val="28"/>
                <w:shd w:val="clear" w:color="auto" w:fill="FFFFFF"/>
                <w:lang w:val="uk-UA"/>
              </w:rPr>
              <w:t>: </w:t>
            </w:r>
            <w:r w:rsidR="002319E0" w:rsidRPr="002B7407">
              <w:rPr>
                <w:rStyle w:val="tendertuid2nhc4"/>
                <w:rFonts w:ascii="Times New Roman" w:hAnsi="Times New Roman" w:cs="Times New Roman"/>
                <w:b/>
                <w:color w:val="333333"/>
                <w:sz w:val="28"/>
                <w:szCs w:val="28"/>
                <w:bdr w:val="none" w:sz="0" w:space="0" w:color="auto" w:frame="1"/>
                <w:shd w:val="clear" w:color="auto" w:fill="FFFFFF"/>
                <w:lang w:val="uk-UA"/>
              </w:rPr>
              <w:t>UA-2023-09-20-013587-a</w:t>
            </w:r>
          </w:p>
        </w:tc>
      </w:tr>
      <w:tr w:rsidR="00722D29" w:rsidRPr="00DB533B" w14:paraId="5E579236" w14:textId="77777777" w:rsidTr="00EA595D">
        <w:trPr>
          <w:trHeight w:val="2120"/>
        </w:trPr>
        <w:tc>
          <w:tcPr>
            <w:tcW w:w="596" w:type="dxa"/>
            <w:shd w:val="clear" w:color="auto" w:fill="auto"/>
            <w:vAlign w:val="center"/>
          </w:tcPr>
          <w:p w14:paraId="4994C74A" w14:textId="77777777" w:rsidR="00722D29" w:rsidRPr="00DB533B"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t>2</w:t>
            </w:r>
          </w:p>
        </w:tc>
        <w:tc>
          <w:tcPr>
            <w:tcW w:w="1985" w:type="dxa"/>
            <w:shd w:val="clear" w:color="auto" w:fill="auto"/>
            <w:vAlign w:val="center"/>
          </w:tcPr>
          <w:p w14:paraId="6BAE4A08" w14:textId="77777777" w:rsidR="00722D29" w:rsidRPr="00DB533B" w:rsidRDefault="00722D29" w:rsidP="009F1894">
            <w:pPr>
              <w:spacing w:after="0" w:line="240" w:lineRule="auto"/>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512" w:type="dxa"/>
            <w:shd w:val="clear" w:color="auto" w:fill="auto"/>
            <w:vAlign w:val="center"/>
          </w:tcPr>
          <w:p w14:paraId="185B012E" w14:textId="77777777" w:rsidR="002F41E8" w:rsidRPr="00DB533B" w:rsidRDefault="00BC752A" w:rsidP="00D737EB">
            <w:pPr>
              <w:spacing w:before="100" w:beforeAutospacing="1" w:after="100" w:afterAutospacing="1" w:line="240" w:lineRule="auto"/>
              <w:jc w:val="both"/>
              <w:rPr>
                <w:rFonts w:ascii="Times New Roman" w:hAnsi="Times New Roman" w:cs="Times New Roman"/>
                <w:color w:val="000000"/>
                <w:sz w:val="28"/>
                <w:szCs w:val="28"/>
                <w:lang w:val="uk-UA"/>
              </w:rPr>
            </w:pPr>
            <w:r w:rsidRPr="00DB533B">
              <w:rPr>
                <w:rFonts w:ascii="Times New Roman" w:eastAsia="Times New Roman" w:hAnsi="Times New Roman" w:cs="Times New Roman"/>
                <w:color w:val="000000"/>
                <w:sz w:val="28"/>
                <w:szCs w:val="28"/>
                <w:lang w:val="uk-UA"/>
              </w:rPr>
              <w:t>Якість товару повинна відповідати вимогам діючих ДСТУ, ГОСТу, ТУ, сертифікатам відповідності та іншим нормам, що встановлені для даного товару і підтверджуються відповідним документом (копія надається при постачанні товару Покупцю). У випадку, якщо ДСТУ/ГОСТ втратять чинність, то якість продукції, запропонована учасниками, має бути не гірша ніж в зазначеному ДСТУ/ГОСТі.</w:t>
            </w:r>
            <w:r w:rsidRPr="00DB533B">
              <w:rPr>
                <w:rFonts w:ascii="Times New Roman" w:hAnsi="Times New Roman" w:cs="Times New Roman"/>
                <w:color w:val="000000"/>
                <w:sz w:val="28"/>
                <w:szCs w:val="28"/>
                <w:lang w:val="uk-UA"/>
              </w:rPr>
              <w:t xml:space="preserve"> </w:t>
            </w:r>
          </w:p>
          <w:p w14:paraId="76490751" w14:textId="77777777" w:rsidR="002F41E8" w:rsidRPr="00DB533B" w:rsidRDefault="00BC752A" w:rsidP="00D737EB">
            <w:pPr>
              <w:spacing w:before="100" w:beforeAutospacing="1" w:after="100" w:afterAutospacing="1" w:line="240" w:lineRule="auto"/>
              <w:jc w:val="both"/>
              <w:rPr>
                <w:rFonts w:ascii="Times New Roman" w:hAnsi="Times New Roman" w:cs="Times New Roman"/>
                <w:color w:val="000000"/>
                <w:sz w:val="28"/>
                <w:szCs w:val="28"/>
                <w:lang w:val="uk-UA"/>
              </w:rPr>
            </w:pPr>
            <w:r w:rsidRPr="00DB533B">
              <w:rPr>
                <w:rFonts w:ascii="Times New Roman" w:hAnsi="Times New Roman" w:cs="Times New Roman"/>
                <w:color w:val="000000"/>
                <w:sz w:val="28"/>
                <w:szCs w:val="28"/>
                <w:lang w:val="uk-UA"/>
              </w:rPr>
              <w:t>1. Учасник повинен надати в складі тендерної пропозиції:</w:t>
            </w:r>
          </w:p>
          <w:p w14:paraId="6AAAA4CF" w14:textId="77777777" w:rsidR="00BC752A" w:rsidRPr="00DB533B" w:rsidRDefault="00DB533B" w:rsidP="00DB533B">
            <w:pPr>
              <w:spacing w:after="0" w:line="240" w:lineRule="auto"/>
              <w:jc w:val="both"/>
              <w:rPr>
                <w:rFonts w:ascii="Times New Roman" w:hAnsi="Times New Roman" w:cs="Times New Roman"/>
                <w:i/>
                <w:sz w:val="28"/>
                <w:szCs w:val="28"/>
                <w:lang w:val="uk-UA"/>
              </w:rPr>
            </w:pPr>
            <w:r w:rsidRPr="00DB533B">
              <w:rPr>
                <w:rFonts w:ascii="Times New Roman" w:eastAsia="Times New Roman" w:hAnsi="Times New Roman" w:cs="Times New Roman"/>
                <w:color w:val="010101"/>
                <w:sz w:val="28"/>
                <w:szCs w:val="28"/>
                <w:lang w:val="uk-UA"/>
              </w:rPr>
              <w:t>1.3</w:t>
            </w:r>
            <w:r w:rsidRPr="00DB533B">
              <w:rPr>
                <w:rFonts w:ascii="Times New Roman" w:eastAsia="Times New Roman" w:hAnsi="Times New Roman" w:cs="Times New Roman"/>
                <w:sz w:val="28"/>
                <w:szCs w:val="28"/>
                <w:lang w:val="uk-UA"/>
              </w:rPr>
              <w:t>.</w:t>
            </w:r>
            <w:r w:rsidRPr="00DB533B">
              <w:rPr>
                <w:rFonts w:ascii="Times New Roman" w:hAnsi="Times New Roman" w:cs="Times New Roman"/>
                <w:sz w:val="28"/>
                <w:szCs w:val="28"/>
                <w:lang w:val="uk-UA"/>
              </w:rPr>
              <w:t xml:space="preserve"> Порівняльну таблицю відповідності запропонованого товару та його компонентів(складових) технічним вимогам Замовника (обов‘язково зазначається виробник, марка та модель можливості перевірки запропонованого товару та його компонентів технічним вимогам Замовника).</w:t>
            </w:r>
          </w:p>
          <w:p w14:paraId="2F81991A" w14:textId="77777777" w:rsidR="00DB533B" w:rsidRPr="00DB533B" w:rsidRDefault="00BC752A" w:rsidP="00DB533B">
            <w:pPr>
              <w:widowControl w:val="0"/>
              <w:tabs>
                <w:tab w:val="left" w:pos="709"/>
                <w:tab w:val="left" w:pos="735"/>
                <w:tab w:val="center" w:pos="4677"/>
              </w:tabs>
              <w:autoSpaceDE w:val="0"/>
              <w:autoSpaceDN w:val="0"/>
              <w:spacing w:after="0" w:line="240" w:lineRule="auto"/>
              <w:jc w:val="both"/>
              <w:rPr>
                <w:rFonts w:ascii="Times New Roman" w:eastAsia="Times New Roman" w:hAnsi="Times New Roman" w:cs="Times New Roman"/>
                <w:sz w:val="28"/>
                <w:szCs w:val="28"/>
              </w:rPr>
            </w:pPr>
            <w:r w:rsidRPr="00DB533B">
              <w:rPr>
                <w:rFonts w:ascii="Times New Roman" w:hAnsi="Times New Roman" w:cs="Times New Roman"/>
                <w:color w:val="000000"/>
                <w:sz w:val="28"/>
                <w:szCs w:val="28"/>
                <w:lang w:val="uk-UA"/>
              </w:rPr>
              <w:t>1.</w:t>
            </w:r>
            <w:r w:rsidR="00DB533B" w:rsidRPr="00DB533B">
              <w:rPr>
                <w:rFonts w:ascii="Times New Roman" w:hAnsi="Times New Roman" w:cs="Times New Roman"/>
                <w:color w:val="000000"/>
                <w:sz w:val="28"/>
                <w:szCs w:val="28"/>
                <w:lang w:val="uk-UA"/>
              </w:rPr>
              <w:t>4</w:t>
            </w:r>
            <w:r w:rsidRPr="00DB533B">
              <w:rPr>
                <w:rFonts w:ascii="Times New Roman" w:hAnsi="Times New Roman" w:cs="Times New Roman"/>
                <w:color w:val="000000"/>
                <w:sz w:val="28"/>
                <w:szCs w:val="28"/>
                <w:lang w:val="uk-UA"/>
              </w:rPr>
              <w:t xml:space="preserve">. </w:t>
            </w:r>
            <w:r w:rsidR="00DB533B" w:rsidRPr="00DB533B">
              <w:rPr>
                <w:rFonts w:ascii="Times New Roman" w:eastAsia="Times New Roman" w:hAnsi="Times New Roman" w:cs="Times New Roman"/>
                <w:sz w:val="28"/>
                <w:szCs w:val="28"/>
              </w:rPr>
              <w:t>Товар повинен бути в упаковці, яка відповідає характеру Товару і захищає його від пошкоджень під час поставки.</w:t>
            </w:r>
            <w:r w:rsidR="00DB533B" w:rsidRPr="00DB533B">
              <w:rPr>
                <w:rFonts w:ascii="Times New Roman" w:eastAsia="Times New Roman" w:hAnsi="Times New Roman" w:cs="Times New Roman"/>
                <w:color w:val="000000"/>
                <w:sz w:val="28"/>
                <w:szCs w:val="28"/>
              </w:rPr>
              <w:t xml:space="preserve"> Товар повинен бути поставлений у непошкодженій тарі виробника. </w:t>
            </w:r>
          </w:p>
          <w:p w14:paraId="19DB569C" w14:textId="77777777" w:rsidR="00722D29" w:rsidRPr="00DB533B" w:rsidRDefault="00DB533B" w:rsidP="00DB533B">
            <w:pPr>
              <w:widowControl w:val="0"/>
              <w:tabs>
                <w:tab w:val="left" w:pos="709"/>
                <w:tab w:val="left" w:pos="735"/>
                <w:tab w:val="center" w:pos="4677"/>
              </w:tabs>
              <w:autoSpaceDE w:val="0"/>
              <w:autoSpaceDN w:val="0"/>
              <w:spacing w:after="0" w:line="240" w:lineRule="auto"/>
              <w:jc w:val="both"/>
              <w:rPr>
                <w:rFonts w:ascii="Times New Roman" w:hAnsi="Times New Roman"/>
                <w:sz w:val="28"/>
                <w:szCs w:val="28"/>
                <w:lang w:val="uk-UA"/>
              </w:rPr>
            </w:pPr>
            <w:r w:rsidRPr="00DB533B">
              <w:rPr>
                <w:color w:val="000000"/>
                <w:sz w:val="28"/>
                <w:szCs w:val="28"/>
                <w:lang w:val="uk-UA"/>
              </w:rPr>
              <w:t>1.5.</w:t>
            </w:r>
            <w:r w:rsidR="00BC752A" w:rsidRPr="00DB533B">
              <w:rPr>
                <w:color w:val="000000"/>
                <w:sz w:val="28"/>
                <w:szCs w:val="28"/>
                <w:lang w:val="uk-UA"/>
              </w:rPr>
              <w:t xml:space="preserve"> </w:t>
            </w:r>
            <w:r w:rsidRPr="00DB533B">
              <w:rPr>
                <w:rFonts w:ascii="Times New Roman" w:hAnsi="Times New Roman"/>
                <w:sz w:val="28"/>
                <w:szCs w:val="28"/>
                <w:lang w:val="uk-UA"/>
              </w:rPr>
              <w:t>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занос в приміщення та інших витрат.</w:t>
            </w:r>
          </w:p>
          <w:p w14:paraId="0E966230" w14:textId="77777777" w:rsidR="00DB533B" w:rsidRPr="002B7407" w:rsidRDefault="00DB533B" w:rsidP="00DB533B">
            <w:pPr>
              <w:widowControl w:val="0"/>
              <w:tabs>
                <w:tab w:val="left" w:pos="709"/>
                <w:tab w:val="left" w:pos="735"/>
                <w:tab w:val="center" w:pos="4677"/>
              </w:tabs>
              <w:autoSpaceDE w:val="0"/>
              <w:autoSpaceDN w:val="0"/>
              <w:spacing w:after="0" w:line="240" w:lineRule="auto"/>
              <w:jc w:val="both"/>
              <w:rPr>
                <w:rFonts w:ascii="Times New Roman" w:eastAsia="TimesNewRomanPSMT;Arial Unicode" w:hAnsi="Times New Roman"/>
                <w:sz w:val="28"/>
                <w:szCs w:val="28"/>
                <w:lang w:val="uk-UA"/>
              </w:rPr>
            </w:pPr>
            <w:r w:rsidRPr="00DB533B">
              <w:rPr>
                <w:rFonts w:ascii="Times New Roman" w:hAnsi="Times New Roman"/>
                <w:sz w:val="28"/>
                <w:szCs w:val="28"/>
                <w:lang w:val="uk-UA"/>
              </w:rPr>
              <w:t xml:space="preserve">1.6. </w:t>
            </w:r>
            <w:r w:rsidRPr="00DB533B">
              <w:rPr>
                <w:rFonts w:ascii="Times New Roman" w:eastAsia="Times New Roman" w:hAnsi="Times New Roman"/>
                <w:sz w:val="28"/>
                <w:szCs w:val="28"/>
                <w:lang w:val="uk-UA"/>
              </w:rPr>
              <w:t>На запропонований Товар під час його транспортування, виробництва, тощо повинні застосовуватися заходи із захисту довкілля, передбачені законодавством України.</w:t>
            </w:r>
            <w:r w:rsidRPr="00DB533B">
              <w:rPr>
                <w:rFonts w:ascii="Times New Roman" w:eastAsia="TimesNewRomanPSMT;Arial Unicode" w:hAnsi="Times New Roman"/>
                <w:sz w:val="28"/>
                <w:szCs w:val="28"/>
                <w:highlight w:val="white"/>
                <w:lang w:val="uk-UA"/>
              </w:rPr>
              <w:t xml:space="preserve"> Технічні та якісні характеристики Товару повинні відповідати встановленим/зареєстрованим діючим </w:t>
            </w:r>
            <w:r w:rsidRPr="00DB533B">
              <w:rPr>
                <w:rFonts w:ascii="Times New Roman" w:eastAsia="TimesNewRomanPSMT;Arial Unicode" w:hAnsi="Times New Roman"/>
                <w:sz w:val="28"/>
                <w:szCs w:val="28"/>
                <w:highlight w:val="white"/>
                <w:lang w:val="uk-UA"/>
              </w:rPr>
              <w:lastRenderedPageBreak/>
              <w:t xml:space="preserve">нормативним актам </w:t>
            </w:r>
            <w:r w:rsidRPr="00DB533B">
              <w:rPr>
                <w:rFonts w:ascii="Times New Roman" w:eastAsia="TimesNewRomanPSMT;Arial Unicode" w:hAnsi="Times New Roman"/>
                <w:sz w:val="28"/>
                <w:szCs w:val="28"/>
                <w:lang w:val="uk-UA"/>
              </w:rPr>
              <w:t xml:space="preserve">законодавства (державним стандартам, </w:t>
            </w:r>
            <w:r w:rsidRPr="002B7407">
              <w:rPr>
                <w:rFonts w:ascii="Times New Roman" w:eastAsia="TimesNewRomanPSMT;Arial Unicode" w:hAnsi="Times New Roman"/>
                <w:sz w:val="28"/>
                <w:szCs w:val="28"/>
                <w:lang w:val="uk-UA"/>
              </w:rPr>
              <w:t>технічним умовам тощо), які передбачають застосування заходів із захисту довкілля.</w:t>
            </w:r>
          </w:p>
          <w:p w14:paraId="3A4171CD" w14:textId="77777777" w:rsidR="002B7407" w:rsidRPr="002B7407" w:rsidRDefault="002B7407" w:rsidP="002B7407">
            <w:pPr>
              <w:widowControl w:val="0"/>
              <w:tabs>
                <w:tab w:val="left" w:pos="567"/>
                <w:tab w:val="left" w:pos="735"/>
              </w:tabs>
              <w:autoSpaceDE w:val="0"/>
              <w:autoSpaceDN w:val="0"/>
              <w:spacing w:after="0" w:line="240" w:lineRule="auto"/>
              <w:jc w:val="both"/>
              <w:rPr>
                <w:rFonts w:ascii="Times New Roman" w:eastAsia="Times New Roman" w:hAnsi="Times New Roman"/>
                <w:b/>
                <w:i/>
                <w:sz w:val="28"/>
                <w:szCs w:val="28"/>
                <w:lang w:val="uk-UA"/>
              </w:rPr>
            </w:pPr>
            <w:r w:rsidRPr="002B7407">
              <w:rPr>
                <w:rFonts w:ascii="Times New Roman" w:eastAsia="Times New Roman" w:hAnsi="Times New Roman"/>
                <w:b/>
                <w:i/>
                <w:sz w:val="28"/>
                <w:szCs w:val="28"/>
                <w:lang w:val="uk-UA"/>
              </w:rPr>
              <w:t xml:space="preserve">Для підтвердження відповідності технічним, якісним та кількісним характеристикам предмета закупівлі учасник при поставці товару  повинен надати: </w:t>
            </w:r>
          </w:p>
          <w:p w14:paraId="7BB79F4F" w14:textId="77777777" w:rsidR="002B7407" w:rsidRPr="002B7407" w:rsidRDefault="002B7407" w:rsidP="002B7407">
            <w:pPr>
              <w:spacing w:after="0" w:line="240" w:lineRule="auto"/>
              <w:jc w:val="both"/>
              <w:rPr>
                <w:rFonts w:ascii="Times New Roman" w:eastAsia="Times New Roman" w:hAnsi="Times New Roman"/>
                <w:color w:val="010101"/>
                <w:sz w:val="28"/>
                <w:szCs w:val="28"/>
                <w:lang w:val="uk-UA"/>
              </w:rPr>
            </w:pPr>
            <w:r w:rsidRPr="002B7407">
              <w:rPr>
                <w:rFonts w:ascii="Times New Roman" w:hAnsi="Times New Roman"/>
                <w:sz w:val="28"/>
                <w:szCs w:val="28"/>
                <w:lang w:val="uk-UA"/>
              </w:rPr>
              <w:t xml:space="preserve">  1) </w:t>
            </w:r>
            <w:r w:rsidRPr="002B7407">
              <w:rPr>
                <w:rFonts w:ascii="Times New Roman" w:eastAsia="Times New Roman" w:hAnsi="Times New Roman"/>
                <w:sz w:val="28"/>
                <w:szCs w:val="28"/>
                <w:lang w:val="uk-UA"/>
              </w:rPr>
              <w:t xml:space="preserve">Копію </w:t>
            </w:r>
            <w:r w:rsidRPr="002B7407">
              <w:rPr>
                <w:rFonts w:ascii="Times New Roman" w:eastAsia="Times New Roman" w:hAnsi="Times New Roman"/>
                <w:color w:val="010101"/>
                <w:sz w:val="28"/>
                <w:szCs w:val="28"/>
                <w:lang w:val="uk-UA"/>
              </w:rPr>
              <w:t>висновку державної санітарно-епідеміологічної експеризи  у частині “висновок дійсний та терміни дії” повинні бути чинні нормативні документи;</w:t>
            </w:r>
          </w:p>
          <w:p w14:paraId="4E6791BC" w14:textId="77777777" w:rsidR="002B7407" w:rsidRPr="002B7407" w:rsidRDefault="002B7407" w:rsidP="002B7407">
            <w:pPr>
              <w:spacing w:after="0" w:line="240" w:lineRule="auto"/>
              <w:jc w:val="both"/>
              <w:rPr>
                <w:rFonts w:ascii="Times New Roman" w:eastAsia="Times New Roman" w:hAnsi="Times New Roman"/>
                <w:color w:val="010101"/>
                <w:sz w:val="28"/>
                <w:szCs w:val="28"/>
                <w:lang w:val="uk-UA"/>
              </w:rPr>
            </w:pPr>
            <w:r w:rsidRPr="002B7407">
              <w:rPr>
                <w:rFonts w:ascii="Times New Roman" w:eastAsia="Times New Roman" w:hAnsi="Times New Roman"/>
                <w:color w:val="010101"/>
                <w:sz w:val="28"/>
                <w:szCs w:val="28"/>
                <w:lang w:val="uk-UA"/>
              </w:rPr>
              <w:t xml:space="preserve">  2) Технічний паспорт виробу;</w:t>
            </w:r>
          </w:p>
          <w:p w14:paraId="764EB2D5" w14:textId="77777777" w:rsidR="002B7407" w:rsidRPr="002B7407" w:rsidRDefault="002B7407" w:rsidP="002B7407">
            <w:pPr>
              <w:spacing w:after="0" w:line="240" w:lineRule="auto"/>
              <w:jc w:val="both"/>
              <w:rPr>
                <w:rFonts w:ascii="Times New Roman" w:eastAsia="Times New Roman" w:hAnsi="Times New Roman"/>
                <w:color w:val="010101"/>
                <w:sz w:val="28"/>
                <w:szCs w:val="28"/>
                <w:lang w:val="uk-UA"/>
              </w:rPr>
            </w:pPr>
            <w:r w:rsidRPr="002B7407">
              <w:rPr>
                <w:rFonts w:ascii="Times New Roman" w:eastAsia="Times New Roman" w:hAnsi="Times New Roman"/>
                <w:color w:val="010101"/>
                <w:sz w:val="28"/>
                <w:szCs w:val="28"/>
                <w:lang w:val="uk-UA"/>
              </w:rPr>
              <w:t xml:space="preserve">  3 ) Гарантійний талон.</w:t>
            </w:r>
          </w:p>
          <w:p w14:paraId="442F97E7" w14:textId="77777777" w:rsidR="002B7407" w:rsidRPr="002B7407" w:rsidRDefault="002B7407" w:rsidP="00DB533B">
            <w:pPr>
              <w:widowControl w:val="0"/>
              <w:tabs>
                <w:tab w:val="left" w:pos="709"/>
                <w:tab w:val="left" w:pos="735"/>
                <w:tab w:val="center" w:pos="4677"/>
              </w:tabs>
              <w:autoSpaceDE w:val="0"/>
              <w:autoSpaceDN w:val="0"/>
              <w:spacing w:after="0" w:line="240" w:lineRule="auto"/>
              <w:jc w:val="both"/>
              <w:rPr>
                <w:rFonts w:ascii="Times New Roman" w:eastAsia="TimesNewRomanPSMT;Arial Unicode" w:hAnsi="Times New Roman"/>
                <w:sz w:val="28"/>
                <w:szCs w:val="28"/>
                <w:lang w:val="uk-UA"/>
              </w:rPr>
            </w:pPr>
          </w:p>
          <w:p w14:paraId="70E362F0" w14:textId="77777777" w:rsidR="00DB533B" w:rsidRPr="00DB533B" w:rsidRDefault="00DB533B" w:rsidP="00DB533B">
            <w:pPr>
              <w:widowControl w:val="0"/>
              <w:tabs>
                <w:tab w:val="left" w:pos="709"/>
                <w:tab w:val="left" w:pos="735"/>
                <w:tab w:val="center" w:pos="4677"/>
              </w:tabs>
              <w:autoSpaceDE w:val="0"/>
              <w:autoSpaceDN w:val="0"/>
              <w:spacing w:after="0" w:line="240" w:lineRule="auto"/>
              <w:jc w:val="both"/>
              <w:rPr>
                <w:rFonts w:ascii="Times New Roman" w:hAnsi="Times New Roman"/>
                <w:sz w:val="28"/>
                <w:szCs w:val="28"/>
              </w:rPr>
            </w:pPr>
          </w:p>
        </w:tc>
      </w:tr>
      <w:tr w:rsidR="00722D29" w:rsidRPr="00DB533B" w14:paraId="2C3C24BA" w14:textId="77777777" w:rsidTr="00EA595D">
        <w:trPr>
          <w:trHeight w:val="2957"/>
        </w:trPr>
        <w:tc>
          <w:tcPr>
            <w:tcW w:w="596" w:type="dxa"/>
            <w:shd w:val="clear" w:color="auto" w:fill="auto"/>
            <w:vAlign w:val="center"/>
          </w:tcPr>
          <w:p w14:paraId="609119BA" w14:textId="77777777" w:rsidR="00722D29" w:rsidRPr="00DB533B"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lastRenderedPageBreak/>
              <w:t>3</w:t>
            </w:r>
          </w:p>
        </w:tc>
        <w:tc>
          <w:tcPr>
            <w:tcW w:w="1985" w:type="dxa"/>
            <w:shd w:val="clear" w:color="auto" w:fill="auto"/>
            <w:vAlign w:val="center"/>
          </w:tcPr>
          <w:p w14:paraId="3994D4EE" w14:textId="77777777" w:rsidR="00722D29" w:rsidRPr="00DB533B" w:rsidRDefault="00722D29" w:rsidP="009F1894">
            <w:pPr>
              <w:spacing w:after="0" w:line="240" w:lineRule="auto"/>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512" w:type="dxa"/>
            <w:shd w:val="clear" w:color="auto" w:fill="auto"/>
            <w:vAlign w:val="center"/>
          </w:tcPr>
          <w:p w14:paraId="1DB97891" w14:textId="77777777" w:rsidR="00C64909" w:rsidRPr="00DB533B" w:rsidRDefault="00722D29" w:rsidP="00D737EB">
            <w:pPr>
              <w:spacing w:line="240" w:lineRule="auto"/>
              <w:jc w:val="both"/>
              <w:rPr>
                <w:rFonts w:ascii="Times New Roman" w:hAnsi="Times New Roman" w:cs="Times New Roman"/>
                <w:spacing w:val="-10"/>
                <w:sz w:val="28"/>
                <w:szCs w:val="28"/>
                <w:lang w:val="uk-UA"/>
              </w:rPr>
            </w:pPr>
            <w:r w:rsidRPr="00DB533B">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6F531ECD" w14:textId="77777777" w:rsidR="00722D29" w:rsidRPr="00DB533B" w:rsidRDefault="00722D29" w:rsidP="00D737EB">
            <w:pPr>
              <w:spacing w:line="240" w:lineRule="auto"/>
              <w:jc w:val="both"/>
              <w:rPr>
                <w:rFonts w:ascii="Times New Roman" w:hAnsi="Times New Roman" w:cs="Times New Roman"/>
                <w:spacing w:val="-10"/>
                <w:sz w:val="28"/>
                <w:szCs w:val="28"/>
                <w:lang w:val="uk-UA"/>
              </w:rPr>
            </w:pPr>
            <w:r w:rsidRPr="00DB533B">
              <w:rPr>
                <w:rFonts w:ascii="Times New Roman" w:hAnsi="Times New Roman" w:cs="Times New Roman"/>
                <w:sz w:val="28"/>
                <w:szCs w:val="28"/>
                <w:shd w:val="clear" w:color="auto" w:fill="FFFFFF"/>
                <w:lang w:val="uk-UA"/>
              </w:rPr>
              <w:t xml:space="preserve">Визначено очікувану ціну за одиницю, </w:t>
            </w:r>
            <w:r w:rsidRPr="00DB533B">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DB533B">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DB533B">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62D18D4A" w14:textId="77777777" w:rsidR="00722D29" w:rsidRPr="00DB533B" w:rsidRDefault="00722D29" w:rsidP="00D737EB">
            <w:pPr>
              <w:shd w:val="clear" w:color="auto" w:fill="FFFFFF"/>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b/>
                <w:bCs/>
                <w:sz w:val="28"/>
                <w:szCs w:val="28"/>
                <w:lang w:val="uk-UA" w:eastAsia="uk-UA"/>
              </w:rPr>
              <w:t>Ц</w:t>
            </w:r>
            <w:r w:rsidRPr="00DB533B">
              <w:rPr>
                <w:rFonts w:ascii="Times New Roman" w:hAnsi="Times New Roman" w:cs="Times New Roman"/>
                <w:b/>
                <w:bCs/>
                <w:sz w:val="28"/>
                <w:szCs w:val="28"/>
                <w:vertAlign w:val="subscript"/>
                <w:lang w:val="uk-UA" w:eastAsia="uk-UA"/>
              </w:rPr>
              <w:t>од</w:t>
            </w:r>
            <w:r w:rsidRPr="00DB533B">
              <w:rPr>
                <w:rFonts w:ascii="Times New Roman" w:hAnsi="Times New Roman" w:cs="Times New Roman"/>
                <w:sz w:val="28"/>
                <w:szCs w:val="28"/>
                <w:lang w:val="uk-UA" w:eastAsia="uk-UA"/>
              </w:rPr>
              <w:t> </w:t>
            </w:r>
            <w:r w:rsidRPr="00DB533B">
              <w:rPr>
                <w:rFonts w:ascii="Times New Roman" w:hAnsi="Times New Roman" w:cs="Times New Roman"/>
                <w:b/>
                <w:bCs/>
                <w:sz w:val="28"/>
                <w:szCs w:val="28"/>
                <w:lang w:val="uk-UA" w:eastAsia="uk-UA"/>
              </w:rPr>
              <w:t>= (Ц</w:t>
            </w:r>
            <w:r w:rsidRPr="00DB533B">
              <w:rPr>
                <w:rFonts w:ascii="Times New Roman" w:hAnsi="Times New Roman" w:cs="Times New Roman"/>
                <w:b/>
                <w:bCs/>
                <w:sz w:val="28"/>
                <w:szCs w:val="28"/>
                <w:vertAlign w:val="subscript"/>
                <w:lang w:val="uk-UA" w:eastAsia="uk-UA"/>
              </w:rPr>
              <w:t>1</w:t>
            </w:r>
            <w:r w:rsidRPr="00DB533B">
              <w:rPr>
                <w:rFonts w:ascii="Times New Roman" w:hAnsi="Times New Roman" w:cs="Times New Roman"/>
                <w:sz w:val="28"/>
                <w:szCs w:val="28"/>
                <w:lang w:val="uk-UA" w:eastAsia="uk-UA"/>
              </w:rPr>
              <w:t> </w:t>
            </w:r>
            <w:r w:rsidRPr="00DB533B">
              <w:rPr>
                <w:rFonts w:ascii="Times New Roman" w:hAnsi="Times New Roman" w:cs="Times New Roman"/>
                <w:b/>
                <w:bCs/>
                <w:sz w:val="28"/>
                <w:szCs w:val="28"/>
                <w:lang w:val="uk-UA" w:eastAsia="uk-UA"/>
              </w:rPr>
              <w:t>+… + Ц</w:t>
            </w:r>
            <w:r w:rsidRPr="00DB533B">
              <w:rPr>
                <w:rFonts w:ascii="Times New Roman" w:hAnsi="Times New Roman" w:cs="Times New Roman"/>
                <w:b/>
                <w:bCs/>
                <w:sz w:val="28"/>
                <w:szCs w:val="28"/>
                <w:vertAlign w:val="subscript"/>
                <w:lang w:val="uk-UA" w:eastAsia="uk-UA"/>
              </w:rPr>
              <w:t>к</w:t>
            </w:r>
            <w:r w:rsidRPr="00DB533B">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DB533B" w14:paraId="7A7D333D" w14:textId="77777777" w:rsidTr="002B1CED">
              <w:tc>
                <w:tcPr>
                  <w:tcW w:w="368" w:type="dxa"/>
                  <w:tcBorders>
                    <w:top w:val="nil"/>
                    <w:left w:val="nil"/>
                    <w:bottom w:val="nil"/>
                    <w:right w:val="nil"/>
                  </w:tcBorders>
                  <w:hideMark/>
                </w:tcPr>
                <w:p w14:paraId="1C26429A" w14:textId="77777777" w:rsidR="00722D29" w:rsidRPr="00DB533B" w:rsidRDefault="00C64909" w:rsidP="00D737EB">
                  <w:pPr>
                    <w:spacing w:before="150" w:after="150" w:line="240" w:lineRule="auto"/>
                    <w:jc w:val="both"/>
                    <w:rPr>
                      <w:rFonts w:ascii="Times New Roman" w:hAnsi="Times New Roman" w:cs="Times New Roman"/>
                      <w:sz w:val="28"/>
                      <w:szCs w:val="28"/>
                      <w:lang w:val="uk-UA" w:eastAsia="uk-UA"/>
                    </w:rPr>
                  </w:pPr>
                  <w:bookmarkStart w:id="0" w:name="n61"/>
                  <w:bookmarkEnd w:id="0"/>
                  <w:r w:rsidRPr="00DB533B">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02D5C4F2"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b/>
                      <w:bCs/>
                      <w:sz w:val="28"/>
                      <w:szCs w:val="28"/>
                      <w:lang w:val="uk-UA" w:eastAsia="uk-UA"/>
                    </w:rPr>
                    <w:t>Ц</w:t>
                  </w:r>
                  <w:r w:rsidRPr="00DB533B">
                    <w:rPr>
                      <w:rFonts w:ascii="Times New Roman" w:hAnsi="Times New Roman" w:cs="Times New Roman"/>
                      <w:b/>
                      <w:bCs/>
                      <w:sz w:val="28"/>
                      <w:szCs w:val="28"/>
                      <w:vertAlign w:val="subscript"/>
                      <w:lang w:val="uk-UA" w:eastAsia="uk-UA"/>
                    </w:rPr>
                    <w:t>од</w:t>
                  </w:r>
                </w:p>
              </w:tc>
              <w:tc>
                <w:tcPr>
                  <w:tcW w:w="50" w:type="dxa"/>
                  <w:tcBorders>
                    <w:top w:val="nil"/>
                    <w:left w:val="nil"/>
                    <w:bottom w:val="nil"/>
                    <w:right w:val="nil"/>
                  </w:tcBorders>
                  <w:hideMark/>
                </w:tcPr>
                <w:p w14:paraId="5DF137D4"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09F7978A"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очікувана ціна за одиницю;</w:t>
                  </w:r>
                </w:p>
              </w:tc>
            </w:tr>
            <w:tr w:rsidR="00722D29" w:rsidRPr="00DB533B" w14:paraId="33354653" w14:textId="77777777" w:rsidTr="002B1CED">
              <w:tc>
                <w:tcPr>
                  <w:tcW w:w="368" w:type="dxa"/>
                  <w:tcBorders>
                    <w:top w:val="nil"/>
                    <w:left w:val="nil"/>
                    <w:bottom w:val="nil"/>
                    <w:right w:val="nil"/>
                  </w:tcBorders>
                  <w:hideMark/>
                </w:tcPr>
                <w:p w14:paraId="3023AE83"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63EA9B19"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b/>
                      <w:bCs/>
                      <w:sz w:val="28"/>
                      <w:szCs w:val="28"/>
                      <w:lang w:val="uk-UA" w:eastAsia="uk-UA"/>
                    </w:rPr>
                    <w:t>Ц</w:t>
                  </w:r>
                  <w:r w:rsidRPr="00DB533B">
                    <w:rPr>
                      <w:rFonts w:ascii="Times New Roman" w:hAnsi="Times New Roman" w:cs="Times New Roman"/>
                      <w:b/>
                      <w:bCs/>
                      <w:sz w:val="28"/>
                      <w:szCs w:val="28"/>
                      <w:vertAlign w:val="subscript"/>
                      <w:lang w:val="uk-UA" w:eastAsia="uk-UA"/>
                    </w:rPr>
                    <w:t>1</w:t>
                  </w:r>
                  <w:r w:rsidRPr="00DB533B">
                    <w:rPr>
                      <w:rFonts w:ascii="Times New Roman" w:hAnsi="Times New Roman" w:cs="Times New Roman"/>
                      <w:sz w:val="28"/>
                      <w:szCs w:val="28"/>
                      <w:lang w:val="uk-UA" w:eastAsia="uk-UA"/>
                    </w:rPr>
                    <w:t xml:space="preserve">, </w:t>
                  </w:r>
                  <w:r w:rsidRPr="00DB533B">
                    <w:rPr>
                      <w:rFonts w:ascii="Times New Roman" w:hAnsi="Times New Roman" w:cs="Times New Roman"/>
                      <w:b/>
                      <w:bCs/>
                      <w:sz w:val="28"/>
                      <w:szCs w:val="28"/>
                      <w:lang w:val="uk-UA" w:eastAsia="uk-UA"/>
                    </w:rPr>
                    <w:t>Ц</w:t>
                  </w:r>
                  <w:r w:rsidRPr="00DB533B">
                    <w:rPr>
                      <w:rFonts w:ascii="Times New Roman" w:hAnsi="Times New Roman" w:cs="Times New Roman"/>
                      <w:b/>
                      <w:bCs/>
                      <w:sz w:val="28"/>
                      <w:szCs w:val="28"/>
                      <w:vertAlign w:val="subscript"/>
                      <w:lang w:val="uk-UA" w:eastAsia="uk-UA"/>
                    </w:rPr>
                    <w:t>к</w:t>
                  </w:r>
                </w:p>
              </w:tc>
              <w:tc>
                <w:tcPr>
                  <w:tcW w:w="50" w:type="dxa"/>
                  <w:tcBorders>
                    <w:top w:val="nil"/>
                    <w:left w:val="nil"/>
                    <w:bottom w:val="nil"/>
                    <w:right w:val="nil"/>
                  </w:tcBorders>
                  <w:hideMark/>
                </w:tcPr>
                <w:p w14:paraId="3A4D012C"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3732CED3" w14:textId="77777777" w:rsidR="00722D29" w:rsidRPr="00DB533B"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DB533B" w14:paraId="6F768AB8" w14:textId="77777777" w:rsidTr="002B1CED">
              <w:tc>
                <w:tcPr>
                  <w:tcW w:w="368" w:type="dxa"/>
                  <w:tcBorders>
                    <w:top w:val="nil"/>
                    <w:left w:val="nil"/>
                    <w:bottom w:val="nil"/>
                    <w:right w:val="nil"/>
                  </w:tcBorders>
                  <w:hideMark/>
                </w:tcPr>
                <w:p w14:paraId="1DD7B78B"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77A91DB8"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2DE60DF6"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6DB2626B"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кількість цін, отриманих з відкритих джерел інформації;</w:t>
                  </w:r>
                </w:p>
              </w:tc>
            </w:tr>
          </w:tbl>
          <w:p w14:paraId="31B4ABC2" w14:textId="77777777" w:rsidR="00632BC5" w:rsidRPr="00DB533B" w:rsidRDefault="00632BC5" w:rsidP="00D737EB">
            <w:pPr>
              <w:spacing w:line="240" w:lineRule="auto"/>
              <w:jc w:val="both"/>
              <w:rPr>
                <w:rFonts w:ascii="Times New Roman" w:hAnsi="Times New Roman" w:cs="Times New Roman"/>
                <w:spacing w:val="-10"/>
                <w:sz w:val="28"/>
                <w:szCs w:val="28"/>
                <w:lang w:val="uk-UA"/>
              </w:rPr>
            </w:pPr>
            <w:r w:rsidRPr="00DB533B">
              <w:rPr>
                <w:rFonts w:ascii="Times New Roman" w:hAnsi="Times New Roman" w:cs="Times New Roman"/>
                <w:spacing w:val="-10"/>
                <w:sz w:val="28"/>
                <w:szCs w:val="28"/>
                <w:lang w:val="uk-UA"/>
              </w:rPr>
              <w:t>Розмір бюджетного призначення згідно потреби на 2023р (заявк</w:t>
            </w:r>
            <w:r w:rsidR="00EA595D" w:rsidRPr="00DB533B">
              <w:rPr>
                <w:rFonts w:ascii="Times New Roman" w:hAnsi="Times New Roman" w:cs="Times New Roman"/>
                <w:spacing w:val="-10"/>
                <w:sz w:val="28"/>
                <w:szCs w:val="28"/>
                <w:lang w:val="uk-UA"/>
              </w:rPr>
              <w:t>а</w:t>
            </w:r>
            <w:r w:rsidRPr="00DB533B">
              <w:rPr>
                <w:rFonts w:ascii="Times New Roman" w:hAnsi="Times New Roman" w:cs="Times New Roman"/>
                <w:spacing w:val="-10"/>
                <w:sz w:val="28"/>
                <w:szCs w:val="28"/>
                <w:lang w:val="uk-UA"/>
              </w:rPr>
              <w:t xml:space="preserve"> на придбання товарів </w:t>
            </w:r>
            <w:r w:rsidR="00DB533B" w:rsidRPr="00DB533B">
              <w:rPr>
                <w:rFonts w:ascii="Times New Roman" w:hAnsi="Times New Roman" w:cs="Times New Roman"/>
                <w:spacing w:val="-10"/>
                <w:sz w:val="28"/>
                <w:szCs w:val="28"/>
                <w:lang w:val="uk-UA"/>
              </w:rPr>
              <w:t xml:space="preserve">на </w:t>
            </w:r>
            <w:r w:rsidRPr="00DB533B">
              <w:rPr>
                <w:rFonts w:ascii="Times New Roman" w:hAnsi="Times New Roman" w:cs="Times New Roman"/>
                <w:spacing w:val="-10"/>
                <w:sz w:val="28"/>
                <w:szCs w:val="28"/>
                <w:lang w:val="uk-UA"/>
              </w:rPr>
              <w:t xml:space="preserve">2023 року)  складає </w:t>
            </w:r>
            <w:r w:rsidR="00BC752A" w:rsidRPr="00DB533B">
              <w:rPr>
                <w:rFonts w:ascii="Times New Roman" w:hAnsi="Times New Roman" w:cs="Times New Roman"/>
                <w:b/>
                <w:spacing w:val="-10"/>
                <w:sz w:val="28"/>
                <w:szCs w:val="28"/>
                <w:lang w:val="uk-UA"/>
              </w:rPr>
              <w:t xml:space="preserve"> </w:t>
            </w:r>
            <w:r w:rsidR="00DB533B" w:rsidRPr="00DB533B">
              <w:rPr>
                <w:rFonts w:ascii="Times New Roman" w:hAnsi="Times New Roman" w:cs="Times New Roman"/>
                <w:b/>
                <w:spacing w:val="-10"/>
                <w:sz w:val="28"/>
                <w:szCs w:val="28"/>
                <w:lang w:val="uk-UA"/>
              </w:rPr>
              <w:t>148200</w:t>
            </w:r>
            <w:r w:rsidR="00FD7746" w:rsidRPr="00DB533B">
              <w:rPr>
                <w:rFonts w:ascii="Times New Roman" w:hAnsi="Times New Roman" w:cs="Times New Roman"/>
                <w:b/>
                <w:spacing w:val="-10"/>
                <w:sz w:val="28"/>
                <w:szCs w:val="28"/>
                <w:lang w:val="uk-UA"/>
              </w:rPr>
              <w:t>,</w:t>
            </w:r>
            <w:r w:rsidR="00D45F17" w:rsidRPr="00DB533B">
              <w:rPr>
                <w:rFonts w:ascii="Times New Roman" w:hAnsi="Times New Roman" w:cs="Times New Roman"/>
                <w:b/>
                <w:spacing w:val="-10"/>
                <w:sz w:val="28"/>
                <w:szCs w:val="28"/>
                <w:lang w:val="uk-UA"/>
              </w:rPr>
              <w:t>00</w:t>
            </w:r>
            <w:r w:rsidRPr="00DB533B">
              <w:rPr>
                <w:rFonts w:ascii="Times New Roman" w:hAnsi="Times New Roman" w:cs="Times New Roman"/>
                <w:b/>
                <w:spacing w:val="-10"/>
                <w:sz w:val="28"/>
                <w:szCs w:val="28"/>
                <w:lang w:val="uk-UA"/>
              </w:rPr>
              <w:t xml:space="preserve">  грн.</w:t>
            </w:r>
          </w:p>
          <w:p w14:paraId="7B2DEF24" w14:textId="77777777" w:rsidR="00722D29" w:rsidRPr="00DB533B" w:rsidRDefault="00573E4C" w:rsidP="00DB533B">
            <w:pPr>
              <w:spacing w:line="240" w:lineRule="auto"/>
              <w:jc w:val="both"/>
              <w:rPr>
                <w:rFonts w:ascii="Times New Roman" w:hAnsi="Times New Roman" w:cs="Times New Roman"/>
                <w:b/>
                <w:bCs/>
                <w:color w:val="000000"/>
                <w:sz w:val="28"/>
                <w:szCs w:val="28"/>
                <w:lang w:val="uk-UA"/>
              </w:rPr>
            </w:pPr>
            <w:r w:rsidRPr="00DB533B">
              <w:rPr>
                <w:rFonts w:ascii="Times New Roman" w:hAnsi="Times New Roman" w:cs="Times New Roman"/>
                <w:b/>
                <w:bCs/>
                <w:color w:val="000000"/>
                <w:sz w:val="28"/>
                <w:szCs w:val="28"/>
                <w:lang w:val="uk-UA"/>
              </w:rPr>
              <w:t>Очікувана вартість</w:t>
            </w:r>
            <w:r w:rsidR="00DB533B" w:rsidRPr="00DB533B">
              <w:rPr>
                <w:rFonts w:ascii="Times New Roman" w:hAnsi="Times New Roman" w:cs="Times New Roman"/>
                <w:b/>
                <w:bCs/>
                <w:color w:val="000000"/>
                <w:sz w:val="28"/>
                <w:szCs w:val="28"/>
                <w:lang w:val="uk-UA"/>
              </w:rPr>
              <w:t>:148200</w:t>
            </w:r>
            <w:r w:rsidR="00632BC5" w:rsidRPr="00DB533B">
              <w:rPr>
                <w:rFonts w:ascii="Times New Roman" w:hAnsi="Times New Roman" w:cs="Times New Roman"/>
                <w:b/>
                <w:bCs/>
                <w:color w:val="000000"/>
                <w:sz w:val="28"/>
                <w:szCs w:val="28"/>
                <w:lang w:val="uk-UA"/>
              </w:rPr>
              <w:t>,00 грн.</w:t>
            </w:r>
          </w:p>
        </w:tc>
      </w:tr>
    </w:tbl>
    <w:p w14:paraId="7E9DAFAE" w14:textId="77777777" w:rsidR="005F5AA9" w:rsidRDefault="005F5AA9" w:rsidP="009F4D2D">
      <w:pPr>
        <w:jc w:val="both"/>
        <w:rPr>
          <w:rFonts w:ascii="Times New Roman" w:eastAsia="Times New Roman" w:hAnsi="Times New Roman" w:cs="Times New Roman"/>
          <w:sz w:val="28"/>
          <w:szCs w:val="28"/>
          <w:lang w:val="uk-UA" w:eastAsia="en-US"/>
        </w:rPr>
      </w:pPr>
    </w:p>
    <w:p w14:paraId="0269A3DF" w14:textId="77777777" w:rsidR="009F4D2D" w:rsidRDefault="001F1F37" w:rsidP="009F4D2D">
      <w:pPr>
        <w:jc w:val="both"/>
        <w:rPr>
          <w:rFonts w:ascii="Times New Roman" w:hAnsi="Times New Roman" w:cs="Times New Roman"/>
          <w:sz w:val="28"/>
          <w:szCs w:val="28"/>
          <w:lang w:val="uk-UA"/>
        </w:rPr>
      </w:pPr>
      <w:r w:rsidRPr="002F41E8">
        <w:rPr>
          <w:rFonts w:ascii="Times New Roman" w:hAnsi="Times New Roman" w:cs="Times New Roman"/>
          <w:sz w:val="28"/>
          <w:szCs w:val="28"/>
          <w:lang w:val="uk-UA"/>
        </w:rPr>
        <w:t>Начальник</w:t>
      </w:r>
      <w:r w:rsidR="00803BFF" w:rsidRPr="002F41E8">
        <w:rPr>
          <w:rFonts w:ascii="Times New Roman" w:hAnsi="Times New Roman" w:cs="Times New Roman"/>
          <w:sz w:val="28"/>
          <w:szCs w:val="28"/>
          <w:lang w:val="uk-UA"/>
        </w:rPr>
        <w:t xml:space="preserve">  Управління</w:t>
      </w:r>
      <w:r w:rsidR="00A8635A" w:rsidRPr="002F41E8">
        <w:rPr>
          <w:rFonts w:ascii="Times New Roman" w:hAnsi="Times New Roman" w:cs="Times New Roman"/>
          <w:sz w:val="28"/>
          <w:szCs w:val="28"/>
          <w:lang w:val="uk-UA"/>
        </w:rPr>
        <w:t xml:space="preserve"> освіти</w:t>
      </w:r>
      <w:r w:rsidR="00803BFF" w:rsidRPr="002F41E8">
        <w:rPr>
          <w:rFonts w:ascii="Times New Roman" w:hAnsi="Times New Roman" w:cs="Times New Roman"/>
          <w:sz w:val="28"/>
          <w:szCs w:val="28"/>
          <w:lang w:val="uk-UA"/>
        </w:rPr>
        <w:t xml:space="preserve">                          </w:t>
      </w:r>
      <w:r w:rsidR="00A8635A" w:rsidRPr="002F41E8">
        <w:rPr>
          <w:rFonts w:ascii="Times New Roman" w:hAnsi="Times New Roman" w:cs="Times New Roman"/>
          <w:sz w:val="28"/>
          <w:szCs w:val="28"/>
          <w:lang w:val="uk-UA"/>
        </w:rPr>
        <w:t xml:space="preserve">                      Олена </w:t>
      </w:r>
      <w:r w:rsidR="00803BFF" w:rsidRPr="002F41E8">
        <w:rPr>
          <w:rFonts w:ascii="Times New Roman" w:hAnsi="Times New Roman" w:cs="Times New Roman"/>
          <w:sz w:val="28"/>
          <w:szCs w:val="28"/>
          <w:lang w:val="uk-UA"/>
        </w:rPr>
        <w:t>ПРИНЦ</w:t>
      </w:r>
      <w:r w:rsidR="009F4D2D" w:rsidRPr="002F41E8">
        <w:rPr>
          <w:rFonts w:ascii="Times New Roman" w:hAnsi="Times New Roman" w:cs="Times New Roman"/>
          <w:sz w:val="28"/>
          <w:szCs w:val="28"/>
          <w:lang w:val="uk-UA"/>
        </w:rPr>
        <w:t xml:space="preserve"> </w:t>
      </w:r>
    </w:p>
    <w:sectPr w:rsidR="009F4D2D" w:rsidSect="002F41E8">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Arial Unicode">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227719">
    <w:abstractNumId w:val="2"/>
  </w:num>
  <w:num w:numId="2" w16cid:durableId="1642299282">
    <w:abstractNumId w:val="0"/>
  </w:num>
  <w:num w:numId="3" w16cid:durableId="1361466630">
    <w:abstractNumId w:val="3"/>
  </w:num>
  <w:num w:numId="4" w16cid:durableId="597248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A2909"/>
    <w:rsid w:val="001B5FE1"/>
    <w:rsid w:val="001C4E61"/>
    <w:rsid w:val="001D50DA"/>
    <w:rsid w:val="001D725C"/>
    <w:rsid w:val="001E1CF5"/>
    <w:rsid w:val="001E7483"/>
    <w:rsid w:val="001E75E9"/>
    <w:rsid w:val="001F1F37"/>
    <w:rsid w:val="00201F88"/>
    <w:rsid w:val="002258EC"/>
    <w:rsid w:val="00226CE1"/>
    <w:rsid w:val="002277B3"/>
    <w:rsid w:val="002319E0"/>
    <w:rsid w:val="00282254"/>
    <w:rsid w:val="00285632"/>
    <w:rsid w:val="002B7407"/>
    <w:rsid w:val="002E5E25"/>
    <w:rsid w:val="002F1259"/>
    <w:rsid w:val="002F41E8"/>
    <w:rsid w:val="002F459A"/>
    <w:rsid w:val="002F5111"/>
    <w:rsid w:val="00315A7C"/>
    <w:rsid w:val="003229F3"/>
    <w:rsid w:val="003529AD"/>
    <w:rsid w:val="00356AF3"/>
    <w:rsid w:val="003802AC"/>
    <w:rsid w:val="003949F3"/>
    <w:rsid w:val="003B38AF"/>
    <w:rsid w:val="003B6E29"/>
    <w:rsid w:val="003D35A5"/>
    <w:rsid w:val="00404615"/>
    <w:rsid w:val="0043694F"/>
    <w:rsid w:val="004407CF"/>
    <w:rsid w:val="00441EB3"/>
    <w:rsid w:val="0044425E"/>
    <w:rsid w:val="00455A0F"/>
    <w:rsid w:val="00457972"/>
    <w:rsid w:val="00492008"/>
    <w:rsid w:val="00496A6B"/>
    <w:rsid w:val="00530048"/>
    <w:rsid w:val="00550D5D"/>
    <w:rsid w:val="0056620C"/>
    <w:rsid w:val="00573E4C"/>
    <w:rsid w:val="00586E1C"/>
    <w:rsid w:val="005C191F"/>
    <w:rsid w:val="005D3012"/>
    <w:rsid w:val="005F32C9"/>
    <w:rsid w:val="005F5AA9"/>
    <w:rsid w:val="00632BC5"/>
    <w:rsid w:val="00636F01"/>
    <w:rsid w:val="00672E7E"/>
    <w:rsid w:val="006B0278"/>
    <w:rsid w:val="006B284E"/>
    <w:rsid w:val="006B4026"/>
    <w:rsid w:val="006D26E4"/>
    <w:rsid w:val="006E38D2"/>
    <w:rsid w:val="00722D29"/>
    <w:rsid w:val="007821DA"/>
    <w:rsid w:val="007B354E"/>
    <w:rsid w:val="007E4C26"/>
    <w:rsid w:val="007E50B0"/>
    <w:rsid w:val="007F098B"/>
    <w:rsid w:val="007F7735"/>
    <w:rsid w:val="00802885"/>
    <w:rsid w:val="00803BFF"/>
    <w:rsid w:val="00850E1B"/>
    <w:rsid w:val="00876B85"/>
    <w:rsid w:val="00883EC5"/>
    <w:rsid w:val="008F73C3"/>
    <w:rsid w:val="00952BF1"/>
    <w:rsid w:val="00971534"/>
    <w:rsid w:val="0097261D"/>
    <w:rsid w:val="009758F1"/>
    <w:rsid w:val="00990487"/>
    <w:rsid w:val="00993214"/>
    <w:rsid w:val="009E0525"/>
    <w:rsid w:val="009E3D1D"/>
    <w:rsid w:val="009F1894"/>
    <w:rsid w:val="009F4D2D"/>
    <w:rsid w:val="00A37450"/>
    <w:rsid w:val="00A539E1"/>
    <w:rsid w:val="00A66FFC"/>
    <w:rsid w:val="00A8635A"/>
    <w:rsid w:val="00AC1C4D"/>
    <w:rsid w:val="00B02C0E"/>
    <w:rsid w:val="00B05B47"/>
    <w:rsid w:val="00B810BC"/>
    <w:rsid w:val="00B8565C"/>
    <w:rsid w:val="00BA2507"/>
    <w:rsid w:val="00BB7D0A"/>
    <w:rsid w:val="00BC2935"/>
    <w:rsid w:val="00BC5931"/>
    <w:rsid w:val="00BC752A"/>
    <w:rsid w:val="00C23EFF"/>
    <w:rsid w:val="00C64909"/>
    <w:rsid w:val="00C85319"/>
    <w:rsid w:val="00CB70E0"/>
    <w:rsid w:val="00CC0AE4"/>
    <w:rsid w:val="00CD09B2"/>
    <w:rsid w:val="00CD6C5D"/>
    <w:rsid w:val="00CF4236"/>
    <w:rsid w:val="00CF4DF6"/>
    <w:rsid w:val="00CF53F0"/>
    <w:rsid w:val="00D45F17"/>
    <w:rsid w:val="00D67CE0"/>
    <w:rsid w:val="00D737EB"/>
    <w:rsid w:val="00D87D26"/>
    <w:rsid w:val="00D94BED"/>
    <w:rsid w:val="00DA36E2"/>
    <w:rsid w:val="00DA52CA"/>
    <w:rsid w:val="00DB078A"/>
    <w:rsid w:val="00DB533B"/>
    <w:rsid w:val="00DD2BF0"/>
    <w:rsid w:val="00DF23A6"/>
    <w:rsid w:val="00E26896"/>
    <w:rsid w:val="00E33B94"/>
    <w:rsid w:val="00E4658F"/>
    <w:rsid w:val="00E51EBE"/>
    <w:rsid w:val="00E76550"/>
    <w:rsid w:val="00EA595D"/>
    <w:rsid w:val="00ED3C29"/>
    <w:rsid w:val="00F15680"/>
    <w:rsid w:val="00F95261"/>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D5E5"/>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uiPriority w:val="1"/>
    <w:qFormat/>
    <w:rsid w:val="00000F8E"/>
    <w:pPr>
      <w:spacing w:after="0" w:line="240" w:lineRule="auto"/>
    </w:pPr>
  </w:style>
  <w:style w:type="paragraph" w:styleId="a7">
    <w:name w:val="Balloon Text"/>
    <w:basedOn w:val="a"/>
    <w:link w:val="a8"/>
    <w:uiPriority w:val="99"/>
    <w:semiHidden/>
    <w:unhideWhenUsed/>
    <w:rsid w:val="00000F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9">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a"/>
    <w:uiPriority w:val="99"/>
    <w:unhideWhenUsed/>
    <w:qFormat/>
    <w:rsid w:val="00DA52CA"/>
    <w:rPr>
      <w:rFonts w:ascii="Times New Roman" w:hAnsi="Times New Roman" w:cs="Times New Roman"/>
      <w:sz w:val="24"/>
      <w:szCs w:val="24"/>
    </w:rPr>
  </w:style>
  <w:style w:type="character" w:customStyle="1" w:styleId="aa">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9"/>
    <w:uiPriority w:val="99"/>
    <w:locked/>
    <w:rsid w:val="00282254"/>
    <w:rPr>
      <w:rFonts w:ascii="Times New Roman" w:hAnsi="Times New Roman" w:cs="Times New Roman"/>
      <w:sz w:val="24"/>
      <w:szCs w:val="24"/>
    </w:rPr>
  </w:style>
  <w:style w:type="paragraph" w:customStyle="1" w:styleId="ab">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c">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d">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e">
    <w:name w:val="List Paragraph"/>
    <w:aliases w:val="Список уровня 2"/>
    <w:basedOn w:val="a"/>
    <w:link w:val="af"/>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
    <w:name w:val="Абзац списка Знак"/>
    <w:aliases w:val="Список уровня 2 Знак"/>
    <w:link w:val="ae"/>
    <w:uiPriority w:val="34"/>
    <w:locked/>
    <w:rsid w:val="00356A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I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604</Words>
  <Characters>3443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14</cp:revision>
  <cp:lastPrinted>2023-09-13T11:24:00Z</cp:lastPrinted>
  <dcterms:created xsi:type="dcterms:W3CDTF">2023-07-07T13:02:00Z</dcterms:created>
  <dcterms:modified xsi:type="dcterms:W3CDTF">2023-09-26T05:59:00Z</dcterms:modified>
</cp:coreProperties>
</file>