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B" w:rsidRPr="00CF48EB" w:rsidRDefault="00CF48EB" w:rsidP="00CF4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CF48E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ДО УВАГИ </w:t>
      </w:r>
      <w:proofErr w:type="spellStart"/>
      <w:r w:rsidR="00393AA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СУБ</w:t>
      </w:r>
      <w:proofErr w:type="spellEnd"/>
      <w:r w:rsidR="00393AA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’</w:t>
      </w:r>
      <w:r w:rsidR="00393AA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ЄКТІВ МІКРОПІДПРИЄМНИЦТВА ЧИ МАЛОГО ПІДПРИЄМНИЦТВА</w:t>
      </w:r>
      <w:r w:rsidRPr="00CF48E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!</w:t>
      </w:r>
    </w:p>
    <w:p w:rsidR="00CF48EB" w:rsidRDefault="00CF48EB" w:rsidP="00CF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275D" w:rsidRDefault="006A275D" w:rsidP="00CF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Підприємці можуть отримати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мікрогрант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запуску нового або розвитку діючого бізнесу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A275D" w:rsidRPr="006A275D" w:rsidRDefault="006A275D" w:rsidP="00CF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Постановою КМУ від 21.06.2022 р. № 738 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Порядок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мікрогранті</w:t>
      </w:r>
      <w:proofErr w:type="gram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власного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бізнесу</w:t>
      </w:r>
      <w:proofErr w:type="spellEnd"/>
      <w:r w:rsidRP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19" name="Рисунок 2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заяву на отримання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мікрогранту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можна на Порталі Дія. Обов’язково додається бізнес-план щодо створення нового або розвитку наявного бізнесу. Умови отримання гранту - створення </w:t>
      </w: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18" name="Рисунок 3" descr="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робочих місць.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17" name="Рисунок 4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📈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Розмір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мікрогранту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одного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отримувача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не менше 50 000 гривень, за умови створення не менше двох робочих місць - 250 000 гривень. 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16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можна витрачати кошти? 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Придбання обладнання, сировини та матеріалів, оренда приміщення.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15" name="Рисунок 6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📊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Упродовж трьох років відбувається повернення коштів шляхом сплати податків та зборів, передусім за працевлаштованих працівників. В іншому випадку доведеться повернути залишок або всю суму разом. 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19050" t="0" r="0" b="0"/>
            <wp:docPr id="14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щодо надання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мікрогрантів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приймає Державний центр зайнятості. Після перевірки на відповідність вимогам та погодження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грантові кошти будуть переказані на окремий рахунок заявника в Ощадбанк</w:t>
      </w:r>
      <w:r w:rsidR="006A275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93AA7" w:rsidRPr="00393AA7" w:rsidRDefault="00393AA7" w:rsidP="00393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3AA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3" name="Рисунок 8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☝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Консультацію щодо умов програми та оформлення заявки можна отримати у відділенні Ощадбанку, центрі зайнятості,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підтримці-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через чат-бот Державної служби зайнятості @</w:t>
      </w:r>
      <w:proofErr w:type="spellStart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>DCZ_worknow</w:t>
      </w:r>
      <w:proofErr w:type="spellEnd"/>
      <w:r w:rsidRPr="00393A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_bot </w:t>
      </w:r>
    </w:p>
    <w:p w:rsidR="00CF48EB" w:rsidRPr="00CF48EB" w:rsidRDefault="00CF48EB" w:rsidP="00CF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8E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1" name="Рисунок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8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Ознайомитися з </w:t>
      </w:r>
      <w:r w:rsidR="001040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текстом Постанови Кабміну від 21</w:t>
      </w:r>
      <w:r w:rsidRPr="00CF48EB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10406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F48EB">
        <w:rPr>
          <w:rFonts w:ascii="Times New Roman" w:eastAsia="Times New Roman" w:hAnsi="Times New Roman" w:cs="Times New Roman"/>
          <w:sz w:val="28"/>
          <w:szCs w:val="28"/>
          <w:lang w:val="uk-UA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48EB">
        <w:rPr>
          <w:rFonts w:ascii="Times New Roman" w:eastAsia="Times New Roman" w:hAnsi="Times New Roman" w:cs="Times New Roman"/>
          <w:sz w:val="28"/>
          <w:szCs w:val="28"/>
          <w:lang w:val="uk-UA"/>
        </w:rPr>
        <w:t>та Порядком можна тут:</w:t>
      </w:r>
      <w:r w:rsidRPr="00CF48E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2" name="Рисунок 12" descr="⤵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⤵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5D" w:rsidRDefault="006A275D" w:rsidP="00CF48EB">
      <w:pPr>
        <w:spacing w:after="0" w:line="240" w:lineRule="auto"/>
        <w:rPr>
          <w:lang w:val="uk-UA"/>
        </w:rPr>
      </w:pPr>
      <w:hyperlink r:id="rId12" w:history="1">
        <w:r w:rsidRPr="00157B3E">
          <w:rPr>
            <w:rStyle w:val="a3"/>
          </w:rPr>
          <w:t>https</w:t>
        </w:r>
        <w:r w:rsidRPr="00157B3E">
          <w:rPr>
            <w:rStyle w:val="a3"/>
            <w:lang w:val="uk-UA"/>
          </w:rPr>
          <w:t>://</w:t>
        </w:r>
        <w:r w:rsidRPr="00157B3E">
          <w:rPr>
            <w:rStyle w:val="a3"/>
          </w:rPr>
          <w:t>zakon</w:t>
        </w:r>
        <w:r w:rsidRPr="00157B3E">
          <w:rPr>
            <w:rStyle w:val="a3"/>
            <w:lang w:val="uk-UA"/>
          </w:rPr>
          <w:t>.</w:t>
        </w:r>
        <w:r w:rsidRPr="00157B3E">
          <w:rPr>
            <w:rStyle w:val="a3"/>
          </w:rPr>
          <w:t>rada</w:t>
        </w:r>
        <w:r w:rsidRPr="00157B3E">
          <w:rPr>
            <w:rStyle w:val="a3"/>
            <w:lang w:val="uk-UA"/>
          </w:rPr>
          <w:t>.</w:t>
        </w:r>
        <w:r w:rsidRPr="00157B3E">
          <w:rPr>
            <w:rStyle w:val="a3"/>
          </w:rPr>
          <w:t>gov</w:t>
        </w:r>
        <w:r w:rsidRPr="00157B3E">
          <w:rPr>
            <w:rStyle w:val="a3"/>
            <w:lang w:val="uk-UA"/>
          </w:rPr>
          <w:t>.</w:t>
        </w:r>
        <w:r w:rsidRPr="00157B3E">
          <w:rPr>
            <w:rStyle w:val="a3"/>
          </w:rPr>
          <w:t>ua</w:t>
        </w:r>
        <w:r w:rsidRPr="00157B3E">
          <w:rPr>
            <w:rStyle w:val="a3"/>
            <w:lang w:val="uk-UA"/>
          </w:rPr>
          <w:t>/</w:t>
        </w:r>
        <w:r w:rsidRPr="00157B3E">
          <w:rPr>
            <w:rStyle w:val="a3"/>
          </w:rPr>
          <w:t>laws</w:t>
        </w:r>
        <w:r w:rsidRPr="00157B3E">
          <w:rPr>
            <w:rStyle w:val="a3"/>
            <w:lang w:val="uk-UA"/>
          </w:rPr>
          <w:t>/</w:t>
        </w:r>
        <w:r w:rsidRPr="00157B3E">
          <w:rPr>
            <w:rStyle w:val="a3"/>
          </w:rPr>
          <w:t>sho</w:t>
        </w:r>
        <w:r w:rsidRPr="00157B3E">
          <w:rPr>
            <w:rStyle w:val="a3"/>
          </w:rPr>
          <w:t>w</w:t>
        </w:r>
        <w:r w:rsidRPr="00157B3E">
          <w:rPr>
            <w:rStyle w:val="a3"/>
            <w:lang w:val="uk-UA"/>
          </w:rPr>
          <w:t>/</w:t>
        </w:r>
        <w:r w:rsidRPr="00157B3E">
          <w:rPr>
            <w:rStyle w:val="a3"/>
            <w:lang w:val="uk-UA"/>
          </w:rPr>
          <w:t>738-2022-%</w:t>
        </w:r>
        <w:r w:rsidRPr="00157B3E">
          <w:rPr>
            <w:rStyle w:val="a3"/>
          </w:rPr>
          <w:t>D</w:t>
        </w:r>
        <w:r w:rsidRPr="00157B3E">
          <w:rPr>
            <w:rStyle w:val="a3"/>
            <w:lang w:val="uk-UA"/>
          </w:rPr>
          <w:t>0%</w:t>
        </w:r>
        <w:r w:rsidRPr="00157B3E">
          <w:rPr>
            <w:rStyle w:val="a3"/>
          </w:rPr>
          <w:t>BF</w:t>
        </w:r>
        <w:r w:rsidRPr="00157B3E">
          <w:rPr>
            <w:rStyle w:val="a3"/>
            <w:lang w:val="uk-UA"/>
          </w:rPr>
          <w:t>#</w:t>
        </w:r>
        <w:r w:rsidRPr="00157B3E">
          <w:rPr>
            <w:rStyle w:val="a3"/>
          </w:rPr>
          <w:t>Text</w:t>
        </w:r>
      </w:hyperlink>
    </w:p>
    <w:p w:rsidR="00CF48EB" w:rsidRPr="00CF48EB" w:rsidRDefault="00BF4F7B" w:rsidP="00CF48E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uk-UA"/>
        </w:rPr>
      </w:pPr>
      <w:r w:rsidRPr="00CF48EB">
        <w:rPr>
          <w:rFonts w:ascii="inherit" w:eastAsia="Times New Roman" w:hAnsi="inherit" w:cs="Times New Roman"/>
          <w:sz w:val="24"/>
          <w:szCs w:val="24"/>
          <w:lang w:val="uk-UA"/>
        </w:rPr>
        <w:fldChar w:fldCharType="begin"/>
      </w:r>
      <w:r w:rsidR="00CF48EB" w:rsidRPr="00CF48EB">
        <w:rPr>
          <w:rFonts w:ascii="inherit" w:eastAsia="Times New Roman" w:hAnsi="inherit" w:cs="Times New Roman"/>
          <w:sz w:val="24"/>
          <w:szCs w:val="24"/>
          <w:lang w:val="uk-UA"/>
        </w:rPr>
        <w:instrText xml:space="preserve"> HYPERLINK "https://www.facebook.com/photo/?fbid=295129176132575&amp;set=a.234305348881625&amp;__cft__%5b0%5d=AZU8FOcqxf73lgf_uRo5yUdrsPtvV5bR7XWVlG5j6cZ44LQja3VDEugdZZRZt7kbQEStVAPdwx4ZXmBAVRT39LKmrf1eTeuoKPCrbuDbCM6LRGh5h6PapgrdCOmykDW1yXI7ka1UcAXxr6KVgdxNtwPH&amp;__tn__=EH-R" </w:instrText>
      </w:r>
      <w:r w:rsidRPr="00CF48EB">
        <w:rPr>
          <w:rFonts w:ascii="inherit" w:eastAsia="Times New Roman" w:hAnsi="inherit" w:cs="Times New Roman"/>
          <w:sz w:val="24"/>
          <w:szCs w:val="24"/>
          <w:lang w:val="uk-UA"/>
        </w:rPr>
        <w:fldChar w:fldCharType="separate"/>
      </w:r>
    </w:p>
    <w:p w:rsidR="00CF48EB" w:rsidRPr="00CF48EB" w:rsidRDefault="00CF48EB" w:rsidP="00CF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8EB" w:rsidRPr="00CF48EB" w:rsidRDefault="00BF4F7B" w:rsidP="00CF48E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uk-UA"/>
        </w:rPr>
      </w:pPr>
      <w:r w:rsidRPr="00CF48EB">
        <w:rPr>
          <w:rFonts w:ascii="inherit" w:eastAsia="Times New Roman" w:hAnsi="inherit" w:cs="Times New Roman"/>
          <w:sz w:val="24"/>
          <w:szCs w:val="24"/>
          <w:lang w:val="uk-UA"/>
        </w:rPr>
        <w:fldChar w:fldCharType="end"/>
      </w:r>
    </w:p>
    <w:p w:rsidR="00E1510D" w:rsidRPr="00CF48EB" w:rsidRDefault="00E1510D">
      <w:pPr>
        <w:rPr>
          <w:lang w:val="uk-UA"/>
        </w:rPr>
      </w:pPr>
    </w:p>
    <w:sectPr w:rsidR="00E1510D" w:rsidRPr="00CF48EB" w:rsidSect="00E1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F48EB"/>
    <w:rsid w:val="0010406B"/>
    <w:rsid w:val="00393AA7"/>
    <w:rsid w:val="006A275D"/>
    <w:rsid w:val="00976A65"/>
    <w:rsid w:val="00BF4F7B"/>
    <w:rsid w:val="00CF48EB"/>
    <w:rsid w:val="00E1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CF48EB"/>
  </w:style>
  <w:style w:type="character" w:styleId="a3">
    <w:name w:val="Hyperlink"/>
    <w:basedOn w:val="a0"/>
    <w:uiPriority w:val="99"/>
    <w:unhideWhenUsed/>
    <w:rsid w:val="00CF48EB"/>
    <w:rPr>
      <w:color w:val="0000FF"/>
      <w:u w:val="single"/>
    </w:rPr>
  </w:style>
  <w:style w:type="character" w:customStyle="1" w:styleId="gpro0wi8">
    <w:name w:val="gpro0wi8"/>
    <w:basedOn w:val="a0"/>
    <w:rsid w:val="00CF48EB"/>
  </w:style>
  <w:style w:type="character" w:customStyle="1" w:styleId="pcp91wgn">
    <w:name w:val="pcp91wgn"/>
    <w:basedOn w:val="a0"/>
    <w:rsid w:val="00CF48EB"/>
  </w:style>
  <w:style w:type="paragraph" w:styleId="a4">
    <w:name w:val="Balloon Text"/>
    <w:basedOn w:val="a"/>
    <w:link w:val="a5"/>
    <w:uiPriority w:val="99"/>
    <w:semiHidden/>
    <w:unhideWhenUsed/>
    <w:rsid w:val="00CF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8E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A275D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6A27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6976">
                          <w:marLeft w:val="0"/>
                          <w:marRight w:val="0"/>
                          <w:marTop w:val="81"/>
                          <w:marBottom w:val="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6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6453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7513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441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7149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861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7311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3278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160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7027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4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5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9636">
                                  <w:marLeft w:val="259"/>
                                  <w:marRight w:val="25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9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681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0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88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1344">
                                          <w:marLeft w:val="11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837941">
                                          <w:marLeft w:val="11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0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0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1769">
                                  <w:marLeft w:val="-32"/>
                                  <w:marRight w:val="-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1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6392563">
                                              <w:marLeft w:val="-65"/>
                                              <w:marRight w:val="-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4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21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1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8292968">
                                              <w:marLeft w:val="-65"/>
                                              <w:marRight w:val="-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6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2990822">
                                              <w:marLeft w:val="-65"/>
                                              <w:marRight w:val="-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47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zakon.rada.gov.ua/laws/show/738-2022-%D0%BF#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2022-07-19T07:20:00Z</dcterms:created>
  <dcterms:modified xsi:type="dcterms:W3CDTF">2022-07-19T07:20:00Z</dcterms:modified>
</cp:coreProperties>
</file>