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31" w:rsidRPr="005C2741" w:rsidRDefault="005C2741" w:rsidP="005C2741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Інформація про діяльність </w:t>
      </w:r>
      <w:proofErr w:type="spellStart"/>
      <w:r w:rsidR="002A3131" w:rsidRPr="005C2741">
        <w:rPr>
          <w:rFonts w:ascii="Arial" w:hAnsi="Arial" w:cs="Arial"/>
          <w:sz w:val="24"/>
          <w:szCs w:val="24"/>
          <w:lang w:val="uk-UA"/>
        </w:rPr>
        <w:t>КП</w:t>
      </w:r>
      <w:proofErr w:type="spellEnd"/>
      <w:r w:rsidR="002A3131" w:rsidRPr="005C2741">
        <w:rPr>
          <w:rFonts w:ascii="Arial" w:hAnsi="Arial" w:cs="Arial"/>
          <w:sz w:val="24"/>
          <w:szCs w:val="24"/>
          <w:lang w:val="uk-UA"/>
        </w:rPr>
        <w:t xml:space="preserve"> «</w:t>
      </w:r>
      <w:proofErr w:type="spellStart"/>
      <w:r w:rsidR="002A3131" w:rsidRPr="005C2741">
        <w:rPr>
          <w:rFonts w:ascii="Arial" w:hAnsi="Arial" w:cs="Arial"/>
          <w:sz w:val="24"/>
          <w:szCs w:val="24"/>
          <w:lang w:val="uk-UA"/>
        </w:rPr>
        <w:t>Білгород-Дністровськводоканал</w:t>
      </w:r>
      <w:proofErr w:type="spellEnd"/>
      <w:r w:rsidR="002A3131" w:rsidRPr="005C2741">
        <w:rPr>
          <w:rFonts w:ascii="Arial" w:hAnsi="Arial" w:cs="Arial"/>
          <w:sz w:val="24"/>
          <w:szCs w:val="24"/>
          <w:lang w:val="uk-UA"/>
        </w:rPr>
        <w:t>»</w:t>
      </w:r>
      <w:r>
        <w:rPr>
          <w:rFonts w:ascii="Arial" w:hAnsi="Arial" w:cs="Arial"/>
          <w:sz w:val="24"/>
          <w:szCs w:val="24"/>
          <w:lang w:val="uk-UA"/>
        </w:rPr>
        <w:t xml:space="preserve"> з</w:t>
      </w:r>
      <w:r w:rsidR="002A3131" w:rsidRPr="005C2741">
        <w:rPr>
          <w:rFonts w:ascii="Arial" w:hAnsi="Arial" w:cs="Arial"/>
          <w:sz w:val="24"/>
          <w:szCs w:val="24"/>
          <w:lang w:val="uk-UA"/>
        </w:rPr>
        <w:t xml:space="preserve"> 01.04.2021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2A3131" w:rsidRPr="005C2741">
        <w:rPr>
          <w:rFonts w:ascii="Arial" w:hAnsi="Arial" w:cs="Arial"/>
          <w:sz w:val="24"/>
          <w:szCs w:val="24"/>
          <w:lang w:val="uk-UA"/>
        </w:rPr>
        <w:t>р. по 07.04.2021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2A3131" w:rsidRPr="005C2741">
        <w:rPr>
          <w:rFonts w:ascii="Arial" w:hAnsi="Arial" w:cs="Arial"/>
          <w:sz w:val="24"/>
          <w:szCs w:val="24"/>
          <w:lang w:val="uk-UA"/>
        </w:rPr>
        <w:t>р.</w:t>
      </w:r>
    </w:p>
    <w:p w:rsidR="002A3131" w:rsidRPr="005C2741" w:rsidRDefault="002A3131" w:rsidP="005C2741">
      <w:pPr>
        <w:rPr>
          <w:rFonts w:ascii="Arial" w:hAnsi="Arial" w:cs="Arial"/>
          <w:sz w:val="24"/>
          <w:szCs w:val="24"/>
          <w:lang w:val="uk-UA"/>
        </w:rPr>
      </w:pPr>
      <w:r w:rsidRPr="005C2741">
        <w:rPr>
          <w:rFonts w:ascii="Arial" w:hAnsi="Arial" w:cs="Arial"/>
          <w:sz w:val="24"/>
          <w:szCs w:val="24"/>
          <w:lang w:val="uk-UA"/>
        </w:rPr>
        <w:t>ВОДОПРОВІД</w:t>
      </w:r>
    </w:p>
    <w:tbl>
      <w:tblPr>
        <w:tblStyle w:val="a3"/>
        <w:tblW w:w="0" w:type="auto"/>
        <w:tblLook w:val="04A0"/>
      </w:tblPr>
      <w:tblGrid>
        <w:gridCol w:w="751"/>
        <w:gridCol w:w="4250"/>
        <w:gridCol w:w="2867"/>
        <w:gridCol w:w="2025"/>
        <w:gridCol w:w="4893"/>
      </w:tblGrid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№№</w:t>
            </w:r>
          </w:p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Дата усунення</w:t>
            </w:r>
          </w:p>
        </w:tc>
      </w:tr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вул.Приморська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57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01.04.2021р.</w:t>
            </w:r>
          </w:p>
        </w:tc>
      </w:tr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вул.Переможненська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бар «</w:t>
            </w: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Молодова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»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порив труби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вул.Незалежності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встановили хомут 110мм</w:t>
            </w: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03.04.2021 р.</w:t>
            </w:r>
          </w:p>
        </w:tc>
      </w:tr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накрити два колодязі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вул.Сонячна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03.04.2021р.</w:t>
            </w:r>
          </w:p>
        </w:tc>
      </w:tr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вул.Куйбишева</w:t>
            </w:r>
            <w:proofErr w:type="spellEnd"/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06.04.2021р.</w:t>
            </w:r>
          </w:p>
        </w:tc>
      </w:tr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підключити гаражі до водопостачання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«Тайфун»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підключено</w:t>
            </w: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  <w:tr w:rsidR="002A3131" w:rsidRPr="005C2741" w:rsidTr="00D765B7">
        <w:tc>
          <w:tcPr>
            <w:tcW w:w="751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867" w:type="dxa"/>
            <w:tcBorders>
              <w:righ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вул.Куйбишева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»</w:t>
            </w:r>
          </w:p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4893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</w:tbl>
    <w:p w:rsidR="002A3131" w:rsidRPr="005C2741" w:rsidRDefault="002A3131" w:rsidP="005C2741">
      <w:pPr>
        <w:rPr>
          <w:rFonts w:ascii="Arial" w:hAnsi="Arial" w:cs="Arial"/>
          <w:sz w:val="24"/>
          <w:szCs w:val="24"/>
          <w:lang w:val="uk-UA"/>
        </w:rPr>
      </w:pPr>
      <w:r w:rsidRPr="005C2741">
        <w:rPr>
          <w:rFonts w:ascii="Arial" w:hAnsi="Arial" w:cs="Arial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3234"/>
        <w:gridCol w:w="2957"/>
        <w:gridCol w:w="2958"/>
      </w:tblGrid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Дата усунення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вул.Захисників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України 32а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01.04.2021р.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Ізмаїльська 131а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01.04.2021р.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 «Русь»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Шевченка46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01.04.2021р.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Ізмаїльська 139а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01.04.2021р.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Ізмаїльська 157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01.04.2021р.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вул.Сонячна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11(5п.)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01.04.2021р.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Кишинівська 42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Паркова 4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Ізмаїльська 139а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Ізмаїльська 131а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вул.Перемоги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33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Провадійська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накрити колодязі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вул.Сонячна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02.04.2021р.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вул.Кишинівська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77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03.04.2021р.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Паркова 64 (1п.)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03.04.2021р.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вул.Перемоги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25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03.04.2021р.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відкачати </w:t>
            </w: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теплокамеру</w:t>
            </w:r>
            <w:proofErr w:type="spellEnd"/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вул.Перемоги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33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03.04.2021р.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вул.Соборна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04.04.2021р.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вул.Буджакська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5а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05.04.2021р.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пров.Франко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05.04.2021р.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вул.Сонячна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13а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зроблено 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05.04.2021р.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пров.Франко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05.04.2021р.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23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Ізмаїльська 52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05.04.2021р.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вул.Захисників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05.04.2021р.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вул.Перемоги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33-25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05.04.2021р.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26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вул.Захисників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України 94-92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06.04.2021р.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27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Паркова 64(1п.)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06.04.2021р.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вул.Перемоги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22(1п.)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06.04.2021р.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вул.Кочубинського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06.04.2021р.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30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вул.Сонячна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19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вул.Провадійська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16(2,3колодязі)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пров.Молодіжний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14 </w:t>
            </w: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МК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26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33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Лікарняна 1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34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Єкатеринінська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21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  <w:tr w:rsidR="002A3131" w:rsidRPr="005C2741" w:rsidTr="00D765B7">
        <w:tc>
          <w:tcPr>
            <w:tcW w:w="81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35</w:t>
            </w:r>
          </w:p>
        </w:tc>
        <w:tc>
          <w:tcPr>
            <w:tcW w:w="4820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3234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вул.Перемоги</w:t>
            </w:r>
            <w:proofErr w:type="spellEnd"/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 xml:space="preserve"> 25</w:t>
            </w:r>
          </w:p>
        </w:tc>
        <w:tc>
          <w:tcPr>
            <w:tcW w:w="2957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2A3131" w:rsidRPr="005C2741" w:rsidRDefault="002A3131" w:rsidP="005C27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C2741">
              <w:rPr>
                <w:rFonts w:ascii="Arial" w:hAnsi="Arial" w:cs="Arial"/>
                <w:sz w:val="24"/>
                <w:szCs w:val="24"/>
                <w:lang w:val="uk-UA"/>
              </w:rPr>
              <w:t>07.04.2021р.</w:t>
            </w:r>
          </w:p>
        </w:tc>
      </w:tr>
    </w:tbl>
    <w:p w:rsidR="002A3131" w:rsidRPr="005C2741" w:rsidRDefault="002A3131" w:rsidP="005C2741">
      <w:pPr>
        <w:rPr>
          <w:rFonts w:ascii="Arial" w:hAnsi="Arial" w:cs="Arial"/>
          <w:sz w:val="24"/>
          <w:szCs w:val="24"/>
          <w:lang w:val="uk-UA"/>
        </w:rPr>
      </w:pPr>
    </w:p>
    <w:p w:rsidR="009325F2" w:rsidRPr="005C2741" w:rsidRDefault="009325F2" w:rsidP="005C2741">
      <w:pPr>
        <w:rPr>
          <w:rFonts w:ascii="Arial" w:hAnsi="Arial" w:cs="Arial"/>
          <w:sz w:val="24"/>
          <w:szCs w:val="24"/>
          <w:lang w:val="uk-UA"/>
        </w:rPr>
      </w:pPr>
    </w:p>
    <w:sectPr w:rsidR="009325F2" w:rsidRPr="005C2741" w:rsidSect="003575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2A3131"/>
    <w:rsid w:val="002A3131"/>
    <w:rsid w:val="005C2741"/>
    <w:rsid w:val="009325F2"/>
    <w:rsid w:val="00D8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105-2</cp:lastModifiedBy>
  <cp:revision>3</cp:revision>
  <dcterms:created xsi:type="dcterms:W3CDTF">2021-04-08T11:39:00Z</dcterms:created>
  <dcterms:modified xsi:type="dcterms:W3CDTF">2021-04-12T11:28:00Z</dcterms:modified>
</cp:coreProperties>
</file>