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749" w:rsidRDefault="00325555" w:rsidP="00777749">
      <w:pPr>
        <w:spacing w:after="0" w:line="240" w:lineRule="auto"/>
        <w:ind w:left="4956" w:firstLine="708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32555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Додаток </w:t>
      </w:r>
      <w:bookmarkStart w:id="0" w:name="_GoBack"/>
      <w:bookmarkEnd w:id="0"/>
      <w:r w:rsidR="002073B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4</w:t>
      </w:r>
    </w:p>
    <w:p w:rsidR="00325555" w:rsidRDefault="00325555" w:rsidP="00777749">
      <w:pPr>
        <w:spacing w:after="0" w:line="240" w:lineRule="auto"/>
        <w:ind w:left="4956" w:firstLine="708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32555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до Правил розміщення</w:t>
      </w:r>
    </w:p>
    <w:p w:rsidR="00325555" w:rsidRDefault="00325555" w:rsidP="00777749">
      <w:pPr>
        <w:spacing w:after="0" w:line="240" w:lineRule="auto"/>
        <w:ind w:left="5670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32555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зовнішньої реклами міста</w:t>
      </w:r>
    </w:p>
    <w:p w:rsidR="00325555" w:rsidRPr="00325555" w:rsidRDefault="00325555" w:rsidP="00777749">
      <w:pPr>
        <w:spacing w:after="0" w:line="240" w:lineRule="auto"/>
        <w:ind w:left="4956" w:firstLine="708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32555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Білгород-Дністровський</w:t>
      </w:r>
    </w:p>
    <w:p w:rsidR="00325555" w:rsidRDefault="00325555" w:rsidP="000C0FA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0C0FA9" w:rsidRPr="00777749" w:rsidRDefault="000C0FA9" w:rsidP="000C0FA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A31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Класифікатор типових рекламних засобів</w:t>
      </w:r>
      <w:r w:rsidR="0077774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(довідковий)</w:t>
      </w:r>
    </w:p>
    <w:p w:rsidR="000C0FA9" w:rsidRPr="00A31BF1" w:rsidRDefault="000C0FA9" w:rsidP="000C0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148"/>
      <w:bookmarkEnd w:id="1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цьому Класифікаторі типових рекламних засобів терміни вживаються </w:t>
      </w:r>
      <w:proofErr w:type="gramStart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такому значенні:</w:t>
      </w:r>
    </w:p>
    <w:p w:rsidR="000C0FA9" w:rsidRPr="00A31BF1" w:rsidRDefault="000C0FA9" w:rsidP="000C0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149"/>
      <w:bookmarkEnd w:id="2"/>
      <w:proofErr w:type="gramStart"/>
      <w:r w:rsidRPr="00E51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Скролінг</w:t>
      </w:r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рекламоносій, рекламна площина якого кріпиться до спеціальних барабанів та дистанційних кронштейнів, за допомогою яких змінюється рекламний сюжет.</w:t>
      </w:r>
      <w:proofErr w:type="gramEnd"/>
    </w:p>
    <w:p w:rsidR="000C0FA9" w:rsidRPr="00A31BF1" w:rsidRDefault="000C0FA9" w:rsidP="000C0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150"/>
      <w:bookmarkEnd w:id="3"/>
      <w:r w:rsidRPr="00E51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Призматрон</w:t>
      </w:r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рекламоносій, рекламна площина якого складається з тригранних сегментів, за допомогою яких </w:t>
      </w:r>
      <w:proofErr w:type="gramStart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</w:t>
      </w:r>
      <w:proofErr w:type="gramEnd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ідовно змінюється рекламний сюжет.</w:t>
      </w:r>
    </w:p>
    <w:p w:rsidR="000C0FA9" w:rsidRPr="00A31BF1" w:rsidRDefault="000C0FA9" w:rsidP="000C0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151"/>
      <w:bookmarkEnd w:id="4"/>
      <w:r w:rsidRPr="00E51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Беклайт</w:t>
      </w:r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рекламоносій, рекламна площина якого виготовляється на просвічуваній банерній тканині, яка прикріплена за допомогою системи натягу.</w:t>
      </w:r>
    </w:p>
    <w:p w:rsidR="000C0FA9" w:rsidRPr="00A31BF1" w:rsidRDefault="000C0FA9" w:rsidP="000C0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152"/>
      <w:bookmarkEnd w:id="5"/>
      <w:r w:rsidRPr="00E51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Суцільний щит</w:t>
      </w:r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рекламоносій, </w:t>
      </w:r>
      <w:proofErr w:type="gramStart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рекламна</w:t>
      </w:r>
      <w:proofErr w:type="gramEnd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площина якого складається із суцільної металевої поверхні, змонтованої безпосередньо на металокаркасі.</w:t>
      </w:r>
    </w:p>
    <w:p w:rsidR="00702FD4" w:rsidRDefault="000C0FA9" w:rsidP="000C0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6" w:name="153"/>
      <w:bookmarkEnd w:id="6"/>
      <w:r w:rsidRPr="00E51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Лайтбокс</w:t>
      </w:r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рекламна конструкція, що складається з короба та просвічуваної лицевої поверхні, на яку </w:t>
      </w:r>
      <w:proofErr w:type="gramStart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31BF1">
        <w:rPr>
          <w:rFonts w:ascii="Times New Roman" w:eastAsia="Times New Roman" w:hAnsi="Times New Roman" w:cs="Times New Roman"/>
          <w:sz w:val="28"/>
          <w:szCs w:val="28"/>
          <w:lang w:eastAsia="ru-RU"/>
        </w:rPr>
        <w:t>ізними засобами наносять візуальну інформацію (друк, аплікація, гравірування тощо).</w:t>
      </w:r>
    </w:p>
    <w:p w:rsidR="00CE75EC" w:rsidRDefault="00CE75EC" w:rsidP="000C0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E75EC" w:rsidRDefault="00CE75EC" w:rsidP="000C0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E75EC" w:rsidRDefault="00CE75EC" w:rsidP="000C0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E75EC" w:rsidRDefault="00CE75EC" w:rsidP="000C0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E75EC" w:rsidRDefault="00CE75EC" w:rsidP="000C0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E75EC" w:rsidRDefault="00CE75EC" w:rsidP="000C0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E75EC" w:rsidRDefault="00CE75EC" w:rsidP="000C0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E75EC" w:rsidRPr="00CE75EC" w:rsidRDefault="00CE75EC" w:rsidP="000C0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87"/>
        <w:gridCol w:w="4606"/>
      </w:tblGrid>
      <w:tr w:rsidR="0075040D" w:rsidRPr="00A31BF1" w:rsidTr="000248A1">
        <w:trPr>
          <w:tblCellSpacing w:w="22" w:type="dxa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Pr="00A31BF1" w:rsidRDefault="000C0FA9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" w:name="154"/>
            <w:bookmarkEnd w:id="7"/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Вид (тип)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proofErr w:type="gramStart"/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рекламного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засобу</w:t>
            </w: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Pr="00A31BF1" w:rsidRDefault="000C0FA9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" w:name="155"/>
            <w:bookmarkEnd w:id="8"/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Приклад конструктивного та дизайнерського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ішення</w:t>
            </w:r>
          </w:p>
        </w:tc>
      </w:tr>
      <w:tr w:rsidR="0075040D" w:rsidRPr="00A31BF1" w:rsidTr="000248A1">
        <w:trPr>
          <w:tblCellSpacing w:w="22" w:type="dxa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40D" w:rsidRPr="00CD0E42" w:rsidRDefault="009C0A1D" w:rsidP="00B764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D0E42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Тимчасові виносні щитові конструкції (штендер)</w:t>
            </w:r>
            <w:r w:rsidR="00290B9B"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(РЗ001)</w:t>
            </w:r>
            <w:r w:rsidRPr="00CD0E42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– </w:t>
            </w:r>
            <w:r w:rsidRPr="00CD0E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тимчасові рекламні засоби, які встановлюються на вулиці фізичними або юридичними особами, що рекламують свої товари, продукцію, послуги, виключно </w:t>
            </w:r>
            <w:proofErr w:type="gramStart"/>
            <w:r w:rsidRPr="00CD0E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D0E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ід час роботи особи-розповсюджувача та у безпосередній близькості від її місця розташування.</w:t>
            </w:r>
            <w:r w:rsidR="0075040D" w:rsidRPr="00CD0E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5040D" w:rsidRPr="00CD0E42" w:rsidRDefault="0075040D" w:rsidP="009D344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D0E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Тимчасові виносні спеціальні конструкції (штендера) мають встановлюватись відповідно до договору у чітко визначеному місці, яке визначається фотофіксацією з прив’язкою до буді</w:t>
            </w:r>
            <w:proofErr w:type="gramStart"/>
            <w:r w:rsidRPr="00CD0E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</w:t>
            </w:r>
            <w:proofErr w:type="gramEnd"/>
            <w:r w:rsidRPr="00CD0E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 (споруди) або інших об’єктів благоустрою.</w:t>
            </w:r>
          </w:p>
          <w:p w:rsidR="0075040D" w:rsidRPr="00CD0E42" w:rsidRDefault="0075040D" w:rsidP="009D344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D0E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Виносні щити повинні бути двосторонніми, не повинні мати власного </w:t>
            </w:r>
            <w:proofErr w:type="gramStart"/>
            <w:r w:rsidRPr="00CD0E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D0E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ідсвічування, розміщуються неподалік від входу до будинку, споруди, у якому знаходиться розповсюджувач зовнішньої реклами. Тимчасові виносні спеціальні конструкції (штендера) повинні мати загальну площу не більше 1,5 м</w:t>
            </w:r>
            <w:proofErr w:type="gramStart"/>
            <w:r w:rsidRPr="00CD0E42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  <w:r w:rsidRPr="00CD0E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5040D" w:rsidRPr="00CD0E42" w:rsidRDefault="0075040D" w:rsidP="009D344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D0E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Забороняється встановлення виносних щиті</w:t>
            </w:r>
            <w:proofErr w:type="gramStart"/>
            <w:r w:rsidRPr="00CD0E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CD0E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75040D" w:rsidRPr="00CD0E42" w:rsidRDefault="00005011" w:rsidP="009D344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</w:t>
            </w:r>
            <w:r w:rsidR="0075040D" w:rsidRPr="00CD0E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пішохідній зоні тротуару;</w:t>
            </w:r>
          </w:p>
          <w:p w:rsidR="0075040D" w:rsidRPr="00CD0E42" w:rsidRDefault="0075040D" w:rsidP="009D344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D0E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Рекламна</w:t>
            </w:r>
            <w:proofErr w:type="gramEnd"/>
            <w:r w:rsidRPr="00CD0E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площа визначається сумою площ сторін конструкції.</w:t>
            </w:r>
          </w:p>
          <w:p w:rsidR="009C0A1D" w:rsidRDefault="0075040D" w:rsidP="000050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D0E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Забороняється кріплення тимчасових виносних спеціальних конструкцій (штендерів) додатковими засобами </w:t>
            </w:r>
            <w:proofErr w:type="gramStart"/>
            <w:r w:rsidRPr="00CD0E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CD0E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об’єктів благоустрою та зелених насаджень, в поверхню тротуарів та газонів.</w:t>
            </w:r>
          </w:p>
          <w:p w:rsidR="00CE75EC" w:rsidRPr="00CE75EC" w:rsidRDefault="00CE75EC" w:rsidP="0000501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1D" w:rsidRDefault="0075040D" w:rsidP="009D3447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2454875" cy="2454875"/>
                  <wp:effectExtent l="0" t="0" r="3175" b="317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1724" cy="2481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2562277" cy="2562277"/>
                  <wp:effectExtent l="0" t="0" r="9525" b="952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2492" cy="2582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2372498" cy="2372498"/>
                  <wp:effectExtent l="0" t="0" r="8890" b="889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8452" cy="2388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040D" w:rsidRDefault="0075040D" w:rsidP="009D3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5040D" w:rsidRDefault="0075040D" w:rsidP="009D3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5040D" w:rsidRPr="00A31BF1" w:rsidRDefault="0075040D" w:rsidP="009D34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5040D" w:rsidRPr="00A31BF1" w:rsidTr="000248A1">
        <w:trPr>
          <w:tblCellSpacing w:w="22" w:type="dxa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E16" w:rsidRDefault="000C0FA9" w:rsidP="00CE7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bookmarkStart w:id="9" w:name="156"/>
            <w:bookmarkEnd w:id="9"/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Щит, що стоїть окремо</w:t>
            </w:r>
            <w:r w:rsidR="00A130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r w:rsidR="0075040D" w:rsidRPr="00CD0E42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(білборд</w:t>
            </w:r>
            <w:r w:rsidR="0075040D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r w:rsidR="0075040D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 xml:space="preserve"> скролінг</w:t>
            </w:r>
            <w:proofErr w:type="gramStart"/>
            <w:r w:rsidR="0075040D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,</w:t>
            </w:r>
            <w:r w:rsidR="0075040D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п</w:t>
            </w:r>
            <w:proofErr w:type="gramEnd"/>
            <w:r w:rsidR="0075040D" w:rsidRPr="004D71A5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ризматрон</w:t>
            </w:r>
            <w:r w:rsidR="0075040D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, беклайт, суцільний щит)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(РЗ00</w:t>
            </w:r>
            <w:r w:rsidR="00290B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Рекламний засіб, що розміщується на відкритій місцевості, складається з фундаменту, опорної стійки, просторового каркаса та однієї або двох поверхонь, що розміщуються в одному горизонтальному та/або вертикальному перерізі.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Основні характеристики (вимоги):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Площа рекламної поверхні обмежена відповідно до площі однієї поверхні рекламного засобу, що буде розміщуватись, але не більше 3</w:t>
            </w:r>
            <w:r w:rsidR="004B589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 кв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РЗ може мати різні технології зміни зображення (суцільний, скролінг, призматрон, беклайт, комбіновані тощо).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Нижній край РЗ (просторового каркаса), що розміщується над проїзною частиною, повинен розташовуватися на висоті не менше ніж 5 метрів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 поверхні дорожнього покриття або від рівня ґрунту.</w:t>
            </w:r>
            <w:r w:rsidR="00CE75E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разі розміщення РЗ не над проїзною частиною нижній край РЗ (просторового каркаса) повинен розташовуватися на висоті не менше ніж- 2,5 м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0C0FA9" w:rsidRDefault="000C0FA9" w:rsidP="00290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90E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Вимоги до розміщення.</w:t>
            </w:r>
            <w:r w:rsidRPr="00290E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РЗ має розміщуватись:</w:t>
            </w:r>
            <w:r w:rsidR="00290E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290E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- поза межами пішохідних та велосипедних доріжок, алей, розподільчих смуг та тротуарів шириною менше </w:t>
            </w:r>
            <w:r w:rsidR="006B1D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1,8</w:t>
            </w:r>
            <w:r w:rsidRPr="00290E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метрів;</w:t>
            </w:r>
            <w:r w:rsidRPr="00290E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Фундаментний блок наземного РЗ має бути заглиблений до рівня ґрунту з відновленням твердого покриття, трав'яного покриву (газону) та виконанням робіт з благоустрою території, де розміщений РЗ</w:t>
            </w:r>
            <w:r w:rsidR="003D59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:rsidR="003D59A4" w:rsidRPr="003D59A4" w:rsidRDefault="003D59A4" w:rsidP="00290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 допускається розміщення</w:t>
            </w:r>
            <w:r w:rsidR="001441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даного типу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РЗ в історичному ареалі та на туристичних маршрутах міста</w:t>
            </w:r>
            <w:r w:rsidR="001441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Default="000C0FA9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" w:name="157"/>
            <w:bookmarkEnd w:id="10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90E16" w:rsidRPr="00290E16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bdr w:val="none" w:sz="0" w:space="0" w:color="auto" w:frame="1"/>
                <w:lang w:val="uk-UA" w:eastAsia="uk-UA"/>
              </w:rPr>
              <w:drawing>
                <wp:inline distT="0" distB="0" distL="0" distR="0">
                  <wp:extent cx="2437580" cy="1927654"/>
                  <wp:effectExtent l="0" t="0" r="1270" b="0"/>
                  <wp:docPr id="34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7440" cy="1967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5040D" w:rsidRDefault="0075040D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2571407" cy="1919416"/>
                  <wp:effectExtent l="0" t="0" r="635" b="508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173" cy="1961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040D" w:rsidRDefault="0075040D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2287076" cy="1787611"/>
                  <wp:effectExtent l="0" t="0" r="0" b="317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6805" cy="1818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040D" w:rsidRDefault="0075040D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5040D" w:rsidRPr="0075040D" w:rsidRDefault="0075040D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2627504" cy="1696995"/>
                  <wp:effectExtent l="0" t="0" r="1905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8965" cy="1723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040D" w:rsidRPr="00A31BF1" w:rsidTr="000248A1">
        <w:trPr>
          <w:tblCellSpacing w:w="22" w:type="dxa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Default="000C0FA9" w:rsidP="001441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bookmarkStart w:id="11" w:name="158"/>
            <w:bookmarkEnd w:id="11"/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Щит, що стоїть окремо (суперсайт) (РЗ00</w:t>
            </w:r>
            <w:r w:rsidR="00290B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Рекламний засіб, що розміщується на відкритій місцевості, складається з фундаменту, опорної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ійки, просторового каркаса та однієї і більше рекламних поверхонь, що розміщуються в одному горизонтальному перерізі.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Основні характеристики (вимоги):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Площа однієї рекламної поверхні від </w:t>
            </w:r>
            <w:r w:rsidR="001441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 кв. м до 75,0 кв. м включно.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РЗ може мати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ізні технології зміни зображення (скролінг, суцільний, призматрон, беклайт, комбіновані варіанти тощо).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Нижній край рекламного засобу (просторового каркаса) повинен розташовуватися на висоті не менше ніж 7 метрів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 поверхні дорожнього покриття або рівня ґрунту.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РЗ має розміщуватись: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поза межами пішохідних та велосипедних доріжок, тротуарів, алей, розподільчих смуг шириною менше 2-х метрів;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не ближче 50-ти метрів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 залізничних переїздів з точкою відліку від відповідного дорожнього знаку.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Фундаментний блок наземного РЗ має бути заглиблений до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івня ґрунту з відновленням твердого покриття, трав'яного покриву (газону) та виконанням робіт з благоустрою території, де розміщений РЗ.</w:t>
            </w:r>
          </w:p>
          <w:p w:rsidR="0014415D" w:rsidRPr="0014415D" w:rsidRDefault="0014415D" w:rsidP="001441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 допускається розміщення даного типу РЗ в історичному ареалі та на туристичних маршрутах міста</w:t>
            </w:r>
          </w:p>
          <w:p w:rsidR="0014415D" w:rsidRDefault="0014415D" w:rsidP="001441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4415D" w:rsidRDefault="0014415D" w:rsidP="001441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4415D" w:rsidRPr="0014415D" w:rsidRDefault="0014415D" w:rsidP="001441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Pr="00A31BF1" w:rsidRDefault="000C0FA9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" w:name="159"/>
            <w:bookmarkEnd w:id="12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17086">
              <w:rPr>
                <w:noProof/>
                <w:lang w:val="uk-UA" w:eastAsia="uk-UA"/>
              </w:rPr>
              <w:drawing>
                <wp:inline distT="0" distB="0" distL="0" distR="0">
                  <wp:extent cx="2584863" cy="2805357"/>
                  <wp:effectExtent l="0" t="0" r="635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116" cy="2825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5040D" w:rsidRPr="00A31BF1" w:rsidTr="000248A1">
        <w:trPr>
          <w:tblCellSpacing w:w="22" w:type="dxa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556" w:rsidRDefault="000C0FA9" w:rsidP="00495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bookmarkStart w:id="13" w:name="160"/>
            <w:bookmarkEnd w:id="13"/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Відеоекран, що стоїть окремо (РЗ00</w:t>
            </w:r>
            <w:r w:rsidR="00290B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Рекламний засіб, що розміщується на відкритій місцевості та використовується для відображення і передачі візуальної інформації.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Складається з фундаменту, опорної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ійки, просторового каркаса та рекламного поля.</w:t>
            </w:r>
          </w:p>
          <w:p w:rsidR="00495556" w:rsidRDefault="000C0FA9" w:rsidP="00495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Основні характеристики (вимоги):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Нижній край РЗ (просторового каркаса) повинен розташовуватися на висоті не менше ніж</w:t>
            </w:r>
            <w:r w:rsidR="0049555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- 2,5 м</w:t>
            </w:r>
            <w:r w:rsidR="0049555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:rsidR="000C0FA9" w:rsidRDefault="000C0FA9" w:rsidP="00495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55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Вимоги до розміщення.</w:t>
            </w:r>
            <w:r w:rsidRPr="0049555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РЗ має розміщуватись:</w:t>
            </w:r>
            <w:r w:rsidRPr="0049555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49555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- поза межами пішохідних та велосипедних доріжок, алей, розподільчих смуг та тротуарів шириною менше 2-х метрів;</w:t>
            </w:r>
            <w:r w:rsidRPr="0049555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Фундаментний блок наземного РЗ має бути заглиблений до рівня ґрунту з відновленням твердого покриття, трав'яного покриву (газону) та виконанням робіт з благоустрою території, де розміщений РЗ</w:t>
            </w:r>
          </w:p>
          <w:p w:rsidR="00495556" w:rsidRPr="00495556" w:rsidRDefault="00495556" w:rsidP="00495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 допускається розміщення даного типу РЗ в історичному ареалі та на туристичних маршрутах міста</w:t>
            </w: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Pr="00A31BF1" w:rsidRDefault="000C0FA9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" w:name="161"/>
            <w:bookmarkEnd w:id="14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F3460" w:rsidRPr="00CD0E4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bdr w:val="none" w:sz="0" w:space="0" w:color="auto" w:frame="1"/>
                <w:lang w:val="uk-UA" w:eastAsia="uk-UA"/>
              </w:rPr>
              <w:drawing>
                <wp:inline distT="0" distB="0" distL="0" distR="0">
                  <wp:extent cx="2527024" cy="3565152"/>
                  <wp:effectExtent l="0" t="0" r="6985" b="0"/>
                  <wp:docPr id="19" name="Рисунок 19" descr="https://drohobych-rada.gov.ua/wp-content/uploads/2017/01/reklama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drohobych-rada.gov.ua/wp-content/uploads/2017/01/reklama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404" cy="3615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5040D" w:rsidRPr="00A31BF1" w:rsidTr="000248A1">
        <w:trPr>
          <w:tblCellSpacing w:w="22" w:type="dxa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Pr="00A31BF1" w:rsidRDefault="000C0FA9" w:rsidP="00CE75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" w:name="162"/>
            <w:bookmarkEnd w:id="15"/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Лайтпостер, що стоїть окремо (РЗ00</w:t>
            </w:r>
            <w:r w:rsidR="00290B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Рекламний засіб, що розміщується на відкритій місцевості, складається з фундаменту, опорної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ійки, просторового металевого каркаса та однієї або двох рекламних поверхонь.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Основні характеристики (вимоги):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розмі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однієї рекламної площини не більше: 1,2 м х 1,8 м;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габарити просторового металевого каркаса - не більше 1,4 м х 2,0 м;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висота опорної стійки від дорожнього покриття або від рівня ґрунту до нижнього краю металевого просторового каркаса повинна бути не більше 1,2 м;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може мати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ідсвічування;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можливі різноманітні технології зміни зображення;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рекламна поверхня РЗ, на якій тимчасово не розміщується рекламний сюжет, повинна бути заповнена фоновим покриттям або інформацією соціального змісту.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Вимоги до розміщення.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РЗ має розміщуватись: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на тротуарах за умови, якщо ширина вільної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ішохідної зони від краю РЗ складатиме не менше </w:t>
            </w:r>
            <w:r w:rsidR="0049555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1,8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метрів;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поза межами пішохідних та велосипедних доріжок, алей, розподільчих смуг шириною менше 2-х метрів;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Фундаментний блок наземного РЗ має бути заглиблений до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івня ґрунту з відновленням твердого покриття, трав'яного покриву (газону) та виконанням робіт з благоустрою території, де розміщений РЗ</w:t>
            </w: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Pr="00A31BF1" w:rsidRDefault="000C0FA9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" w:name="163"/>
            <w:bookmarkEnd w:id="16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F3460" w:rsidRPr="00CD0E4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bdr w:val="none" w:sz="0" w:space="0" w:color="auto" w:frame="1"/>
                <w:lang w:val="uk-UA" w:eastAsia="uk-UA"/>
              </w:rPr>
              <w:drawing>
                <wp:inline distT="0" distB="0" distL="0" distR="0">
                  <wp:extent cx="2584132" cy="4295955"/>
                  <wp:effectExtent l="0" t="0" r="6985" b="0"/>
                  <wp:docPr id="17" name="Рисунок 17" descr="https://drohobych-rada.gov.ua/wp-content/uploads/2017/01/reklama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drohobych-rada.gov.ua/wp-content/uploads/2017/01/reklama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9030" cy="4320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5040D" w:rsidRPr="00A31BF1" w:rsidTr="000248A1">
        <w:trPr>
          <w:tblCellSpacing w:w="22" w:type="dxa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Pr="00A31BF1" w:rsidRDefault="000C0FA9" w:rsidP="00CE75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" w:name="164"/>
            <w:bookmarkEnd w:id="17"/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Лайтпостер, що стоїть окремо на опорі (РЗ00</w:t>
            </w:r>
            <w:r w:rsidR="00290B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Рекламний засіб, що розміщується на відкритій місцевості, складається з фундаменту, опорної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ійки, просторового металевого каркаса та однієї або двох рекламних поверхонь.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Основні характеристики (вимоги):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розмі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однієї рекламної площини не більше: 1,2 м х 1,8 м;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габарити просторового металевого каркаса - не більше 1,4 м х 2,0 м;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нижній край зовнішньої реклами (просторового каркаса), що розміщується над проїзною частиною, повинен розташовуватися на висоті не менше ніж 5,0 метрів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 поверхні дорожнього покриття або від рівня ґрунту та не менше ніж 2,5 м в разі розміщення над місцем руху пішоходів;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може мати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ідсвічування;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можливі різноманітні технології зміни зображення;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рекламна поверхня РЗ, на якій тимчасово не розміщується рекламний сюжет, повинна бути заповнена фоновим покриттям або інформацією соціального змісту.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Вимоги до розміщення.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РЗ має розміщуватись: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на тротуарах за умови, якщо ширина вільної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ішохідної зони від краю РЗ складатиме не менше </w:t>
            </w:r>
            <w:r w:rsidR="007360E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1,8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метрів;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поза межами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ішохідних та велосипедних доріжок, алей, розподільчих смуг та тротуарів шириною менше </w:t>
            </w:r>
            <w:r w:rsidR="007360E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1,8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метрів;.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Фундаментний блок наземного РЗ має бути заглиблений до рівня ґрунту з відновленням твердого покриття, трав'яного покриву (газону) та виконанням робіт з благоустрою території, де розміщений РЗ</w:t>
            </w: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Pr="00A31BF1" w:rsidRDefault="000C0FA9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" w:name="165"/>
            <w:bookmarkEnd w:id="18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3743C">
              <w:rPr>
                <w:noProof/>
                <w:lang w:val="uk-UA" w:eastAsia="uk-UA"/>
              </w:rPr>
              <w:drawing>
                <wp:inline distT="0" distB="0" distL="0" distR="0">
                  <wp:extent cx="2506602" cy="3942271"/>
                  <wp:effectExtent l="0" t="0" r="8255" b="127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2912" cy="3967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5040D" w:rsidRPr="00A31BF1" w:rsidTr="000248A1">
        <w:trPr>
          <w:tblCellSpacing w:w="22" w:type="dxa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Pr="00A31BF1" w:rsidRDefault="000C0FA9" w:rsidP="00CE75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" w:name="166"/>
            <w:bookmarkEnd w:id="19"/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Тумба, що стоїть окремо (РЗ00</w:t>
            </w:r>
            <w:r w:rsidR="00290B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Об'ємний рекламний засіб, що розміщується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відкритій земельній ділянці, має дві і більше площин розміщення реклами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складається з фундаменту, просторового каркаса та рекламного поля.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Основні характеристики: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РЗ може мати внутрішнє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ідсвічування;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РЗ може бути як статичним, так і динамічним, мати різні технології зміни зображень;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в РЗ можуть бути вбудовані елементи міського середовища.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Вимоги до розміщення.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РЗ має розміщуватись: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на тротуарах за умови, якщо ширина вільної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ішохідної зони від краю РЗ складатиме не менше </w:t>
            </w:r>
            <w:r w:rsidR="007360E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1,8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метрів;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поза межами пішохідних та велосипедних доріжок, алей, розподільчих смуг та тротуарів шириною менше </w:t>
            </w:r>
            <w:r w:rsidR="00A169C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1,8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метрів;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Фундаментний блок наземного РЗ має бути заглиблений до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івня ґрунту з відновленням твердого покриття, трав'яного покриву (газону) та виконанням робіт з благоустрою території, де розміщений РЗ.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РЗ може встановлюватись на зовнішньому фундаменті за умови обов'язкового його розташування всередині єдиного обрамлення такої конструкції</w:t>
            </w: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Pr="00A31BF1" w:rsidRDefault="000C0FA9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0" w:name="167"/>
            <w:bookmarkEnd w:id="20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71206">
              <w:rPr>
                <w:noProof/>
                <w:lang w:val="uk-UA" w:eastAsia="uk-UA"/>
              </w:rPr>
              <w:drawing>
                <wp:inline distT="0" distB="0" distL="0" distR="0">
                  <wp:extent cx="2518536" cy="4273826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2373" cy="4297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5040D" w:rsidRPr="00A31BF1" w:rsidTr="000248A1">
        <w:trPr>
          <w:tblCellSpacing w:w="22" w:type="dxa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545" w:rsidRDefault="00F25545" w:rsidP="00A169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bookmarkStart w:id="21" w:name="168"/>
            <w:bookmarkEnd w:id="21"/>
          </w:p>
          <w:p w:rsidR="000C0FA9" w:rsidRDefault="000C0FA9" w:rsidP="00A169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255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Прапор, прапорець, який використовується як рекламоносій, що стоїть окремо (РЗ00</w:t>
            </w:r>
            <w:r w:rsidR="00290B9B" w:rsidRPr="00F255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8</w:t>
            </w:r>
            <w:r w:rsidRPr="00F255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)</w:t>
            </w:r>
            <w:r w:rsidRPr="00F255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br/>
            </w:r>
            <w:r w:rsidRPr="00F255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Рекламний засіб, що розміщується на відкритій місцевості, має зовнішні поверхні для розміщення реклами (товарні знаки, скорочені найменування тощо) та складається з фундаменту, флагштоку (опорної стійки) та рекламної поверхні (полотнища).</w:t>
            </w:r>
            <w:r w:rsidRPr="00F255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Висота флагштоку (опорної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ійки) до нижнього краю рекламної поверхні має становити не менше 3-х метрів.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Вимоги до розміщення.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РЗ має розміщуватись: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на власних або наданих в користування територіях, де власник здійснює діяльність;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поза межами проїзних частин доріг;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на тротуарах за умови, якщо ширина вільної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ішохідної зони від флагштоку (опірної стійки) складатиме не менше </w:t>
            </w:r>
            <w:r w:rsidR="00A169C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1,8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метрів;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поза межами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ішохідних та велосипедних доріжок, алей, розподільчих смуг та тротуарів шириною менше </w:t>
            </w:r>
            <w:r w:rsidR="00A169C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1,8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метрів;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Фундаментний блок наземного РЗ має бути заглиблений до рівня ґрунту з відновленням твердого покриття, трав'яного покриву (газону) та виконанням робіт з благоустрою території, де розміщений РЗ</w:t>
            </w:r>
          </w:p>
          <w:p w:rsidR="00A169CC" w:rsidRDefault="00A169CC" w:rsidP="00A169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169CC" w:rsidRDefault="00A169CC" w:rsidP="00A169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169CC" w:rsidRPr="00A169CC" w:rsidRDefault="00A169CC" w:rsidP="00A169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Pr="00A31BF1" w:rsidRDefault="000C0FA9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2" w:name="169"/>
            <w:bookmarkEnd w:id="22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366CA">
              <w:rPr>
                <w:noProof/>
                <w:lang w:val="uk-UA" w:eastAsia="uk-UA"/>
              </w:rPr>
              <w:drawing>
                <wp:inline distT="0" distB="0" distL="0" distR="0">
                  <wp:extent cx="1789044" cy="4790732"/>
                  <wp:effectExtent l="0" t="0" r="190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135" cy="4831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5040D" w:rsidRPr="00A31BF1" w:rsidTr="000248A1">
        <w:trPr>
          <w:tblCellSpacing w:w="22" w:type="dxa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Pr="00A31BF1" w:rsidRDefault="000C0FA9" w:rsidP="00B911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3" w:name="170"/>
            <w:bookmarkEnd w:id="23"/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Конструкція на даху буді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вл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і (будинку) (РЗ00</w:t>
            </w:r>
            <w:r w:rsidR="00290B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Рекламний засіб у вигляді об'ємно-просторових літер, цифр та зображувальних елементів без фону, що повністю або частково встановлюється вище за рівень карниза будинку (будівлі) або безпосередньо розміщується на даху будинку (будівлі).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Встановлення конструкцій у вигляді суцільних площин на даху буді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 (будинку) - рекламних засобів, що встановлюються повністю або частково вище за рівень карниза будинку (будівлі) або безпосередньо розміщуються на даху будинку (будівлі) - забороняється.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Основні характеристики (вимоги):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розміри рекламного засобу визначаються габаритами даху, на якому вмонтовується установка, і несучою здатністю буді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може мати підсвічування;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розташування РЗ здійснюється за умови надання висновків попередньої технічної експертизи місця розміщення РЗ (даху) і технічного проекту, наданих та затверджених спеціалізованими (ліцензованими або сертифікованими)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ідприємствами, установами та організаціями з урахуванням вітрових, снігових та інших навантажень.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Розповсюджувач реклами має право вільно обирати проектні організації, що мають відповідну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іцензію або сертифікат.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Розміщення РЗ на тимчасових спорудах не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допускається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одному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боці даху можливе розміщення тільки одного такого РЗ</w:t>
            </w: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Pr="00A31BF1" w:rsidRDefault="000C0FA9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4" w:name="171"/>
            <w:bookmarkEnd w:id="24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366CA">
              <w:rPr>
                <w:noProof/>
                <w:lang w:val="uk-UA" w:eastAsia="uk-UA"/>
              </w:rPr>
              <w:drawing>
                <wp:inline distT="0" distB="0" distL="0" distR="0">
                  <wp:extent cx="2515835" cy="2136913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107" cy="2143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5040D" w:rsidRPr="00A31BF1" w:rsidTr="000248A1">
        <w:trPr>
          <w:tblCellSpacing w:w="22" w:type="dxa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545" w:rsidRDefault="00F25545" w:rsidP="00B911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bookmarkStart w:id="25" w:name="172"/>
            <w:bookmarkEnd w:id="25"/>
          </w:p>
          <w:p w:rsidR="000C0FA9" w:rsidRDefault="000C0FA9" w:rsidP="00B911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Щит на фасаді будинку (буді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вл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і) (РЗ0</w:t>
            </w:r>
            <w:r w:rsidR="00290B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Рекламний засіб, що встановлюється на фасаді будинку (будівлі), має зовнішню площину для розміщення реклами, складається з просторового металевого каркаса та рекламного поля.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Основні характеристики: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площа поверхні РЗ - не більше 3</w:t>
            </w:r>
            <w:r w:rsidR="00B9114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 кв. м;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може мати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ідсвічування;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може мати різні технології зміни зображення (скролінг, беклайт);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РЗ не може частково чи повністю перекривати елементи декору фасаду, адресні та пам'ятні таблички, інженерні комунікації, віконні та дверні отвори або обмежувати доступ до них.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Розміщення РЗ можливе на будівлях торговельних, торговельно-розважальних, концертно-розважальних, спортивно-концертних, виставкових, офісних центрів, закладів громадського харчування, автозаправних станцій, автомотосалоні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умови, якщо його розміщення передбачене затвердженим в установленому порядку паспортом фасаду.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 будівлях, які є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пам'ятками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культурної спадщини національного та місцевого значення, розміщення РЗ не допускається</w:t>
            </w:r>
          </w:p>
          <w:p w:rsidR="00F25545" w:rsidRPr="00F25545" w:rsidRDefault="00F25545" w:rsidP="00B911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Pr="00A31BF1" w:rsidRDefault="000C0FA9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" w:name="173"/>
            <w:bookmarkEnd w:id="26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366CA">
              <w:rPr>
                <w:noProof/>
                <w:lang w:val="uk-UA" w:eastAsia="uk-UA"/>
              </w:rPr>
              <w:drawing>
                <wp:inline distT="0" distB="0" distL="0" distR="0">
                  <wp:extent cx="2541242" cy="1829531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832" cy="184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5040D" w:rsidRPr="00A31BF1" w:rsidTr="000248A1">
        <w:trPr>
          <w:tblCellSpacing w:w="22" w:type="dxa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545" w:rsidRDefault="00F25545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bookmarkStart w:id="27" w:name="174"/>
            <w:bookmarkEnd w:id="27"/>
          </w:p>
          <w:p w:rsidR="000C0FA9" w:rsidRDefault="000C0FA9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Відеоекран на фасаді будинку (РЗ01</w:t>
            </w:r>
            <w:r w:rsidR="00290B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Рекламний засіб, що встановлюється на фасаді будинку та використовується для відображення і передачі візуальної інформації. Складається з просторового каркаса та рекламного поля.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Основні характеристики (вимоги):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багатоколірне швидкозмінюване зображення;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можливість програмування;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РЗ не може частково чи повністю перекривати елементи декору фасаду, адресні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 пам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'ятні таблички, інженерні комунікації, віконні та дверні отвори або обмежувати доступ до них;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розміщення РЗ можливе за умови, якщо його розміщення передбачене затвердженим в установленому порядку паспортом фасаду;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забороняється експонування сюжетів у нічний час, із двадцять другої до сьомої години.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Розміщення РЗ можливе на будівлях торговельних, торговельно-розважальних, концертно-розважальних, спортивно-концертних, виставкових, офісних центрів, закладів громадського харчування, автозаправних станцій, автомотосалоні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умови, якщо його розміщення передбачене затвердженим в установленому порядку паспортом фасаду.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 будівлях, які є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пам'ятками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культурної спадщини національного та місцевого значення, розміщення РЗ не допускається</w:t>
            </w:r>
          </w:p>
          <w:p w:rsidR="00B9114A" w:rsidRPr="00B9114A" w:rsidRDefault="00B9114A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Pr="00A31BF1" w:rsidRDefault="000C0FA9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" w:name="175"/>
            <w:bookmarkEnd w:id="28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366CA">
              <w:rPr>
                <w:noProof/>
                <w:lang w:val="uk-UA" w:eastAsia="uk-UA"/>
              </w:rPr>
              <w:drawing>
                <wp:inline distT="0" distB="0" distL="0" distR="0">
                  <wp:extent cx="2381241" cy="2743200"/>
                  <wp:effectExtent l="0" t="0" r="63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8973" cy="2775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5040D" w:rsidRPr="00A31BF1" w:rsidTr="000248A1">
        <w:trPr>
          <w:tblCellSpacing w:w="22" w:type="dxa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545" w:rsidRDefault="00F25545" w:rsidP="00B911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bookmarkStart w:id="29" w:name="176"/>
            <w:bookmarkEnd w:id="29"/>
          </w:p>
          <w:p w:rsidR="000C0FA9" w:rsidRDefault="000C0FA9" w:rsidP="00B911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255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Медіафасад (РЗ01</w:t>
            </w:r>
            <w:r w:rsidR="00290B9B" w:rsidRPr="00F255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2</w:t>
            </w:r>
            <w:r w:rsidRPr="00F255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)</w:t>
            </w:r>
            <w:r w:rsidRPr="00F255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br/>
            </w:r>
            <w:r w:rsidRPr="00F255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Медіафасад - це гнучка сітчасто-каркасна конструкція, що складається з:</w:t>
            </w:r>
            <w:r w:rsidRPr="00F255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- термотрубок із світлодіодними платами всередині;</w:t>
            </w:r>
            <w:r w:rsidRPr="00F255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- окремих модульних фреймів (т. зв. кабінетів) з вмонтованими світлодіодами та електронними процесорами.</w:t>
            </w:r>
            <w:r w:rsidRPr="00F255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Конструкція за допомогою металокаркаса монтується на фасаді.</w:t>
            </w:r>
            <w:r w:rsidRP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Основні характеристики:</w:t>
            </w:r>
            <w:r w:rsidRP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- розмір рекламного поля обмежується розміром фасаду будинку;</w:t>
            </w:r>
            <w:r w:rsidRP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- можливість багатоплощинних конфігурацій;</w:t>
            </w:r>
            <w:r w:rsidRP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- відносна прозорість конструкцій (до 80 %);</w:t>
            </w:r>
            <w:r w:rsidRP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- освітлення РЗ не повинно засліплювати учасників дорожнього руху, а також помешкання житлових будинків;</w:t>
            </w:r>
            <w:r w:rsidRP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- забороняється експонування сюжетів у нічний час, із двадцять другої до сьомої години.</w:t>
            </w:r>
            <w:r w:rsidRP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Розміщення РЗ можливе на окремих будівлях торговельно-розважальних центрі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умови, якщо його озміщення передбачене затвердженим в установленому порядку паспортом фасаду.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Забороняється розміщення цього РЗ на будівлях, які є об'єктами культурної спадщини національного та/або місцевого значення</w:t>
            </w:r>
          </w:p>
          <w:p w:rsidR="00F25545" w:rsidRPr="00F25545" w:rsidRDefault="00F25545" w:rsidP="00B911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Pr="00A31BF1" w:rsidRDefault="000C0FA9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0" w:name="177"/>
            <w:bookmarkEnd w:id="30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F204B">
              <w:rPr>
                <w:noProof/>
                <w:lang w:val="uk-UA" w:eastAsia="uk-UA"/>
              </w:rPr>
              <w:drawing>
                <wp:inline distT="0" distB="0" distL="0" distR="0">
                  <wp:extent cx="2593194" cy="1150651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365" cy="1163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5040D" w:rsidRPr="00A31BF1" w:rsidTr="000248A1">
        <w:trPr>
          <w:tblCellSpacing w:w="22" w:type="dxa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545" w:rsidRDefault="00F25545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bookmarkStart w:id="31" w:name="178"/>
            <w:bookmarkEnd w:id="31"/>
          </w:p>
          <w:p w:rsidR="000C0FA9" w:rsidRDefault="000C0FA9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Графічна (лазерна) проекційна установка; об'ємно-просторова (голографічна) проекційна установка (РЗ01</w:t>
            </w:r>
            <w:r w:rsidR="00290B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Рекламний засіб призначений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відтворення зображення на фасадах будинків (будівель). Конструкції установок складаються з графічного пристрою, на якому формується рекламне зображення.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Основні характеристики: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розмі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рекламного поля обмежується розміром фасаду будинку (будівлі);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освітлення РЗ не повинно засліплювати учасників дорожнього руху, а також помешкання житлових будинків.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Вимоги до розміщення.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Нижній край зовнішньої реклами (графічного пристрою), що розміщується над проїзною частиною, повинен розташовуватися на висоті не менше ніж 5 метрів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 поверхні дорожнього покриття (рівня ґрунту), якщо РЗ не виступає над проїзною частиною - не нижче 2,75 м.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Графічні пристрої мають бути сертифіковані.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Експонування сюжетів у нічний час, із двадцять другої до сьомої години, не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допускається</w:t>
            </w:r>
            <w:proofErr w:type="gramEnd"/>
          </w:p>
          <w:p w:rsidR="00B9114A" w:rsidRDefault="00B9114A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B9114A" w:rsidRDefault="00B9114A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B9114A" w:rsidRDefault="00B9114A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B9114A" w:rsidRPr="00B9114A" w:rsidRDefault="00B9114A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Pr="00A31BF1" w:rsidRDefault="000C0FA9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2" w:name="179"/>
            <w:bookmarkEnd w:id="32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F204B">
              <w:rPr>
                <w:noProof/>
                <w:lang w:val="uk-UA" w:eastAsia="uk-UA"/>
              </w:rPr>
              <w:drawing>
                <wp:inline distT="0" distB="0" distL="0" distR="0">
                  <wp:extent cx="2448769" cy="3286664"/>
                  <wp:effectExtent l="0" t="0" r="889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1993" cy="3317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5040D" w:rsidRPr="00A31BF1" w:rsidTr="000248A1">
        <w:trPr>
          <w:tblCellSpacing w:w="22" w:type="dxa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Default="000C0FA9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bookmarkStart w:id="33" w:name="180"/>
            <w:bookmarkEnd w:id="33"/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Лайтпостер на фасаді будинку (буді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вл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і) (РЗ01</w:t>
            </w:r>
            <w:r w:rsidR="00290B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Рекламний засіб, що встановлюється на фасаді будинку (будівлі), має зовнішні поверхні для розміщення реклами, складається з просторового металевого каркаса та рекламного поля.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Основні характеристики (вимоги):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розмі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однієї рекламної площини - не більше 1,2 м х 1,8 м;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габарити просторового металевого каркаса: не більше 1,4 м х 2 м;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може мати підсвічування;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може мати різні технології зміни зображення.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Розміщення РЗ можливе на будівлях торговельних, торговельно-розважальних, концертно-розважальних, спортивно-концертних, виставкових, офісних центрів, закладів громадського харчування, автозаправних станцій, автомотосалоні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умови, якщо його розміщення передбачене затвердженим в установленому порядку паспортом фасаду.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Забороняється розміщення РЗ у випадку, якщо він частково чи повністю перекриває елементи декору фасаду, адресні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 пам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'ятні таблички, інженерні комунікації, віконні та дверні отвори або обмежує доступ до них</w:t>
            </w:r>
          </w:p>
          <w:p w:rsidR="00B71DBB" w:rsidRDefault="00B71DBB" w:rsidP="005230C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* Детальні вимоги щодо розміщення цього рекламного засобу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аналогічні вимогам 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наведен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им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Графічному довіднику </w:t>
            </w:r>
            <w:r w:rsidRPr="001A2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Pr="001A2E5C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Правил розміщення вивісок у міст</w:t>
            </w:r>
            <w:proofErr w:type="gramStart"/>
            <w:r w:rsidRPr="001A2E5C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Pr="001A2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</w:t>
            </w:r>
            <w:proofErr w:type="gramEnd"/>
            <w:r w:rsidRPr="001A2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ілгород-Дністровськ</w:t>
            </w:r>
            <w:r w:rsidRPr="001A2E5C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ий</w:t>
            </w:r>
          </w:p>
          <w:p w:rsidR="002C3D2A" w:rsidRPr="002C3D2A" w:rsidRDefault="00B71DBB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A2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Pr="00A31BF1" w:rsidRDefault="000C0FA9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4" w:name="181"/>
            <w:bookmarkEnd w:id="34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B03CE">
              <w:rPr>
                <w:noProof/>
                <w:lang w:val="uk-UA" w:eastAsia="uk-UA"/>
              </w:rPr>
              <w:drawing>
                <wp:inline distT="0" distB="0" distL="0" distR="0">
                  <wp:extent cx="2383317" cy="2276061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4630" cy="229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5040D" w:rsidRPr="00A31BF1" w:rsidTr="000248A1">
        <w:trPr>
          <w:tblCellSpacing w:w="22" w:type="dxa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Default="000C0FA9" w:rsidP="002C3D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bookmarkStart w:id="35" w:name="182"/>
            <w:bookmarkEnd w:id="35"/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Б</w:t>
            </w:r>
            <w:r w:rsidRPr="00F255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анер, панно на фасаді будинку (буді</w:t>
            </w:r>
            <w:proofErr w:type="gramStart"/>
            <w:r w:rsidRPr="00F255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вл</w:t>
            </w:r>
            <w:proofErr w:type="gramEnd"/>
            <w:r w:rsidRPr="00F255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і) (РЗ01</w:t>
            </w:r>
            <w:r w:rsidR="00290B9B" w:rsidRPr="00F255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5</w:t>
            </w:r>
            <w:r w:rsidRPr="00F255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)</w:t>
            </w:r>
            <w:r w:rsidRPr="00F255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br/>
            </w:r>
            <w:r w:rsidRPr="00F255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Рекламний засіб, що розміщується на фасаді будинку (будівлі), складається з каркаса та має зовнішню поверхню для розміщення реклами.</w:t>
            </w:r>
            <w:r w:rsidRPr="00F255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Основні характеристики (вимоги):</w:t>
            </w:r>
            <w:r w:rsidRP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- розмір РЗ має відповідати розміру фасаду будинку (нижній край РЗ може розміщуватись не нижче другого поверху будинку);</w:t>
            </w:r>
            <w:r w:rsidRP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- може мати зовнішнє підсвічування;</w:t>
            </w:r>
            <w:r w:rsidRP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- РЗ не повинен закривати елементи декору фасаду (декоративні рельєфи, карнизи, огородження балконів, еркери, колони, пілястри), адресні та пам'ятні таблички, інженерні комунікації, віконні та дверні отвори або обмежувати доступ до них;</w:t>
            </w:r>
            <w:r w:rsidRP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- рекламна поверхня РЗ, на якій тимчасово не розміщений рекламний сюжет, повинна бути заповнена фоновим покриттям, інформацією соціального змісту або панорамним зображенням міста;</w:t>
            </w:r>
            <w:r w:rsidRP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- на фасаді будинку (будівлі) дозволяється розміщення тільки одного рекламного засобу цього виду.</w:t>
            </w:r>
            <w:r w:rsidRP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Вимоги до розміщення.</w:t>
            </w:r>
            <w:r w:rsidRP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РЗ має розміщуватись:</w:t>
            </w:r>
            <w:r w:rsidRP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- банерне полотно кріпиться до металевого каркаса, змонтованого на фасаді будинку (будівлі);</w:t>
            </w:r>
            <w:r w:rsidRP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- розміщується паралельно до фасаду;</w:t>
            </w:r>
            <w:r w:rsidRP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- не повинно закривати вікна будинків (будівель), окрім вікон технічних поверхів та сходово-ліфтових вузлів та вікон промислових будівель (споруд);</w:t>
            </w:r>
            <w:r w:rsidRP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На будівлях, які є пам'ятками культурної спадщини національного та місцевого значення, розміщення РЗ не допускається</w:t>
            </w:r>
          </w:p>
          <w:p w:rsidR="002C3D2A" w:rsidRPr="002C3D2A" w:rsidRDefault="002C3D2A" w:rsidP="002C3D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Pr="00A31BF1" w:rsidRDefault="000C0FA9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6" w:name="183"/>
            <w:bookmarkEnd w:id="36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B03CE">
              <w:rPr>
                <w:noProof/>
                <w:lang w:val="uk-UA" w:eastAsia="uk-UA"/>
              </w:rPr>
              <w:drawing>
                <wp:inline distT="0" distB="0" distL="0" distR="0">
                  <wp:extent cx="2481608" cy="2349503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6864" cy="2363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5040D" w:rsidRPr="00A31BF1" w:rsidTr="000248A1">
        <w:trPr>
          <w:tblCellSpacing w:w="22" w:type="dxa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Pr="000248A1" w:rsidRDefault="000C0FA9" w:rsidP="00BD0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bookmarkStart w:id="37" w:name="184"/>
            <w:bookmarkEnd w:id="37"/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Б</w:t>
            </w:r>
            <w:r w:rsidRPr="00B71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анер, панно на фасаді будинку (буді</w:t>
            </w:r>
            <w:proofErr w:type="gramStart"/>
            <w:r w:rsidRPr="00B71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вл</w:t>
            </w:r>
            <w:proofErr w:type="gramEnd"/>
            <w:r w:rsidRPr="00B71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і) та/або будівельних риштуваннях (РЗ01</w:t>
            </w:r>
            <w:r w:rsidR="00290B9B" w:rsidRPr="00B71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6</w:t>
            </w:r>
            <w:r w:rsidRPr="00B71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)</w:t>
            </w:r>
            <w:r w:rsidRPr="00B71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br/>
            </w:r>
            <w:r w:rsidRPr="00B71D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Банер, панно на фасаді будинку (будівлі) та/або будівельних риштуваннях - рекламний засіб, який виготовляється на банерній сітці або банерному полотні та розміщується на фасаді будинку (будівлі), на огороджувальних об'єктах або будівельних риштуваннях, коли фасад будинку (будівлі) перебуває у стані будівництва, реконструкції, реставрації чи ремонту, будинок (будівля) є аварійним.</w:t>
            </w:r>
            <w:r w:rsidRPr="00B71D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Основні характеристики (вимоги):</w:t>
            </w:r>
            <w:r w:rsidRP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- розмір рекламного поля обмежується розміром огороджувального об'єкта або будівельних риштувань;</w:t>
            </w:r>
            <w:r w:rsidRP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- може мати підсвічування;</w:t>
            </w:r>
            <w:r w:rsidRP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- РЗ повинен повністю закривати фасад / частину фасаду, що реконструюється (будується);</w:t>
            </w:r>
            <w:r w:rsidRP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Площа, яка не зайнята рекламою, повинна містити зображення, що імітує фасад будинку (будівлі), на якому розміщений цей РЗ, або повинна бути заповнена фоновим покриттям;</w:t>
            </w:r>
            <w:r w:rsidRP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- рекламна поверхня РЗ, на якій тимчасово не розміщений рекламний сюжет, повинна містити зображення, що імітує фасад будинку (будівлі), на якій розміщений РЗ, або повинна бути заповнена фоновим покриттям;</w:t>
            </w:r>
            <w:r w:rsidRP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- розміщення РЗ на фасадах будинків (будівель) дозволяється у разі, коли фасад будинку (будівлі) перебуває у стані будівництва, реконструкції, реставрації чи ремонту, будинок (будівля) є аварійним, що підтверджено належними документами на проведення таких робіт у відповідності до вимог Закону України "Про регулювання містобудівної </w:t>
            </w:r>
            <w:r w:rsidRP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діяльності".</w:t>
            </w: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70" w:rsidRPr="000248A1" w:rsidRDefault="000C0FA9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bookmarkStart w:id="38" w:name="185"/>
            <w:bookmarkEnd w:id="38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BB0570" w:rsidRPr="000248A1" w:rsidRDefault="00BB0570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BB0570" w:rsidRPr="000248A1" w:rsidRDefault="00BB0570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BB0570" w:rsidRPr="000248A1" w:rsidRDefault="00BB0570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BB0570" w:rsidRPr="000248A1" w:rsidRDefault="00BB0570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BB0570" w:rsidRPr="000248A1" w:rsidRDefault="00BB0570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BB0570" w:rsidRPr="000248A1" w:rsidRDefault="00BB0570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C0FA9" w:rsidRPr="00A31BF1" w:rsidRDefault="00BB0570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2524364" cy="1236142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9697" cy="1248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C0FA9"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5040D" w:rsidRPr="00A31BF1" w:rsidTr="000248A1">
        <w:trPr>
          <w:tblCellSpacing w:w="22" w:type="dxa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BB" w:rsidRDefault="00B71DBB" w:rsidP="001A2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bookmarkStart w:id="39" w:name="186"/>
            <w:bookmarkEnd w:id="39"/>
          </w:p>
          <w:p w:rsidR="00B71DBB" w:rsidRDefault="000C0FA9" w:rsidP="001A2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1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Спеціальна рекламна конструкція на фасаді будинку (будівлі) (РЗ01</w:t>
            </w:r>
            <w:r w:rsidR="00290B9B" w:rsidRPr="00B71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7</w:t>
            </w:r>
            <w:r w:rsidRPr="00B71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)</w:t>
            </w:r>
            <w:r w:rsidRPr="00B71D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*</w:t>
            </w:r>
            <w:r w:rsidRPr="00B71D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Плоский або об'ємний (об'ємні літери тощо) рекламний засіб, що встановлюється паралельно фасаду будинку (будівлі) та має зовнішні поверхні для розміщення реклами, та не є вивіскою чи табличкою в розумінні Закону України "Про рекламу".</w:t>
            </w:r>
            <w:r w:rsidRPr="00B71D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Основні характеристики:</w:t>
            </w:r>
            <w:r w:rsidRP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- РЗ не повинен закривати елементи декору фасаду (декоративні рельєфи, карнизи, огородження балконів, еркери, колони, пілястри);</w:t>
            </w:r>
            <w:r w:rsidRP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- РЗ може розміщуватись у віконних та дверних прорізах з урахуванням перекриття прорізу не більше 35 %;</w:t>
            </w:r>
            <w:r w:rsidRP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- зовнішня поверхня для розміщення реклами не може бути з тентової, банерної, вінілової тканини;</w:t>
            </w:r>
            <w:r w:rsidRP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- можливе розміщення РЗ на фронтальній або, при наявності, на бокових площинах навісу вхідної групи;</w:t>
            </w:r>
            <w:r w:rsidRP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- відстань від площини фасаду або навісу, на якому встановлено РЗ, не повинна перевищувати 0,2 м до лицевої поверхні вивіски.</w:t>
            </w:r>
          </w:p>
          <w:p w:rsidR="000C0FA9" w:rsidRPr="00A31BF1" w:rsidRDefault="000C0FA9" w:rsidP="001A2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* Детальні вимоги щодо розміщення цього рекламного засобу </w:t>
            </w:r>
            <w:r w:rsidR="001A2E5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аналогічні вимогам 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наведен</w:t>
            </w:r>
            <w:r w:rsidR="001A2E5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им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Графічному довіднику </w:t>
            </w:r>
            <w:r w:rsidR="001A2E5C" w:rsidRPr="001A2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1A2E5C" w:rsidRPr="001A2E5C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Правил розміщення вивісок у міст</w:t>
            </w:r>
            <w:proofErr w:type="gramStart"/>
            <w:r w:rsidR="001A2E5C" w:rsidRPr="001A2E5C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="001A2E5C" w:rsidRPr="001A2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</w:t>
            </w:r>
            <w:proofErr w:type="gramEnd"/>
            <w:r w:rsidR="001A2E5C" w:rsidRPr="001A2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ілгород-Дністровськ</w:t>
            </w:r>
            <w:r w:rsidR="001A2E5C" w:rsidRPr="001A2E5C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ий</w:t>
            </w:r>
            <w:r w:rsidR="001A2E5C" w:rsidRPr="001A2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A2E5C" w:rsidRPr="001A2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Default="000C0FA9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0" w:name="187"/>
            <w:bookmarkEnd w:id="40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B03CE">
              <w:rPr>
                <w:noProof/>
                <w:lang w:val="uk-UA" w:eastAsia="uk-UA"/>
              </w:rPr>
              <w:drawing>
                <wp:inline distT="0" distB="0" distL="0" distR="0">
                  <wp:extent cx="2620241" cy="1371600"/>
                  <wp:effectExtent l="0" t="0" r="889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127" cy="1397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D3447" w:rsidRPr="00A31BF1" w:rsidRDefault="009D3447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0FA9" w:rsidRPr="00A31BF1" w:rsidRDefault="000C0FA9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1" w:name="188"/>
            <w:bookmarkEnd w:id="41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B03CE">
              <w:rPr>
                <w:noProof/>
                <w:lang w:val="uk-UA" w:eastAsia="uk-UA"/>
              </w:rPr>
              <w:drawing>
                <wp:inline distT="0" distB="0" distL="0" distR="0">
                  <wp:extent cx="2496506" cy="1302026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8748" cy="1324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C0FA9" w:rsidRPr="00A31BF1" w:rsidRDefault="000C0FA9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2" w:name="189"/>
            <w:bookmarkEnd w:id="42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5040D" w:rsidRPr="00A31BF1" w:rsidTr="000248A1">
        <w:trPr>
          <w:tblCellSpacing w:w="22" w:type="dxa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BB" w:rsidRDefault="00B71DBB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bookmarkStart w:id="43" w:name="190"/>
            <w:bookmarkEnd w:id="43"/>
          </w:p>
          <w:p w:rsidR="00B71DBB" w:rsidRDefault="000C0FA9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1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Спеціальна рекламна конструкція, що розміщується під кутом до фасаду будинку (будівлі) (РЗ01</w:t>
            </w:r>
            <w:r w:rsidR="00290B9B" w:rsidRPr="00B71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8</w:t>
            </w:r>
            <w:r w:rsidRPr="00B71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)</w:t>
            </w:r>
            <w:r w:rsidRPr="00B71D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*</w:t>
            </w:r>
            <w:r w:rsidRPr="00B71D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Консольний рекламний засіб, що встановлюється на фасаді будинку (будівлі), має зовнішні поверхні для розміщення реклами, складається з просторового металевого каркаса та рекламного поля та не є вивіскою чи табличкою в розумінні Закону України "Про рекламу".</w:t>
            </w:r>
            <w:r w:rsidRPr="00B71D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Основні характеристики та вимоги: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виступ (ширина) РЗ від фасаду - не більше 0,9 м;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розміщується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 кутом 90° до фасаду будинку чи споруди;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має не більше двох рекламних поверхонь в одному горизонтальному перерізі;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може мати внутрішнє підсвічування;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нижній край РЗ (просторового каркаса) повинен розташовуватися на висоті не менше ніж 2,5 метра від поверхні дорожнього покриття (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івня ґрунту).</w:t>
            </w:r>
          </w:p>
          <w:p w:rsidR="000C0FA9" w:rsidRDefault="000C0FA9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1A2E5C"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* Детальні вимоги щодо розміщення цього рекламного засобу </w:t>
            </w:r>
            <w:r w:rsidR="001A2E5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аналогічні вимогам </w:t>
            </w:r>
            <w:r w:rsidR="001A2E5C"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наведен</w:t>
            </w:r>
            <w:r w:rsidR="001A2E5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им</w:t>
            </w:r>
            <w:r w:rsidR="001A2E5C"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Графічному довіднику </w:t>
            </w:r>
            <w:r w:rsidR="001A2E5C" w:rsidRPr="001A2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1A2E5C" w:rsidRPr="001A2E5C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Правил розміщення вивісок у міст</w:t>
            </w:r>
            <w:proofErr w:type="gramStart"/>
            <w:r w:rsidR="001A2E5C" w:rsidRPr="001A2E5C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="001A2E5C" w:rsidRPr="001A2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</w:t>
            </w:r>
            <w:proofErr w:type="gramEnd"/>
            <w:r w:rsidR="001A2E5C" w:rsidRPr="001A2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ілгород-Дністровськ</w:t>
            </w:r>
            <w:r w:rsidR="001A2E5C" w:rsidRPr="001A2E5C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ий</w:t>
            </w:r>
            <w:r w:rsidR="001A2E5C" w:rsidRPr="001A2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D0C43" w:rsidRDefault="00BD0C43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BD0C43" w:rsidRDefault="00BD0C43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BD0C43" w:rsidRDefault="00BD0C43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BD0C43" w:rsidRDefault="00BD0C43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BD0C43" w:rsidRPr="00BD0C43" w:rsidRDefault="00BD0C43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Default="000C0FA9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bookmarkStart w:id="44" w:name="191"/>
            <w:bookmarkEnd w:id="44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B03CE">
              <w:rPr>
                <w:noProof/>
                <w:lang w:val="uk-UA" w:eastAsia="uk-UA"/>
              </w:rPr>
              <w:drawing>
                <wp:inline distT="0" distB="0" distL="0" distR="0">
                  <wp:extent cx="2501486" cy="2955524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5644" cy="2984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712B5" w:rsidRPr="00D712B5" w:rsidRDefault="00D712B5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D712B5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2026508" cy="3098576"/>
                  <wp:effectExtent l="19050" t="0" r="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6690" cy="3144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040D" w:rsidRPr="00A31BF1" w:rsidTr="000248A1">
        <w:trPr>
          <w:tblCellSpacing w:w="22" w:type="dxa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BB" w:rsidRDefault="00B71DBB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bookmarkStart w:id="45" w:name="192"/>
            <w:bookmarkEnd w:id="45"/>
          </w:p>
          <w:p w:rsidR="000C0FA9" w:rsidRDefault="000C0FA9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1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Електронне табло, "рядок, що біжить" на фасаді будинку (будівлі) (РЗ01</w:t>
            </w:r>
            <w:r w:rsidR="00290B9B" w:rsidRPr="00B71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9</w:t>
            </w:r>
            <w:r w:rsidRPr="00B71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)</w:t>
            </w:r>
            <w:r w:rsidRPr="00B71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br/>
            </w:r>
            <w:r w:rsidRPr="00B71D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Рекламний засіб, що встановлюється на фасаді будинку (будівлі) та використовується для відображення і передачі візуальної інформації. Складається з просторового каркаса та світлодіодного рекламного поля.</w:t>
            </w:r>
            <w:r w:rsidRPr="00B71D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Основні характеристики: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текстово-символьне швидкозмінюване зображення;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можливість програмування.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Розміщення РЗ можливе на будівлях торговельних, торговельно-розважальних, концертно-розважальних, спортивно-концертних, виставкових, офісних центрів, закладів громадського харчування, автозаправних станцій, автомотосалоні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умови, якщо його розміщення передбачене затвердженим в установленому порядку паспортом фасаду.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 будівлях, які є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пам'ятками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культурної спадщини національного та місцевого значення, розміщення РЗ не допускається</w:t>
            </w:r>
          </w:p>
          <w:p w:rsidR="001A7C3E" w:rsidRDefault="001A2E5C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* Детальні вимоги щодо розміщення цього рекламного засобу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аналогічні вимогам 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наведен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им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Графічному довіднику </w:t>
            </w:r>
            <w:r w:rsidRPr="001A2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Pr="001A2E5C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Правил розміщення вивісок у міст</w:t>
            </w:r>
            <w:proofErr w:type="gramStart"/>
            <w:r w:rsidRPr="001A2E5C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Pr="001A2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</w:t>
            </w:r>
            <w:proofErr w:type="gramEnd"/>
            <w:r w:rsidRPr="001A2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ілгород-Дністровськ</w:t>
            </w:r>
            <w:r w:rsidRPr="001A2E5C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ий</w:t>
            </w:r>
            <w:r w:rsidRPr="001A2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A7C3E" w:rsidRDefault="001A7C3E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A2E5C" w:rsidRDefault="001A2E5C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A7C3E" w:rsidRPr="001A7C3E" w:rsidRDefault="001A7C3E" w:rsidP="00523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Pr="00A31BF1" w:rsidRDefault="000C0FA9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6" w:name="193"/>
            <w:bookmarkEnd w:id="46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B03CE">
              <w:rPr>
                <w:noProof/>
                <w:lang w:val="uk-UA" w:eastAsia="uk-UA"/>
              </w:rPr>
              <w:drawing>
                <wp:inline distT="0" distB="0" distL="0" distR="0">
                  <wp:extent cx="2664053" cy="1367481"/>
                  <wp:effectExtent l="0" t="0" r="3175" b="444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4127" cy="1408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5040D" w:rsidRPr="00A31BF1" w:rsidTr="000248A1">
        <w:trPr>
          <w:tblCellSpacing w:w="22" w:type="dxa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Pr="00A31BF1" w:rsidRDefault="000C0FA9" w:rsidP="001A7C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7" w:name="194"/>
            <w:bookmarkStart w:id="48" w:name="199"/>
            <w:bookmarkStart w:id="49" w:name="201"/>
            <w:bookmarkStart w:id="50" w:name="203"/>
            <w:bookmarkEnd w:id="47"/>
            <w:bookmarkEnd w:id="48"/>
            <w:bookmarkEnd w:id="49"/>
            <w:bookmarkEnd w:id="50"/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Пневмостенд, повітряна куля, які використовуються як рекламні носії (РЗ02</w:t>
            </w:r>
            <w:r w:rsidR="001A7C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0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Тимчасове рекламне оформлення на період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ізноманітних святкових та тематичних заходів державного та місцевого значення. Площа рекламного блока залежить від розмі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ів нанесеного зображення.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Основні характеристики: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розмі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рекламного поля обмежується розміром РЗ.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РЗ може мати власне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ідсвічування.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Вимоги до розміщення.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РЗ має розміщуватись: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поза межами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ішохідних та велосипедних доріжок, алей;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поза межами пішохідних та велосипедних доріжок, алей, розподільчих смуг та тротуарів шириною менше 2-х метрів;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не ближче 10-ти метрів до наземних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ішохідних переходів, зупинок маршрутних транспортних засобів (транспортних засобів загального користування) з точками відліку від відповідних дорожніх знаків, перехрещень вулиць;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ближче ніж 5 метрів до (в напрямку руху транспорту) виїздів з прилеглих (прибудинкових) територій, якщо опора РЗ нижча ніж 2,5 метра;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край РЗ має бути не ближче ніж 0,5 метра до проїзної частини вулиці (дороги) та виїздів з прилеглих (прибудинкових) територій;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не ближче 20-ти метрів до територій транспортних розв'язок;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не ближче 50-ти метрів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 залізничних переїздів з точкою відліку від відповідного дорожнього знаку</w:t>
            </w: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Default="000C0FA9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1" w:name="204"/>
            <w:bookmarkEnd w:id="51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92C76">
              <w:rPr>
                <w:noProof/>
                <w:lang w:val="uk-UA" w:eastAsia="uk-UA"/>
              </w:rPr>
              <w:drawing>
                <wp:inline distT="0" distB="0" distL="0" distR="0">
                  <wp:extent cx="1216025" cy="1216025"/>
                  <wp:effectExtent l="0" t="0" r="3175" b="317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92C7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2607156" cy="1466491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4314" cy="1487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92C7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2441276" cy="2441276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228" cy="2456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65ED0" w:rsidRPr="00A31BF1" w:rsidRDefault="00565ED0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2153429" cy="14891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003" cy="1499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040D" w:rsidRPr="00A31BF1" w:rsidTr="000248A1">
        <w:trPr>
          <w:tblCellSpacing w:w="22" w:type="dxa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Pr="00A31BF1" w:rsidRDefault="000C0FA9" w:rsidP="001A7C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2" w:name="205"/>
            <w:bookmarkEnd w:id="52"/>
            <w:proofErr w:type="gramStart"/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ілон (стела), що стоїть окремо (РЗ02</w:t>
            </w:r>
            <w:r w:rsidR="001A7C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1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Рекламний засіб, що розміщується на відкритій місцевості, складається з фундаменту, просторового металевого каркаса.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Основні характеристики: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розмі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однієї рекламної поверхні не може перевищувати 3,0 х 3,0 м;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габарити металевого просторового каркаса не більше: шириною 3,0 м, висотою 12,0 м та глибиною 1,5 м;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може мати підсвічування;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може бути як статичним, так і динамічним;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може мати різні технології зміни зображення.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Вимоги до розміщення.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РЗ має розміщуватись: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на тротуарах за умови, якщо ширина вільної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ішохідної зони від краю РЗ до лінії забудови складатиме не менше </w:t>
            </w:r>
            <w:r w:rsidR="001A7C3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1,8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метрів;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поза межами пішохідних та велосипедних доріжок, алей;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Фундаментний блок наземного РЗ має бути заглиблений до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івня ґрунту з відновленням твердого покриття, трав'яного покриву (газону) та виконанням робіт з благоустрою території, де розміщений РЗ.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РЗ може встановлюватись на зовнішньому фундаменті за умови обов'язкового його розташування всередині єдиного обрамлення такої конструкції</w:t>
            </w: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Pr="00A31BF1" w:rsidRDefault="000C0FA9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3" w:name="206"/>
            <w:bookmarkEnd w:id="53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B03CE">
              <w:rPr>
                <w:noProof/>
                <w:lang w:val="uk-UA" w:eastAsia="uk-UA"/>
              </w:rPr>
              <w:drawing>
                <wp:inline distT="0" distB="0" distL="0" distR="0">
                  <wp:extent cx="2313344" cy="4258962"/>
                  <wp:effectExtent l="0" t="0" r="0" b="825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293" cy="4312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C0FA9" w:rsidRPr="00A31BF1" w:rsidRDefault="000C0FA9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4" w:name="207"/>
            <w:bookmarkEnd w:id="54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FF1450">
              <w:rPr>
                <w:noProof/>
                <w:lang w:val="uk-UA" w:eastAsia="uk-UA"/>
              </w:rPr>
              <w:drawing>
                <wp:inline distT="0" distB="0" distL="0" distR="0">
                  <wp:extent cx="2395297" cy="4473146"/>
                  <wp:effectExtent l="0" t="0" r="5080" b="381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2034" cy="4523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5040D" w:rsidRPr="00A31BF1" w:rsidTr="000248A1">
        <w:trPr>
          <w:tblCellSpacing w:w="22" w:type="dxa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Pr="00A31BF1" w:rsidRDefault="000C0FA9" w:rsidP="001A7C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5" w:name="208"/>
            <w:bookmarkEnd w:id="55"/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Об'ємно-просторова конструкція індивідуального дизайнерського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ішення, що стоїть окремо (РЗ02</w:t>
            </w:r>
            <w:r w:rsidR="001A7C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2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Об'ємний рекламний засіб, що розміщується на відкритій земельній ділянці, складається з елементів, що відтворюють логотипи, знаки для товарів та послуг, корпоративну символіку та інші елементи брендової ідентичності, а також масштабні моделі продукції рекламодавця тощо (нетиповий рекламний засіб), без можливості зміни сюжету.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Площею РЗ02</w:t>
            </w:r>
            <w:r w:rsidR="001A7C3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вважається добуток його максимальної довжини та максимальної ширини.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Освітлення РЗ не повинно засліплювати учасників дорожнього руху, а також мешканців житлових будинків.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Висота РЗ (від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івня ґрунту до верхнього краю РЗ) не може перевищувати 3 м.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Вимоги до розміщення.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РЗ має розміщуватись: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на тротуарах за умови, якщо ширина вільної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ішохідної зони від краю РЗ до лінії забудови складатиме не менше </w:t>
            </w:r>
            <w:r w:rsidR="001A7C3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1,8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метрів;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поза межами пішохідних та велосипедних доріжок, алей, розподільчих смуг та тротуарів шириною менше 2-х метрів;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Фундаментний блок наземного РЗ має бути заглиблений до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івня ґрунту з відновленням твердого покриття, трав'яного покриву (газону) та виконанням робіт з благоустрою території, де розміщений РЗ.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РЗ може встановлюватись на зовнішньому фундаменті за умови обов'язкового його розташування всередині єдиного обрамлення такої конструкції</w:t>
            </w: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Pr="00A31BF1" w:rsidRDefault="000C0FA9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6" w:name="209"/>
            <w:bookmarkEnd w:id="56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3230D">
              <w:rPr>
                <w:noProof/>
                <w:lang w:val="uk-UA" w:eastAsia="uk-UA"/>
              </w:rPr>
              <w:drawing>
                <wp:inline distT="0" distB="0" distL="0" distR="0">
                  <wp:extent cx="2614524" cy="966158"/>
                  <wp:effectExtent l="0" t="0" r="0" b="571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856" cy="976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5040D" w:rsidRPr="00A31BF1" w:rsidTr="000248A1">
        <w:trPr>
          <w:tblCellSpacing w:w="22" w:type="dxa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816" w:rsidRDefault="000C0FA9" w:rsidP="008E2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bookmarkStart w:id="57" w:name="210"/>
            <w:bookmarkEnd w:id="57"/>
            <w:r w:rsidRPr="00B71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Рекламно-інформаційний покажчик, що стоїть окремо на опорі (РЗ02</w:t>
            </w:r>
            <w:r w:rsidR="00513F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3</w:t>
            </w:r>
            <w:r w:rsidRPr="00B71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)</w:t>
            </w:r>
            <w:r w:rsidRPr="00B71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br/>
            </w:r>
            <w:r w:rsidRPr="00B71D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Рекламний засіб, що розміщується на відкритій місцевості, складається з фундаменту, просторового каркаса, опорної стійки, інформаційного та рекламного блоків.</w:t>
            </w:r>
            <w:r w:rsidRPr="00B71D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Інформаційний блок - блок, який містить інформацію про вуличну систему: назву вулиць і напрямок руху до них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І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формація, яка міститься у інформаційному блоці, не є рекламою. Площа інформаційного блоку не враховується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 час визначення розміру плати за тимчасове користування місцями для розташування рекламних засобів зовнішньої реклами</w:t>
            </w:r>
            <w:r w:rsidR="008E28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:rsidR="000C0FA9" w:rsidRPr="00A31BF1" w:rsidRDefault="000C0FA9" w:rsidP="005E2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8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Рекламний блок - блок для розміщення рекламного сюжету.</w:t>
            </w:r>
            <w:r w:rsidRPr="008E28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Основні характеристики (вимоги):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розмі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однієї площини інформаційного блоку: не більше 0,37 х 1,28 м;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розмір однієї площини рекламного блоку: не більше 0,85 х 1,28 м;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загальні габаритні розміри просторового каркаса інформаційного та рекламного блоків: не більше 1,52 х 1,402 м;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виступ РЗ від опори до зовнішнього краю РЗ - не більше 1,55 м;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нижній край рекламного засобу (просторового каркаса), що розміщується над проїзною частиною</w:t>
            </w:r>
            <w:r w:rsidR="005E21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повинен розташовуватися на висоті не менше ніж 5,0 метрів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 поверхні дорожнього покриття, якщо РЗ не виступає над проїзною частиною - не нижче 2,5 м;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Pr="00A31BF1" w:rsidRDefault="000C0FA9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8" w:name="211"/>
            <w:bookmarkEnd w:id="58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362F06">
              <w:rPr>
                <w:noProof/>
                <w:lang w:val="uk-UA" w:eastAsia="uk-UA"/>
              </w:rPr>
              <w:drawing>
                <wp:inline distT="0" distB="0" distL="0" distR="0">
                  <wp:extent cx="2421956" cy="3795622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395" cy="3821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5040D" w:rsidRPr="00A31BF1" w:rsidTr="000248A1">
        <w:trPr>
          <w:tblCellSpacing w:w="22" w:type="dxa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Pr="00A31BF1" w:rsidRDefault="000C0FA9" w:rsidP="000248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9" w:name="212"/>
            <w:bookmarkEnd w:id="59"/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Зупинковий комплекс та/або павільйон (РЗ02</w:t>
            </w:r>
            <w:r w:rsidR="009D34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Зупинковий комплекс - об'єкт дорожнього сервісу для очікування наземного громадського транспорту, конструкція якого включає: павільйон зупинок громадського транспорту; рекламн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інформаційні площі; тимчасову споруду для здійснення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ідприємницької діяльності.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Павільйон зупинок громадського транспорту - об'єкт дорожнього сервісу для очікування наземного громадського транспорту, конструкція якого включає: лави, навіс та може включати рекламно-інформаційні площі.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Основні характеристики (вимоги):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розміщення РЗ можливе лише на одній панелі, за виключенням сторони прибуття транспорту</w:t>
            </w:r>
            <w:r w:rsidR="000248A1"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із забезпеченням прозорості панелей зі сторони прибуття транспорту.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може мати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ідсвічування</w:t>
            </w:r>
            <w:r w:rsid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0248A1"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може мати</w:t>
            </w:r>
            <w:r w:rsidR="000248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0248A1"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технології зміни зображення;</w:t>
            </w: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FA9" w:rsidRPr="00A31BF1" w:rsidRDefault="000C0FA9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0" w:name="213"/>
            <w:bookmarkEnd w:id="60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FF1450">
              <w:rPr>
                <w:noProof/>
                <w:lang w:val="uk-UA" w:eastAsia="uk-UA"/>
              </w:rPr>
              <w:drawing>
                <wp:inline distT="0" distB="0" distL="0" distR="0">
                  <wp:extent cx="2626443" cy="1589903"/>
                  <wp:effectExtent l="0" t="0" r="254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5369" cy="1607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52881" w:rsidRPr="00A31BF1" w:rsidTr="000248A1">
        <w:trPr>
          <w:tblCellSpacing w:w="22" w:type="dxa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881" w:rsidRPr="00A31BF1" w:rsidRDefault="00E52881" w:rsidP="008E0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Рекламн</w:t>
            </w:r>
            <w:r w:rsidR="003515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 к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онструкці</w:t>
            </w:r>
            <w:r w:rsidR="003515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ї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3515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у вигляді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3515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розтяжки (тролли) 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(РЗ02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  <w:r w:rsidRPr="00A31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Рекламний засіб, що розміщується виключно на</w:t>
            </w:r>
            <w:r w:rsidR="003515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51510" w:rsidRPr="003515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над</w:t>
            </w:r>
            <w:r w:rsidR="00351510" w:rsidRPr="003515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51510" w:rsidRPr="003515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проїзджою частиною вулиці</w:t>
            </w:r>
            <w:r w:rsidR="003515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(</w:t>
            </w:r>
            <w:r w:rsidR="00351510" w:rsidRPr="003515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дороги</w:t>
            </w:r>
            <w:r w:rsidR="003515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)</w:t>
            </w:r>
            <w:r w:rsidRPr="003515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має</w:t>
            </w:r>
            <w:r w:rsidR="003515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одну або дві 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зовнішні поверхні для розміщення реклами.Банерне полотно кріпиться до </w:t>
            </w:r>
            <w:r w:rsidR="003515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опор </w:t>
            </w:r>
            <w:r w:rsidR="00A130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 допомогою спеціальних тросів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Каркас</w:t>
            </w:r>
            <w:r w:rsidR="00A130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опор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може мати </w:t>
            </w:r>
            <w:proofErr w:type="gramStart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ізні конфігурації залежно від розмірів,  способу кріплення банерного полотна тощо.</w:t>
            </w:r>
            <w:r w:rsidR="00A130D2"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Основні характеристик</w:t>
            </w:r>
            <w:proofErr w:type="gramStart"/>
            <w:r w:rsidR="00A130D2"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и(</w:t>
            </w:r>
            <w:proofErr w:type="gramEnd"/>
            <w:r w:rsidR="00A130D2"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вимоги):</w:t>
            </w:r>
            <w:r w:rsidR="00A130D2"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розміщення РЗ </w:t>
            </w:r>
            <w:r w:rsidR="00A130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забороняється на опорах електромереж.</w:t>
            </w:r>
            <w:r w:rsidRPr="00A31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A130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 допускається розміщення даного типу РЗ в історичному ареалі та на туристичних маршрутах міста.</w:t>
            </w: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881" w:rsidRPr="00A31BF1" w:rsidRDefault="00E52881" w:rsidP="005230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2793846" cy="2150076"/>
                  <wp:effectExtent l="19050" t="0" r="6504" b="0"/>
                  <wp:docPr id="2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5494" cy="21513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7F6A" w:rsidRDefault="00CC7F6A" w:rsidP="000248A1">
      <w:bookmarkStart w:id="61" w:name="214"/>
      <w:bookmarkStart w:id="62" w:name="216"/>
      <w:bookmarkStart w:id="63" w:name="218"/>
      <w:bookmarkStart w:id="64" w:name="219"/>
      <w:bookmarkEnd w:id="61"/>
      <w:bookmarkEnd w:id="62"/>
      <w:bookmarkEnd w:id="63"/>
      <w:bookmarkEnd w:id="64"/>
    </w:p>
    <w:sectPr w:rsidR="00CC7F6A" w:rsidSect="00A35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hideSpellingErrors/>
  <w:proofState w:grammar="clean"/>
  <w:defaultTabStop w:val="708"/>
  <w:hyphenationZone w:val="425"/>
  <w:characterSpacingControl w:val="doNotCompress"/>
  <w:compat/>
  <w:rsids>
    <w:rsidRoot w:val="000C0FA9"/>
    <w:rsid w:val="00005011"/>
    <w:rsid w:val="000248A1"/>
    <w:rsid w:val="0003743C"/>
    <w:rsid w:val="0006384F"/>
    <w:rsid w:val="0008320C"/>
    <w:rsid w:val="000C0FA9"/>
    <w:rsid w:val="00103C19"/>
    <w:rsid w:val="0014415D"/>
    <w:rsid w:val="00144360"/>
    <w:rsid w:val="001446D9"/>
    <w:rsid w:val="001A2E5C"/>
    <w:rsid w:val="001A7C3E"/>
    <w:rsid w:val="002073B7"/>
    <w:rsid w:val="00290B9B"/>
    <w:rsid w:val="00290E16"/>
    <w:rsid w:val="002B03CE"/>
    <w:rsid w:val="002C3D2A"/>
    <w:rsid w:val="00325555"/>
    <w:rsid w:val="00351510"/>
    <w:rsid w:val="00362F06"/>
    <w:rsid w:val="003A6FE8"/>
    <w:rsid w:val="003D59A4"/>
    <w:rsid w:val="0043230D"/>
    <w:rsid w:val="00474A5D"/>
    <w:rsid w:val="00495556"/>
    <w:rsid w:val="004B5893"/>
    <w:rsid w:val="004F204B"/>
    <w:rsid w:val="00513F2D"/>
    <w:rsid w:val="00565ED0"/>
    <w:rsid w:val="005E2119"/>
    <w:rsid w:val="00660CCA"/>
    <w:rsid w:val="006B1D07"/>
    <w:rsid w:val="00702FD4"/>
    <w:rsid w:val="007360E4"/>
    <w:rsid w:val="0075040D"/>
    <w:rsid w:val="0076032C"/>
    <w:rsid w:val="00777749"/>
    <w:rsid w:val="007C4EB7"/>
    <w:rsid w:val="00892C76"/>
    <w:rsid w:val="008E0273"/>
    <w:rsid w:val="008E2816"/>
    <w:rsid w:val="008F1FD5"/>
    <w:rsid w:val="009A411A"/>
    <w:rsid w:val="009B11A2"/>
    <w:rsid w:val="009C0A1D"/>
    <w:rsid w:val="009D3447"/>
    <w:rsid w:val="00A130D2"/>
    <w:rsid w:val="00A169CC"/>
    <w:rsid w:val="00A252D4"/>
    <w:rsid w:val="00A352E2"/>
    <w:rsid w:val="00A875F5"/>
    <w:rsid w:val="00AD1FC5"/>
    <w:rsid w:val="00B33478"/>
    <w:rsid w:val="00B71DBB"/>
    <w:rsid w:val="00B7647B"/>
    <w:rsid w:val="00B9114A"/>
    <w:rsid w:val="00BB0570"/>
    <w:rsid w:val="00BD0C43"/>
    <w:rsid w:val="00C17086"/>
    <w:rsid w:val="00C366CA"/>
    <w:rsid w:val="00C91672"/>
    <w:rsid w:val="00CC7F6A"/>
    <w:rsid w:val="00CE75EC"/>
    <w:rsid w:val="00CF3460"/>
    <w:rsid w:val="00D712B5"/>
    <w:rsid w:val="00DA598A"/>
    <w:rsid w:val="00DE4F87"/>
    <w:rsid w:val="00E255DF"/>
    <w:rsid w:val="00E52881"/>
    <w:rsid w:val="00E71206"/>
    <w:rsid w:val="00F25545"/>
    <w:rsid w:val="00FF1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F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F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72B2E-F2FA-4C3F-9F8F-2FBC05D63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26</Pages>
  <Words>18198</Words>
  <Characters>10373</Characters>
  <Application>Microsoft Office Word</Application>
  <DocSecurity>0</DocSecurity>
  <Lines>86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14</cp:revision>
  <cp:lastPrinted>2019-11-11T09:09:00Z</cp:lastPrinted>
  <dcterms:created xsi:type="dcterms:W3CDTF">2019-10-29T12:32:00Z</dcterms:created>
  <dcterms:modified xsi:type="dcterms:W3CDTF">2020-07-21T09:15:00Z</dcterms:modified>
</cp:coreProperties>
</file>