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A2C" w:rsidRPr="007E0488" w:rsidRDefault="001E16E1" w:rsidP="00415A2C">
      <w:pPr>
        <w:keepNext/>
        <w:tabs>
          <w:tab w:val="left" w:pos="993"/>
        </w:tabs>
        <w:spacing w:before="120" w:after="120"/>
        <w:ind w:left="567"/>
        <w:jc w:val="center"/>
        <w:rPr>
          <w:rFonts w:ascii="Times New Roman" w:hAnsi="Times New Roman"/>
          <w:i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3.25pt" filled="t">
            <v:fill color2="black"/>
            <v:imagedata r:id="rId4" o:title=""/>
            <o:lock v:ext="edit" aspectratio="f"/>
          </v:shape>
        </w:pict>
      </w:r>
    </w:p>
    <w:p w:rsidR="00415A2C" w:rsidRPr="007E0488" w:rsidRDefault="00415A2C" w:rsidP="00415A2C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0488">
        <w:rPr>
          <w:rFonts w:ascii="Times New Roman" w:hAnsi="Times New Roman"/>
          <w:b/>
          <w:sz w:val="28"/>
          <w:szCs w:val="28"/>
          <w:lang w:val="uk-UA"/>
        </w:rPr>
        <w:t>БІЛГОРОД-ДНІСТРОВСЬКА МІСЬКА РАДА</w:t>
      </w:r>
    </w:p>
    <w:p w:rsidR="00415A2C" w:rsidRPr="007E0488" w:rsidRDefault="00415A2C" w:rsidP="00415A2C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0488">
        <w:rPr>
          <w:rFonts w:ascii="Times New Roman" w:hAnsi="Times New Roman"/>
          <w:b/>
          <w:sz w:val="28"/>
          <w:szCs w:val="28"/>
          <w:lang w:val="uk-UA"/>
        </w:rPr>
        <w:t xml:space="preserve">Р О З П О Р Я Д Ж Е Н </w:t>
      </w:r>
      <w:proofErr w:type="spellStart"/>
      <w:r w:rsidRPr="007E0488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7E0488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</w:p>
    <w:p w:rsidR="00415A2C" w:rsidRPr="007E0488" w:rsidRDefault="00415A2C" w:rsidP="00415A2C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0488">
        <w:rPr>
          <w:rFonts w:ascii="Times New Roman" w:hAnsi="Times New Roman"/>
          <w:b/>
          <w:sz w:val="28"/>
          <w:szCs w:val="28"/>
          <w:lang w:val="uk-UA"/>
        </w:rPr>
        <w:t>МІСЬКОГО ГОЛОВИ</w:t>
      </w:r>
    </w:p>
    <w:tbl>
      <w:tblPr>
        <w:tblW w:w="9570" w:type="dxa"/>
        <w:tblInd w:w="455" w:type="dxa"/>
        <w:tblLayout w:type="fixed"/>
        <w:tblLook w:val="04A0"/>
      </w:tblPr>
      <w:tblGrid>
        <w:gridCol w:w="3622"/>
        <w:gridCol w:w="2758"/>
        <w:gridCol w:w="3190"/>
      </w:tblGrid>
      <w:tr w:rsidR="00415A2C" w:rsidRPr="007E0488" w:rsidTr="008258A8">
        <w:trPr>
          <w:trHeight w:val="620"/>
        </w:trPr>
        <w:tc>
          <w:tcPr>
            <w:tcW w:w="3622" w:type="dxa"/>
            <w:hideMark/>
          </w:tcPr>
          <w:p w:rsidR="00415A2C" w:rsidRPr="007E0488" w:rsidRDefault="00415A2C" w:rsidP="008258A8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7E0488">
              <w:rPr>
                <w:rFonts w:ascii="Times New Roman" w:hAnsi="Times New Roman"/>
                <w:sz w:val="24"/>
                <w:szCs w:val="24"/>
              </w:rPr>
              <w:t>від ___________ 20___ р.</w:t>
            </w:r>
          </w:p>
        </w:tc>
        <w:tc>
          <w:tcPr>
            <w:tcW w:w="2758" w:type="dxa"/>
            <w:hideMark/>
          </w:tcPr>
          <w:p w:rsidR="00415A2C" w:rsidRPr="007E0488" w:rsidRDefault="00415A2C" w:rsidP="008258A8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415A2C" w:rsidRPr="007E0488" w:rsidRDefault="00415A2C" w:rsidP="008258A8">
            <w:pPr>
              <w:spacing w:before="120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7E0488">
              <w:rPr>
                <w:rFonts w:ascii="Times New Roman" w:hAnsi="Times New Roman"/>
                <w:sz w:val="24"/>
                <w:szCs w:val="24"/>
              </w:rPr>
              <w:t>№ ______________</w:t>
            </w:r>
          </w:p>
        </w:tc>
      </w:tr>
    </w:tbl>
    <w:p w:rsidR="00AA66C8" w:rsidRPr="00A37D7A" w:rsidRDefault="00AA66C8" w:rsidP="00AA66C8">
      <w:pPr>
        <w:pStyle w:val="a4"/>
        <w:tabs>
          <w:tab w:val="left" w:pos="708"/>
        </w:tabs>
        <w:snapToGrid w:val="0"/>
        <w:spacing w:line="280" w:lineRule="exact"/>
        <w:jc w:val="both"/>
      </w:pPr>
      <w:r w:rsidRPr="00A37D7A">
        <w:rPr>
          <w:b/>
          <w:bCs/>
          <w:sz w:val="28"/>
          <w:szCs w:val="28"/>
          <w:lang w:val="uk-UA"/>
        </w:rPr>
        <w:t xml:space="preserve">Про організацію висвітлення </w:t>
      </w:r>
    </w:p>
    <w:p w:rsidR="00AA66C8" w:rsidRPr="00A37D7A" w:rsidRDefault="00AA66C8" w:rsidP="00AA66C8">
      <w:pPr>
        <w:pStyle w:val="a4"/>
        <w:tabs>
          <w:tab w:val="left" w:pos="708"/>
        </w:tabs>
        <w:spacing w:line="280" w:lineRule="exact"/>
        <w:jc w:val="both"/>
      </w:pPr>
      <w:r w:rsidRPr="00A37D7A">
        <w:rPr>
          <w:b/>
          <w:bCs/>
          <w:sz w:val="28"/>
          <w:szCs w:val="28"/>
          <w:lang w:val="uk-UA"/>
        </w:rPr>
        <w:t xml:space="preserve">у засобах масової інформації </w:t>
      </w:r>
    </w:p>
    <w:p w:rsidR="00AA66C8" w:rsidRDefault="00AA66C8" w:rsidP="00AA66C8">
      <w:pPr>
        <w:pStyle w:val="a4"/>
        <w:tabs>
          <w:tab w:val="left" w:pos="708"/>
        </w:tabs>
        <w:spacing w:line="280" w:lineRule="exact"/>
        <w:jc w:val="both"/>
        <w:rPr>
          <w:b/>
          <w:bCs/>
          <w:sz w:val="28"/>
          <w:szCs w:val="28"/>
          <w:lang w:val="uk-UA"/>
        </w:rPr>
      </w:pPr>
      <w:r w:rsidRPr="00A37D7A">
        <w:rPr>
          <w:b/>
          <w:bCs/>
          <w:sz w:val="28"/>
          <w:szCs w:val="28"/>
          <w:lang w:val="uk-UA"/>
        </w:rPr>
        <w:t>діяльності Білгород-Дністровсько</w:t>
      </w:r>
      <w:r>
        <w:rPr>
          <w:b/>
          <w:bCs/>
          <w:sz w:val="28"/>
          <w:szCs w:val="28"/>
          <w:lang w:val="uk-UA"/>
        </w:rPr>
        <w:t xml:space="preserve">го </w:t>
      </w:r>
    </w:p>
    <w:p w:rsidR="00AA66C8" w:rsidRDefault="00AA66C8" w:rsidP="00AA66C8">
      <w:pPr>
        <w:pStyle w:val="a4"/>
        <w:tabs>
          <w:tab w:val="left" w:pos="708"/>
        </w:tabs>
        <w:spacing w:line="280" w:lineRule="exact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міського голови, </w:t>
      </w:r>
      <w:r w:rsidRPr="00A37D7A">
        <w:rPr>
          <w:b/>
          <w:bCs/>
          <w:sz w:val="28"/>
          <w:szCs w:val="28"/>
          <w:lang w:val="uk-UA"/>
        </w:rPr>
        <w:t xml:space="preserve">міської ради, </w:t>
      </w:r>
    </w:p>
    <w:p w:rsidR="00415A2C" w:rsidRPr="00AA66C8" w:rsidRDefault="00AA66C8" w:rsidP="00AA66C8">
      <w:pPr>
        <w:pStyle w:val="a4"/>
        <w:tabs>
          <w:tab w:val="left" w:pos="708"/>
        </w:tabs>
        <w:spacing w:line="280" w:lineRule="exact"/>
        <w:jc w:val="both"/>
      </w:pPr>
      <w:r w:rsidRPr="00A37D7A">
        <w:rPr>
          <w:b/>
          <w:bCs/>
          <w:sz w:val="28"/>
          <w:szCs w:val="28"/>
          <w:lang w:val="uk-UA"/>
        </w:rPr>
        <w:t xml:space="preserve">її виконавчих органів </w:t>
      </w:r>
      <w:r>
        <w:rPr>
          <w:b/>
          <w:bCs/>
          <w:sz w:val="28"/>
          <w:szCs w:val="28"/>
          <w:lang w:val="uk-UA"/>
        </w:rPr>
        <w:t>у</w:t>
      </w:r>
      <w:r w:rsidRPr="00A37D7A">
        <w:rPr>
          <w:b/>
          <w:bCs/>
          <w:sz w:val="28"/>
          <w:szCs w:val="28"/>
          <w:lang w:val="uk-UA"/>
        </w:rPr>
        <w:t xml:space="preserve"> І</w:t>
      </w:r>
      <w:r w:rsidR="00C00689">
        <w:rPr>
          <w:b/>
          <w:bCs/>
          <w:sz w:val="28"/>
          <w:szCs w:val="28"/>
          <w:lang w:val="en-US"/>
        </w:rPr>
        <w:t>V</w:t>
      </w:r>
      <w:r w:rsidRPr="00A37D7A">
        <w:rPr>
          <w:b/>
          <w:bCs/>
          <w:sz w:val="28"/>
          <w:szCs w:val="28"/>
          <w:lang w:val="uk-UA"/>
        </w:rPr>
        <w:t xml:space="preserve"> квартал</w:t>
      </w:r>
      <w:r>
        <w:rPr>
          <w:b/>
          <w:bCs/>
          <w:sz w:val="28"/>
          <w:szCs w:val="28"/>
          <w:lang w:val="uk-UA"/>
        </w:rPr>
        <w:t>і</w:t>
      </w:r>
      <w:r w:rsidRPr="00A37D7A">
        <w:rPr>
          <w:b/>
          <w:bCs/>
          <w:sz w:val="28"/>
          <w:szCs w:val="28"/>
          <w:lang w:val="uk-UA"/>
        </w:rPr>
        <w:t xml:space="preserve"> 20</w:t>
      </w:r>
      <w:r>
        <w:rPr>
          <w:b/>
          <w:bCs/>
          <w:sz w:val="28"/>
          <w:szCs w:val="28"/>
          <w:lang w:val="uk-UA"/>
        </w:rPr>
        <w:t>21</w:t>
      </w:r>
      <w:r w:rsidRPr="00A37D7A">
        <w:rPr>
          <w:b/>
          <w:bCs/>
          <w:sz w:val="28"/>
          <w:szCs w:val="28"/>
          <w:lang w:val="uk-UA"/>
        </w:rPr>
        <w:t xml:space="preserve"> року</w:t>
      </w:r>
    </w:p>
    <w:p w:rsidR="00415A2C" w:rsidRPr="00C00689" w:rsidRDefault="00415A2C" w:rsidP="00415A2C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AA66C8" w:rsidRPr="007C360D" w:rsidRDefault="00AA66C8" w:rsidP="007C360D">
      <w:pPr>
        <w:tabs>
          <w:tab w:val="left" w:pos="708"/>
          <w:tab w:val="center" w:pos="4677"/>
          <w:tab w:val="right" w:pos="9355"/>
        </w:tabs>
        <w:spacing w:line="240" w:lineRule="auto"/>
        <w:ind w:firstLine="73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A37D7A">
        <w:rPr>
          <w:rFonts w:ascii="Times New Roman" w:eastAsia="Times New Roman" w:hAnsi="Times New Roman"/>
          <w:bCs/>
          <w:sz w:val="28"/>
          <w:szCs w:val="28"/>
        </w:rPr>
        <w:t xml:space="preserve">З метою висвітлення діяльності міського голови, міської ради, її виконавчих органів, поглиблення співпраці із засобами масової інформації, оперативного та повного інформування населення про соціально-економічний розвиток міста та суспільно-політичне життя, </w:t>
      </w:r>
      <w:r w:rsidR="007C360D" w:rsidRPr="00A37D7A">
        <w:rPr>
          <w:rFonts w:ascii="Times New Roman" w:eastAsia="Times New Roman" w:hAnsi="Times New Roman"/>
          <w:bCs/>
          <w:sz w:val="28"/>
          <w:szCs w:val="28"/>
        </w:rPr>
        <w:t xml:space="preserve">враховуючи рішення Білгород-Дністровської міської ради від </w:t>
      </w:r>
      <w:r w:rsidR="007C360D">
        <w:rPr>
          <w:rFonts w:ascii="Times New Roman" w:eastAsia="Times New Roman" w:hAnsi="Times New Roman"/>
          <w:bCs/>
          <w:sz w:val="28"/>
          <w:szCs w:val="28"/>
        </w:rPr>
        <w:t>05 березня 2021</w:t>
      </w:r>
      <w:r w:rsidR="007C360D" w:rsidRPr="00A37D7A">
        <w:rPr>
          <w:rFonts w:ascii="Times New Roman" w:eastAsia="Times New Roman" w:hAnsi="Times New Roman"/>
          <w:bCs/>
          <w:sz w:val="28"/>
          <w:szCs w:val="28"/>
        </w:rPr>
        <w:t>р. №</w:t>
      </w:r>
      <w:r w:rsidR="007C360D">
        <w:rPr>
          <w:rFonts w:ascii="Times New Roman" w:eastAsia="Times New Roman" w:hAnsi="Times New Roman"/>
          <w:bCs/>
          <w:sz w:val="28"/>
          <w:szCs w:val="28"/>
        </w:rPr>
        <w:t>83-</w:t>
      </w:r>
      <w:r w:rsidR="007C360D">
        <w:rPr>
          <w:rFonts w:ascii="Times New Roman" w:eastAsia="Times New Roman" w:hAnsi="Times New Roman"/>
          <w:bCs/>
          <w:sz w:val="28"/>
          <w:szCs w:val="28"/>
          <w:lang w:val="en-US"/>
        </w:rPr>
        <w:t>VIII</w:t>
      </w:r>
      <w:r w:rsidR="00C00689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7C360D">
        <w:rPr>
          <w:rFonts w:ascii="Times New Roman" w:eastAsia="Times New Roman" w:hAnsi="Times New Roman"/>
          <w:bCs/>
          <w:sz w:val="28"/>
          <w:szCs w:val="28"/>
        </w:rPr>
        <w:t>«</w:t>
      </w:r>
      <w:r w:rsidR="007C360D" w:rsidRPr="00A37D7A">
        <w:rPr>
          <w:rFonts w:ascii="Times New Roman" w:eastAsia="Times New Roman" w:hAnsi="Times New Roman"/>
          <w:bCs/>
          <w:sz w:val="28"/>
          <w:szCs w:val="28"/>
        </w:rPr>
        <w:t xml:space="preserve">Про затвердження Міської програми висвітлення діяльності Білгород-Дністровської міської ради, її виконавчих органів та сприяння подальшому вдосконаленню інформаційної сфери міста на </w:t>
      </w:r>
      <w:r w:rsidR="007C360D">
        <w:rPr>
          <w:rFonts w:ascii="Times New Roman" w:eastAsia="Times New Roman" w:hAnsi="Times New Roman"/>
          <w:bCs/>
          <w:sz w:val="28"/>
          <w:szCs w:val="28"/>
        </w:rPr>
        <w:t>2021-2023</w:t>
      </w:r>
      <w:r w:rsidR="007C360D" w:rsidRPr="00A37D7A">
        <w:rPr>
          <w:rFonts w:ascii="Times New Roman" w:eastAsia="Times New Roman" w:hAnsi="Times New Roman"/>
          <w:bCs/>
          <w:sz w:val="28"/>
          <w:szCs w:val="28"/>
        </w:rPr>
        <w:t xml:space="preserve"> р</w:t>
      </w:r>
      <w:r w:rsidR="007C360D">
        <w:rPr>
          <w:rFonts w:ascii="Times New Roman" w:eastAsia="Times New Roman" w:hAnsi="Times New Roman"/>
          <w:bCs/>
          <w:sz w:val="28"/>
          <w:szCs w:val="28"/>
        </w:rPr>
        <w:t>оки»</w:t>
      </w:r>
      <w:r w:rsidR="007C360D" w:rsidRPr="007C360D">
        <w:rPr>
          <w:rFonts w:ascii="Times New Roman" w:eastAsia="Times New Roman" w:hAnsi="Times New Roman"/>
          <w:bCs/>
          <w:sz w:val="28"/>
          <w:szCs w:val="28"/>
        </w:rPr>
        <w:t xml:space="preserve">, </w:t>
      </w:r>
      <w:r w:rsidR="005C6EC8">
        <w:rPr>
          <w:rFonts w:ascii="Times New Roman" w:eastAsia="Times New Roman" w:hAnsi="Times New Roman"/>
          <w:bCs/>
          <w:sz w:val="28"/>
          <w:szCs w:val="28"/>
        </w:rPr>
        <w:t>керуючись статтею</w:t>
      </w:r>
      <w:r w:rsidRPr="00A37D7A">
        <w:rPr>
          <w:rFonts w:ascii="Times New Roman" w:eastAsia="Times New Roman" w:hAnsi="Times New Roman"/>
          <w:bCs/>
          <w:sz w:val="28"/>
          <w:szCs w:val="28"/>
        </w:rPr>
        <w:t xml:space="preserve"> 6 Закону України «Про порядок висвітлення діяльності органів державної влади та органів місцевого самоврядування в Україні засобами масової інформації»</w:t>
      </w:r>
      <w:r w:rsidR="008258A8">
        <w:rPr>
          <w:rFonts w:ascii="Times New Roman" w:eastAsia="Times New Roman" w:hAnsi="Times New Roman"/>
          <w:bCs/>
          <w:sz w:val="28"/>
          <w:szCs w:val="28"/>
        </w:rPr>
        <w:t xml:space="preserve">, </w:t>
      </w:r>
      <w:r w:rsidR="005C6EC8">
        <w:rPr>
          <w:rFonts w:ascii="Times New Roman" w:eastAsia="Times New Roman" w:hAnsi="Times New Roman"/>
          <w:bCs/>
          <w:sz w:val="28"/>
          <w:szCs w:val="28"/>
        </w:rPr>
        <w:t>пунктом</w:t>
      </w:r>
      <w:r w:rsidR="008258A8">
        <w:rPr>
          <w:rFonts w:ascii="Times New Roman" w:eastAsia="Times New Roman" w:hAnsi="Times New Roman"/>
          <w:bCs/>
          <w:sz w:val="28"/>
          <w:szCs w:val="28"/>
        </w:rPr>
        <w:t xml:space="preserve"> 20 </w:t>
      </w:r>
      <w:r w:rsidR="005C6EC8">
        <w:rPr>
          <w:rFonts w:ascii="Times New Roman" w:eastAsia="Times New Roman" w:hAnsi="Times New Roman"/>
          <w:bCs/>
          <w:sz w:val="28"/>
          <w:szCs w:val="28"/>
        </w:rPr>
        <w:t>частини</w:t>
      </w:r>
      <w:r w:rsidR="008258A8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5C6EC8">
        <w:rPr>
          <w:rFonts w:ascii="Times New Roman" w:eastAsia="Times New Roman" w:hAnsi="Times New Roman"/>
          <w:bCs/>
          <w:sz w:val="28"/>
          <w:szCs w:val="28"/>
        </w:rPr>
        <w:t>четвертої статі</w:t>
      </w:r>
      <w:r w:rsidR="008258A8">
        <w:rPr>
          <w:rFonts w:ascii="Times New Roman" w:eastAsia="Times New Roman" w:hAnsi="Times New Roman"/>
          <w:bCs/>
          <w:sz w:val="28"/>
          <w:szCs w:val="28"/>
        </w:rPr>
        <w:t xml:space="preserve"> 42</w:t>
      </w:r>
      <w:r w:rsidR="00A8211E">
        <w:rPr>
          <w:rFonts w:ascii="Times New Roman" w:eastAsia="Times New Roman" w:hAnsi="Times New Roman"/>
          <w:bCs/>
          <w:sz w:val="28"/>
          <w:szCs w:val="28"/>
        </w:rPr>
        <w:t>, ч</w:t>
      </w:r>
      <w:r w:rsidR="005C6EC8">
        <w:rPr>
          <w:rFonts w:ascii="Times New Roman" w:eastAsia="Times New Roman" w:hAnsi="Times New Roman"/>
          <w:bCs/>
          <w:sz w:val="28"/>
          <w:szCs w:val="28"/>
        </w:rPr>
        <w:t xml:space="preserve">астиною </w:t>
      </w:r>
      <w:r w:rsidR="00A8211E">
        <w:rPr>
          <w:rFonts w:ascii="Times New Roman" w:eastAsia="Times New Roman" w:hAnsi="Times New Roman"/>
          <w:bCs/>
          <w:sz w:val="28"/>
          <w:szCs w:val="28"/>
        </w:rPr>
        <w:t>восьмою</w:t>
      </w:r>
      <w:r w:rsidR="005C6EC8">
        <w:rPr>
          <w:rFonts w:ascii="Times New Roman" w:eastAsia="Times New Roman" w:hAnsi="Times New Roman"/>
          <w:bCs/>
          <w:sz w:val="28"/>
          <w:szCs w:val="28"/>
        </w:rPr>
        <w:t xml:space="preserve"> статті</w:t>
      </w:r>
      <w:r w:rsidRPr="00A37D7A">
        <w:rPr>
          <w:rFonts w:ascii="Times New Roman" w:eastAsia="Times New Roman" w:hAnsi="Times New Roman"/>
          <w:bCs/>
          <w:sz w:val="28"/>
          <w:szCs w:val="28"/>
        </w:rPr>
        <w:t xml:space="preserve"> 59 Закону України «Про місцеве самоврядування в Україні»:</w:t>
      </w:r>
    </w:p>
    <w:p w:rsidR="00AA66C8" w:rsidRPr="00A37D7A" w:rsidRDefault="00AA66C8" w:rsidP="00171E60">
      <w:pPr>
        <w:pStyle w:val="a4"/>
        <w:tabs>
          <w:tab w:val="left" w:pos="708"/>
        </w:tabs>
        <w:ind w:firstLine="737"/>
        <w:jc w:val="both"/>
        <w:rPr>
          <w:lang w:val="uk-UA"/>
        </w:rPr>
      </w:pPr>
      <w:r w:rsidRPr="00A37D7A">
        <w:rPr>
          <w:bCs/>
          <w:sz w:val="28"/>
          <w:szCs w:val="28"/>
          <w:lang w:val="uk-UA"/>
        </w:rPr>
        <w:t>1. Відділу інформаційної діяльності та комунікацій з громадськістю</w:t>
      </w:r>
      <w:r w:rsidR="007C360D">
        <w:rPr>
          <w:bCs/>
          <w:sz w:val="28"/>
          <w:szCs w:val="28"/>
          <w:lang w:val="uk-UA"/>
        </w:rPr>
        <w:t xml:space="preserve"> міської ради </w:t>
      </w:r>
      <w:r w:rsidR="00171E60">
        <w:rPr>
          <w:bCs/>
          <w:sz w:val="28"/>
          <w:szCs w:val="28"/>
          <w:lang w:val="uk-UA"/>
        </w:rPr>
        <w:t>Т</w:t>
      </w:r>
      <w:r w:rsidR="007C360D">
        <w:rPr>
          <w:bCs/>
          <w:sz w:val="28"/>
          <w:szCs w:val="28"/>
          <w:lang w:val="uk-UA"/>
        </w:rPr>
        <w:t>ИМОШЕНКО</w:t>
      </w:r>
      <w:r w:rsidR="00171E60">
        <w:rPr>
          <w:bCs/>
          <w:sz w:val="28"/>
          <w:szCs w:val="28"/>
          <w:lang w:val="uk-UA"/>
        </w:rPr>
        <w:t xml:space="preserve"> Олександр</w:t>
      </w:r>
      <w:r w:rsidRPr="00A37D7A">
        <w:rPr>
          <w:bCs/>
          <w:sz w:val="28"/>
          <w:szCs w:val="28"/>
          <w:lang w:val="uk-UA"/>
        </w:rPr>
        <w:t>:</w:t>
      </w:r>
    </w:p>
    <w:p w:rsidR="00AA66C8" w:rsidRPr="00A37D7A" w:rsidRDefault="00AA66C8" w:rsidP="00171E60">
      <w:pPr>
        <w:pStyle w:val="a4"/>
        <w:tabs>
          <w:tab w:val="left" w:pos="708"/>
        </w:tabs>
        <w:ind w:firstLine="737"/>
        <w:jc w:val="both"/>
        <w:rPr>
          <w:lang w:val="uk-UA"/>
        </w:rPr>
      </w:pPr>
      <w:r w:rsidRPr="00A37D7A">
        <w:rPr>
          <w:bCs/>
          <w:sz w:val="28"/>
          <w:szCs w:val="28"/>
          <w:lang w:val="uk-UA"/>
        </w:rPr>
        <w:t>1.1</w:t>
      </w:r>
      <w:r w:rsidR="00C407A2">
        <w:rPr>
          <w:bCs/>
          <w:sz w:val="28"/>
          <w:szCs w:val="28"/>
          <w:lang w:val="uk-UA"/>
        </w:rPr>
        <w:t xml:space="preserve"> </w:t>
      </w:r>
      <w:r w:rsidRPr="00A37D7A">
        <w:rPr>
          <w:bCs/>
          <w:sz w:val="28"/>
          <w:szCs w:val="28"/>
          <w:lang w:val="uk-UA"/>
        </w:rPr>
        <w:t>Забезпечити</w:t>
      </w:r>
      <w:r w:rsidR="005C6EC8">
        <w:rPr>
          <w:bCs/>
          <w:sz w:val="28"/>
          <w:szCs w:val="28"/>
          <w:lang w:val="uk-UA"/>
        </w:rPr>
        <w:t xml:space="preserve"> організацію своєчасної та якісної підготовки</w:t>
      </w:r>
      <w:r w:rsidRPr="00A37D7A">
        <w:rPr>
          <w:bCs/>
          <w:sz w:val="28"/>
          <w:szCs w:val="28"/>
          <w:lang w:val="uk-UA"/>
        </w:rPr>
        <w:t xml:space="preserve"> інформації про діяльність міського голови, міської ради, її виконавчих органів та комунальних підприємств міста для оприлюднення її на офіційному </w:t>
      </w:r>
      <w:proofErr w:type="spellStart"/>
      <w:r w:rsidRPr="00A37D7A">
        <w:rPr>
          <w:bCs/>
          <w:sz w:val="28"/>
          <w:szCs w:val="28"/>
          <w:lang w:val="uk-UA"/>
        </w:rPr>
        <w:t>веб-порталі</w:t>
      </w:r>
      <w:proofErr w:type="spellEnd"/>
      <w:r w:rsidRPr="00A37D7A">
        <w:rPr>
          <w:bCs/>
          <w:sz w:val="28"/>
          <w:szCs w:val="28"/>
          <w:lang w:val="uk-UA"/>
        </w:rPr>
        <w:t xml:space="preserve"> Білгород-Дністровсько</w:t>
      </w:r>
      <w:r w:rsidR="00673AC5">
        <w:rPr>
          <w:bCs/>
          <w:sz w:val="28"/>
          <w:szCs w:val="28"/>
          <w:lang w:val="uk-UA"/>
        </w:rPr>
        <w:t>ї міської ради</w:t>
      </w:r>
      <w:r w:rsidR="009F394D">
        <w:rPr>
          <w:bCs/>
          <w:sz w:val="28"/>
          <w:szCs w:val="28"/>
          <w:lang w:val="uk-UA"/>
        </w:rPr>
        <w:t xml:space="preserve"> </w:t>
      </w:r>
      <w:r w:rsidR="007F0570" w:rsidRPr="00A37D7A">
        <w:rPr>
          <w:b/>
          <w:bCs/>
          <w:sz w:val="28"/>
          <w:szCs w:val="28"/>
          <w:lang w:val="uk-UA"/>
        </w:rPr>
        <w:t>(</w:t>
      </w:r>
      <w:hyperlink r:id="rId5" w:history="1">
        <w:r w:rsidR="007F0570" w:rsidRPr="00A37D7A">
          <w:rPr>
            <w:rStyle w:val="a6"/>
            <w:b/>
            <w:bCs/>
            <w:sz w:val="28"/>
            <w:szCs w:val="28"/>
          </w:rPr>
          <w:t>www</w:t>
        </w:r>
        <w:r w:rsidR="007F0570" w:rsidRPr="00551229">
          <w:rPr>
            <w:rStyle w:val="a6"/>
            <w:b/>
            <w:bCs/>
            <w:sz w:val="28"/>
            <w:szCs w:val="28"/>
            <w:lang w:val="uk-UA"/>
          </w:rPr>
          <w:t>.</w:t>
        </w:r>
        <w:r w:rsidR="007F0570" w:rsidRPr="00A37D7A">
          <w:rPr>
            <w:rStyle w:val="a6"/>
            <w:b/>
            <w:bCs/>
            <w:sz w:val="28"/>
            <w:szCs w:val="28"/>
          </w:rPr>
          <w:t>b</w:t>
        </w:r>
        <w:r w:rsidR="007F0570" w:rsidRPr="00551229">
          <w:rPr>
            <w:rStyle w:val="a6"/>
            <w:b/>
            <w:bCs/>
            <w:sz w:val="28"/>
            <w:szCs w:val="28"/>
            <w:lang w:val="uk-UA"/>
          </w:rPr>
          <w:t>і</w:t>
        </w:r>
        <w:r w:rsidR="007F0570" w:rsidRPr="00A37D7A">
          <w:rPr>
            <w:rStyle w:val="a6"/>
            <w:b/>
            <w:bCs/>
            <w:sz w:val="28"/>
            <w:szCs w:val="28"/>
          </w:rPr>
          <w:t>lgorod</w:t>
        </w:r>
        <w:r w:rsidR="007F0570" w:rsidRPr="00551229">
          <w:rPr>
            <w:rStyle w:val="a6"/>
            <w:b/>
            <w:bCs/>
            <w:sz w:val="28"/>
            <w:szCs w:val="28"/>
            <w:lang w:val="uk-UA"/>
          </w:rPr>
          <w:t>-</w:t>
        </w:r>
        <w:r w:rsidR="007F0570" w:rsidRPr="00A37D7A">
          <w:rPr>
            <w:rStyle w:val="a6"/>
            <w:b/>
            <w:bCs/>
            <w:sz w:val="28"/>
            <w:szCs w:val="28"/>
          </w:rPr>
          <w:t>d</w:t>
        </w:r>
        <w:r w:rsidR="007F0570" w:rsidRPr="00551229">
          <w:rPr>
            <w:rStyle w:val="a6"/>
            <w:b/>
            <w:bCs/>
            <w:sz w:val="28"/>
            <w:szCs w:val="28"/>
            <w:lang w:val="uk-UA"/>
          </w:rPr>
          <w:t>.</w:t>
        </w:r>
        <w:r w:rsidR="007F0570" w:rsidRPr="00A37D7A">
          <w:rPr>
            <w:rStyle w:val="a6"/>
            <w:b/>
            <w:bCs/>
            <w:sz w:val="28"/>
            <w:szCs w:val="28"/>
          </w:rPr>
          <w:t>gov</w:t>
        </w:r>
        <w:r w:rsidR="007F0570" w:rsidRPr="00551229">
          <w:rPr>
            <w:rStyle w:val="a6"/>
            <w:b/>
            <w:bCs/>
            <w:sz w:val="28"/>
            <w:szCs w:val="28"/>
            <w:lang w:val="uk-UA"/>
          </w:rPr>
          <w:t>.</w:t>
        </w:r>
        <w:proofErr w:type="spellStart"/>
        <w:r w:rsidR="007F0570" w:rsidRPr="00A37D7A">
          <w:rPr>
            <w:rStyle w:val="a6"/>
            <w:b/>
            <w:bCs/>
            <w:sz w:val="28"/>
            <w:szCs w:val="28"/>
          </w:rPr>
          <w:t>ua</w:t>
        </w:r>
        <w:proofErr w:type="spellEnd"/>
      </w:hyperlink>
      <w:r w:rsidR="007F0570" w:rsidRPr="00A37D7A">
        <w:rPr>
          <w:b/>
          <w:bCs/>
          <w:sz w:val="28"/>
          <w:szCs w:val="28"/>
          <w:lang w:val="uk-UA"/>
        </w:rPr>
        <w:t>)</w:t>
      </w:r>
      <w:r w:rsidR="007F0570">
        <w:rPr>
          <w:bCs/>
          <w:sz w:val="28"/>
          <w:szCs w:val="28"/>
          <w:lang w:val="uk-UA"/>
        </w:rPr>
        <w:t>, в соціальних мережах</w:t>
      </w:r>
      <w:r w:rsidRPr="00A37D7A">
        <w:rPr>
          <w:bCs/>
          <w:sz w:val="28"/>
          <w:szCs w:val="28"/>
          <w:lang w:val="uk-UA"/>
        </w:rPr>
        <w:t xml:space="preserve"> та в засобах масової інформації, відповідно до укладених договорів. </w:t>
      </w:r>
    </w:p>
    <w:p w:rsidR="00AA66C8" w:rsidRPr="00A37D7A" w:rsidRDefault="00AA66C8" w:rsidP="00171E60">
      <w:pPr>
        <w:pStyle w:val="a4"/>
        <w:tabs>
          <w:tab w:val="left" w:pos="708"/>
        </w:tabs>
        <w:ind w:firstLine="737"/>
        <w:jc w:val="both"/>
        <w:rPr>
          <w:lang w:val="uk-UA"/>
        </w:rPr>
      </w:pPr>
      <w:r w:rsidRPr="00A37D7A">
        <w:rPr>
          <w:sz w:val="28"/>
          <w:szCs w:val="28"/>
          <w:lang w:val="uk-UA" w:eastAsia="ru-RU"/>
        </w:rPr>
        <w:t xml:space="preserve">1.2 Забезпечити проведення прес-конференцій, брифінгів для представників ЗМІ за результатами сесій міської ради, засідань виконавчого комітету, «круглих столів», конференцій, громадських слухань з обговорення питань соціально-економічного розвитку міста та інших питань. </w:t>
      </w:r>
    </w:p>
    <w:p w:rsidR="00336A4E" w:rsidRPr="00A37D7A" w:rsidRDefault="00AA66C8" w:rsidP="00171E60">
      <w:pPr>
        <w:pStyle w:val="a4"/>
        <w:tabs>
          <w:tab w:val="left" w:pos="708"/>
        </w:tabs>
        <w:ind w:firstLine="737"/>
        <w:jc w:val="both"/>
        <w:rPr>
          <w:lang w:val="uk-UA"/>
        </w:rPr>
      </w:pPr>
      <w:r w:rsidRPr="00A37D7A">
        <w:rPr>
          <w:sz w:val="28"/>
          <w:szCs w:val="28"/>
          <w:lang w:val="uk-UA" w:eastAsia="ru-RU"/>
        </w:rPr>
        <w:t>1.3 Забезпечити</w:t>
      </w:r>
      <w:r w:rsidR="005C6EC8">
        <w:rPr>
          <w:sz w:val="28"/>
          <w:szCs w:val="28"/>
          <w:lang w:val="uk-UA" w:eastAsia="ru-RU"/>
        </w:rPr>
        <w:t xml:space="preserve"> організацію</w:t>
      </w:r>
      <w:r w:rsidRPr="00A37D7A">
        <w:rPr>
          <w:sz w:val="28"/>
          <w:szCs w:val="28"/>
          <w:lang w:val="uk-UA" w:eastAsia="ru-RU"/>
        </w:rPr>
        <w:t xml:space="preserve"> </w:t>
      </w:r>
      <w:r w:rsidR="007F0570">
        <w:rPr>
          <w:sz w:val="28"/>
          <w:szCs w:val="28"/>
          <w:lang w:val="uk-UA" w:eastAsia="ru-RU"/>
        </w:rPr>
        <w:t xml:space="preserve">проведення прямих </w:t>
      </w:r>
      <w:proofErr w:type="spellStart"/>
      <w:r w:rsidR="007F0570">
        <w:rPr>
          <w:sz w:val="28"/>
          <w:szCs w:val="28"/>
          <w:lang w:val="uk-UA" w:eastAsia="ru-RU"/>
        </w:rPr>
        <w:t>теле</w:t>
      </w:r>
      <w:proofErr w:type="spellEnd"/>
      <w:r w:rsidR="007F0570">
        <w:rPr>
          <w:sz w:val="28"/>
          <w:szCs w:val="28"/>
          <w:lang w:val="uk-UA" w:eastAsia="ru-RU"/>
        </w:rPr>
        <w:t xml:space="preserve">, радіоефірів та </w:t>
      </w:r>
      <w:proofErr w:type="spellStart"/>
      <w:r w:rsidR="007F0570">
        <w:rPr>
          <w:sz w:val="28"/>
          <w:szCs w:val="28"/>
          <w:lang w:val="uk-UA" w:eastAsia="ru-RU"/>
        </w:rPr>
        <w:t>онлайн</w:t>
      </w:r>
      <w:proofErr w:type="spellEnd"/>
      <w:r w:rsidR="007F0570">
        <w:rPr>
          <w:sz w:val="28"/>
          <w:szCs w:val="28"/>
          <w:lang w:val="uk-UA" w:eastAsia="ru-RU"/>
        </w:rPr>
        <w:t xml:space="preserve"> трансляцій в соціальних мережах за </w:t>
      </w:r>
      <w:r w:rsidRPr="00A37D7A">
        <w:rPr>
          <w:sz w:val="28"/>
          <w:szCs w:val="28"/>
          <w:lang w:val="uk-UA" w:eastAsia="ru-RU"/>
        </w:rPr>
        <w:t xml:space="preserve">участю керівництва міста, </w:t>
      </w:r>
      <w:r w:rsidR="009F1D1C">
        <w:rPr>
          <w:sz w:val="28"/>
          <w:szCs w:val="28"/>
          <w:lang w:val="uk-UA" w:eastAsia="ru-RU"/>
        </w:rPr>
        <w:t xml:space="preserve">депутатів міської ради, </w:t>
      </w:r>
      <w:r w:rsidR="007F0570">
        <w:rPr>
          <w:sz w:val="28"/>
          <w:szCs w:val="28"/>
          <w:lang w:val="uk-UA" w:eastAsia="ru-RU"/>
        </w:rPr>
        <w:t>керівників виконавчих органів, комунальних підприємств та установ</w:t>
      </w:r>
      <w:r w:rsidR="007C360D">
        <w:rPr>
          <w:sz w:val="28"/>
          <w:szCs w:val="28"/>
          <w:lang w:val="uk-UA" w:eastAsia="ru-RU"/>
        </w:rPr>
        <w:t xml:space="preserve"> міста</w:t>
      </w:r>
      <w:r w:rsidR="007F0570">
        <w:rPr>
          <w:sz w:val="28"/>
          <w:szCs w:val="28"/>
          <w:lang w:val="uk-UA" w:eastAsia="ru-RU"/>
        </w:rPr>
        <w:t>.</w:t>
      </w:r>
    </w:p>
    <w:p w:rsidR="00755D3E" w:rsidRPr="007F0570" w:rsidRDefault="00AA66C8" w:rsidP="007F0570">
      <w:pPr>
        <w:pStyle w:val="a4"/>
        <w:tabs>
          <w:tab w:val="left" w:pos="708"/>
        </w:tabs>
        <w:ind w:firstLine="737"/>
        <w:jc w:val="both"/>
        <w:rPr>
          <w:bCs/>
          <w:sz w:val="28"/>
          <w:szCs w:val="28"/>
          <w:lang w:val="uk-UA"/>
        </w:rPr>
      </w:pPr>
      <w:r w:rsidRPr="00A37D7A">
        <w:rPr>
          <w:bCs/>
          <w:sz w:val="28"/>
          <w:szCs w:val="28"/>
          <w:lang w:val="uk-UA"/>
        </w:rPr>
        <w:lastRenderedPageBreak/>
        <w:t>2. Керівникам виконавчих органів Білгород-Дністровської міської ради, комунальних установ та підприємств міста</w:t>
      </w:r>
      <w:r w:rsidR="007F0570">
        <w:rPr>
          <w:bCs/>
          <w:sz w:val="28"/>
          <w:szCs w:val="28"/>
          <w:lang w:val="uk-UA"/>
        </w:rPr>
        <w:t xml:space="preserve"> з</w:t>
      </w:r>
      <w:r w:rsidRPr="00A37D7A">
        <w:rPr>
          <w:bCs/>
          <w:sz w:val="28"/>
          <w:szCs w:val="28"/>
          <w:lang w:val="uk-UA"/>
        </w:rPr>
        <w:t>абезпечити надання до відділу інформаційної діяльності та комунікацій з громадськістю</w:t>
      </w:r>
      <w:r w:rsidR="007C360D">
        <w:rPr>
          <w:bCs/>
          <w:sz w:val="28"/>
          <w:szCs w:val="28"/>
          <w:lang w:val="uk-UA"/>
        </w:rPr>
        <w:t xml:space="preserve"> міської ради</w:t>
      </w:r>
      <w:r w:rsidR="009C3B7D">
        <w:rPr>
          <w:bCs/>
          <w:sz w:val="28"/>
          <w:szCs w:val="28"/>
          <w:lang w:val="uk-UA"/>
        </w:rPr>
        <w:t xml:space="preserve"> </w:t>
      </w:r>
      <w:r w:rsidR="00755D3E" w:rsidRPr="00A37D7A">
        <w:rPr>
          <w:bCs/>
          <w:sz w:val="28"/>
          <w:szCs w:val="28"/>
          <w:lang w:val="uk-UA"/>
        </w:rPr>
        <w:t>за адресою</w:t>
      </w:r>
      <w:r w:rsidR="009C3B7D">
        <w:rPr>
          <w:bCs/>
          <w:sz w:val="28"/>
          <w:szCs w:val="28"/>
          <w:lang w:val="uk-UA"/>
        </w:rPr>
        <w:t xml:space="preserve"> </w:t>
      </w:r>
      <w:hyperlink r:id="rId6" w:history="1">
        <w:r w:rsidR="00755D3E" w:rsidRPr="00A37D7A">
          <w:rPr>
            <w:rStyle w:val="a6"/>
            <w:bCs/>
            <w:sz w:val="28"/>
            <w:szCs w:val="28"/>
            <w:lang w:val="uk-UA"/>
          </w:rPr>
          <w:t>bd_vvp@ukr.net</w:t>
        </w:r>
      </w:hyperlink>
      <w:r w:rsidR="00755D3E" w:rsidRPr="00A37D7A">
        <w:rPr>
          <w:bCs/>
          <w:sz w:val="28"/>
          <w:szCs w:val="28"/>
          <w:lang w:val="uk-UA"/>
        </w:rPr>
        <w:t xml:space="preserve"> на електронному</w:t>
      </w:r>
      <w:r w:rsidR="00755D3E">
        <w:rPr>
          <w:bCs/>
          <w:sz w:val="28"/>
          <w:szCs w:val="28"/>
          <w:lang w:val="uk-UA"/>
        </w:rPr>
        <w:t xml:space="preserve"> та паперовому</w:t>
      </w:r>
      <w:r w:rsidR="00755D3E" w:rsidRPr="00A37D7A">
        <w:rPr>
          <w:bCs/>
          <w:sz w:val="28"/>
          <w:szCs w:val="28"/>
          <w:lang w:val="uk-UA"/>
        </w:rPr>
        <w:t xml:space="preserve"> носії за підписом керівника, </w:t>
      </w:r>
      <w:r w:rsidRPr="00A37D7A">
        <w:rPr>
          <w:bCs/>
          <w:sz w:val="28"/>
          <w:szCs w:val="28"/>
          <w:lang w:val="uk-UA"/>
        </w:rPr>
        <w:t xml:space="preserve">своєчасної та оперативної інформації про діяльність </w:t>
      </w:r>
      <w:r w:rsidR="00755D3E">
        <w:rPr>
          <w:bCs/>
          <w:sz w:val="28"/>
          <w:szCs w:val="28"/>
          <w:lang w:val="uk-UA"/>
        </w:rPr>
        <w:t xml:space="preserve">підпорядкованих підрозділів та установ </w:t>
      </w:r>
      <w:r w:rsidRPr="00A37D7A">
        <w:rPr>
          <w:bCs/>
          <w:sz w:val="28"/>
          <w:szCs w:val="28"/>
          <w:lang w:val="uk-UA"/>
        </w:rPr>
        <w:t>протягом тижня до 12</w:t>
      </w:r>
      <w:r w:rsidR="007C360D">
        <w:rPr>
          <w:bCs/>
          <w:sz w:val="28"/>
          <w:szCs w:val="28"/>
          <w:lang w:val="uk-UA"/>
        </w:rPr>
        <w:t xml:space="preserve"> години</w:t>
      </w:r>
      <w:r w:rsidRPr="00A37D7A">
        <w:rPr>
          <w:bCs/>
          <w:sz w:val="28"/>
          <w:szCs w:val="28"/>
          <w:lang w:val="uk-UA"/>
        </w:rPr>
        <w:t xml:space="preserve"> щоп’ятниці для оприлюднення її на офіційному веб-порталі </w:t>
      </w:r>
      <w:r w:rsidR="00755D3E">
        <w:rPr>
          <w:bCs/>
          <w:sz w:val="28"/>
          <w:szCs w:val="28"/>
          <w:lang w:val="uk-UA"/>
        </w:rPr>
        <w:t>міської ради</w:t>
      </w:r>
      <w:r w:rsidRPr="00A37D7A">
        <w:rPr>
          <w:bCs/>
          <w:sz w:val="28"/>
          <w:szCs w:val="28"/>
          <w:lang w:val="uk-UA"/>
        </w:rPr>
        <w:t xml:space="preserve"> та в з</w:t>
      </w:r>
      <w:r w:rsidRPr="00A37D7A">
        <w:rPr>
          <w:sz w:val="28"/>
          <w:szCs w:val="28"/>
          <w:lang w:val="uk-UA"/>
        </w:rPr>
        <w:t xml:space="preserve">асобах масової інформації (за необхідністю та в межах передбаченого фінансування). </w:t>
      </w:r>
    </w:p>
    <w:p w:rsidR="00AA66C8" w:rsidRPr="00755D3E" w:rsidRDefault="00AA66C8" w:rsidP="00171E60">
      <w:pPr>
        <w:pStyle w:val="a4"/>
        <w:tabs>
          <w:tab w:val="left" w:pos="708"/>
        </w:tabs>
        <w:ind w:firstLine="737"/>
        <w:jc w:val="both"/>
        <w:rPr>
          <w:lang w:val="uk-UA"/>
        </w:rPr>
      </w:pPr>
      <w:r w:rsidRPr="00A37D7A">
        <w:rPr>
          <w:bCs/>
          <w:sz w:val="28"/>
          <w:szCs w:val="28"/>
          <w:lang w:val="uk-UA"/>
        </w:rPr>
        <w:t>3. Визначити середу - днем проведення брифінгів та прес-конференцій для представників засобів масової інформації за участю міського голови, секретаря міської ради, заступник</w:t>
      </w:r>
      <w:r w:rsidR="008258A8">
        <w:rPr>
          <w:bCs/>
          <w:sz w:val="28"/>
          <w:szCs w:val="28"/>
          <w:lang w:val="uk-UA"/>
        </w:rPr>
        <w:t>а</w:t>
      </w:r>
      <w:r w:rsidRPr="00A37D7A">
        <w:rPr>
          <w:bCs/>
          <w:sz w:val="28"/>
          <w:szCs w:val="28"/>
          <w:lang w:val="uk-UA"/>
        </w:rPr>
        <w:t xml:space="preserve"> міського голови, керуючого справами виконавчого комітету, голів постійних комісій міської ради, керівників</w:t>
      </w:r>
      <w:r w:rsidR="00A8211E">
        <w:rPr>
          <w:bCs/>
          <w:sz w:val="28"/>
          <w:szCs w:val="28"/>
          <w:lang w:val="uk-UA"/>
        </w:rPr>
        <w:t xml:space="preserve"> департаментів,</w:t>
      </w:r>
      <w:r w:rsidRPr="00A37D7A">
        <w:rPr>
          <w:bCs/>
          <w:sz w:val="28"/>
          <w:szCs w:val="28"/>
          <w:lang w:val="uk-UA"/>
        </w:rPr>
        <w:t xml:space="preserve"> відділів та управлінь міської ради, комунальних підприємств та установ міста. </w:t>
      </w:r>
    </w:p>
    <w:p w:rsidR="00AA66C8" w:rsidRPr="00286765" w:rsidRDefault="00AA66C8" w:rsidP="00171E60">
      <w:pPr>
        <w:pStyle w:val="a4"/>
        <w:tabs>
          <w:tab w:val="left" w:pos="708"/>
        </w:tabs>
        <w:ind w:firstLine="737"/>
        <w:jc w:val="both"/>
        <w:rPr>
          <w:lang w:val="uk-UA"/>
        </w:rPr>
      </w:pPr>
      <w:r w:rsidRPr="00A37D7A">
        <w:rPr>
          <w:bCs/>
          <w:sz w:val="28"/>
          <w:szCs w:val="28"/>
          <w:lang w:val="uk-UA"/>
        </w:rPr>
        <w:t xml:space="preserve">4. </w:t>
      </w:r>
      <w:r w:rsidR="00A8211E">
        <w:rPr>
          <w:bCs/>
          <w:sz w:val="28"/>
          <w:szCs w:val="28"/>
          <w:lang w:val="uk-UA"/>
        </w:rPr>
        <w:t>Відділ з питань діяльності міської ради</w:t>
      </w:r>
      <w:r w:rsidRPr="00A37D7A">
        <w:rPr>
          <w:bCs/>
          <w:sz w:val="28"/>
          <w:szCs w:val="28"/>
          <w:lang w:val="uk-UA"/>
        </w:rPr>
        <w:t xml:space="preserve"> С</w:t>
      </w:r>
      <w:r w:rsidR="007C360D">
        <w:rPr>
          <w:bCs/>
          <w:sz w:val="28"/>
          <w:szCs w:val="28"/>
          <w:lang w:val="uk-UA"/>
        </w:rPr>
        <w:t>АВИЦЬКА</w:t>
      </w:r>
      <w:r w:rsidRPr="00A37D7A">
        <w:rPr>
          <w:bCs/>
          <w:sz w:val="28"/>
          <w:szCs w:val="28"/>
          <w:lang w:val="uk-UA"/>
        </w:rPr>
        <w:t xml:space="preserve"> І</w:t>
      </w:r>
      <w:r w:rsidR="00171E60">
        <w:rPr>
          <w:bCs/>
          <w:sz w:val="28"/>
          <w:szCs w:val="28"/>
          <w:lang w:val="uk-UA"/>
        </w:rPr>
        <w:t>рина</w:t>
      </w:r>
      <w:r w:rsidRPr="00A37D7A">
        <w:rPr>
          <w:bCs/>
          <w:sz w:val="28"/>
          <w:szCs w:val="28"/>
          <w:lang w:val="uk-UA"/>
        </w:rPr>
        <w:t xml:space="preserve"> з метою інформування громадян міста про діяльність депутатського корпусу надавати в електронному вигляді до відділу інформаційної діяльності та комунікацій з громадськістю інформацію, погоджену з секретарем міської ради, про підсумки роботи постійних та тимчасових комісій міської ради, звіти про діяльність депутатів міської ради. </w:t>
      </w:r>
    </w:p>
    <w:p w:rsidR="00AA66C8" w:rsidRPr="007C360D" w:rsidRDefault="00AA66C8" w:rsidP="00171E60">
      <w:pPr>
        <w:pStyle w:val="a4"/>
        <w:tabs>
          <w:tab w:val="left" w:pos="708"/>
        </w:tabs>
        <w:ind w:firstLine="737"/>
        <w:jc w:val="both"/>
        <w:rPr>
          <w:lang w:val="uk-UA"/>
        </w:rPr>
      </w:pPr>
      <w:r w:rsidRPr="00A37D7A">
        <w:rPr>
          <w:bCs/>
          <w:sz w:val="28"/>
          <w:szCs w:val="28"/>
          <w:lang w:val="uk-UA"/>
        </w:rPr>
        <w:t>5. Затвердити графік проведення прес-конференцій посадових осіб міської ради та її виконавчих органів, комунальних підприємств та установ міста на І</w:t>
      </w:r>
      <w:r w:rsidR="00C00689">
        <w:rPr>
          <w:bCs/>
          <w:sz w:val="28"/>
          <w:szCs w:val="28"/>
          <w:lang w:val="en-US"/>
        </w:rPr>
        <w:t>V</w:t>
      </w:r>
      <w:r w:rsidRPr="00A37D7A">
        <w:rPr>
          <w:bCs/>
          <w:sz w:val="28"/>
          <w:szCs w:val="28"/>
          <w:lang w:val="uk-UA"/>
        </w:rPr>
        <w:t xml:space="preserve"> квартал 20</w:t>
      </w:r>
      <w:r w:rsidR="00171E60">
        <w:rPr>
          <w:bCs/>
          <w:sz w:val="28"/>
          <w:szCs w:val="28"/>
          <w:lang w:val="uk-UA"/>
        </w:rPr>
        <w:t>21</w:t>
      </w:r>
      <w:r w:rsidRPr="00A37D7A">
        <w:rPr>
          <w:bCs/>
          <w:sz w:val="28"/>
          <w:szCs w:val="28"/>
          <w:lang w:val="uk-UA"/>
        </w:rPr>
        <w:t xml:space="preserve"> року (дода</w:t>
      </w:r>
      <w:r w:rsidR="007C360D">
        <w:rPr>
          <w:bCs/>
          <w:sz w:val="28"/>
          <w:szCs w:val="28"/>
          <w:lang w:val="uk-UA"/>
        </w:rPr>
        <w:t>ється</w:t>
      </w:r>
      <w:r w:rsidRPr="00A37D7A">
        <w:rPr>
          <w:bCs/>
          <w:sz w:val="28"/>
          <w:szCs w:val="28"/>
          <w:lang w:val="uk-UA"/>
        </w:rPr>
        <w:t>).</w:t>
      </w:r>
    </w:p>
    <w:p w:rsidR="00AA66C8" w:rsidRPr="00A37D7A" w:rsidRDefault="00AA66C8" w:rsidP="00171E60">
      <w:pPr>
        <w:pStyle w:val="a4"/>
        <w:tabs>
          <w:tab w:val="left" w:pos="708"/>
        </w:tabs>
        <w:ind w:firstLine="737"/>
        <w:jc w:val="both"/>
      </w:pPr>
      <w:r w:rsidRPr="00A37D7A">
        <w:rPr>
          <w:rFonts w:eastAsia="Arial"/>
          <w:bCs/>
          <w:sz w:val="28"/>
          <w:szCs w:val="28"/>
          <w:lang w:val="uk-UA"/>
        </w:rPr>
        <w:t>6</w:t>
      </w:r>
      <w:r w:rsidRPr="00A37D7A">
        <w:rPr>
          <w:bCs/>
          <w:sz w:val="28"/>
          <w:szCs w:val="28"/>
          <w:lang w:val="uk-UA"/>
        </w:rPr>
        <w:t xml:space="preserve">. Відповідальність за організацію виконання заходів розпорядження покласти на </w:t>
      </w:r>
      <w:r w:rsidR="00171E60">
        <w:rPr>
          <w:bCs/>
          <w:sz w:val="28"/>
          <w:szCs w:val="28"/>
          <w:lang w:val="uk-UA"/>
        </w:rPr>
        <w:t xml:space="preserve">начальника </w:t>
      </w:r>
      <w:r w:rsidRPr="00A37D7A">
        <w:rPr>
          <w:bCs/>
          <w:sz w:val="28"/>
          <w:szCs w:val="28"/>
          <w:lang w:val="uk-UA"/>
        </w:rPr>
        <w:t>відділ</w:t>
      </w:r>
      <w:r w:rsidR="00171E60">
        <w:rPr>
          <w:bCs/>
          <w:sz w:val="28"/>
          <w:szCs w:val="28"/>
          <w:lang w:val="uk-UA"/>
        </w:rPr>
        <w:t>у</w:t>
      </w:r>
      <w:r w:rsidRPr="00A37D7A">
        <w:rPr>
          <w:bCs/>
          <w:sz w:val="28"/>
          <w:szCs w:val="28"/>
          <w:lang w:val="uk-UA"/>
        </w:rPr>
        <w:t xml:space="preserve"> інформаційної діяльності та комунікацій з громадськістю </w:t>
      </w:r>
      <w:r w:rsidR="00171E60">
        <w:rPr>
          <w:bCs/>
          <w:sz w:val="28"/>
          <w:szCs w:val="28"/>
          <w:lang w:val="uk-UA"/>
        </w:rPr>
        <w:t>Т</w:t>
      </w:r>
      <w:r w:rsidR="007C360D">
        <w:rPr>
          <w:bCs/>
          <w:sz w:val="28"/>
          <w:szCs w:val="28"/>
          <w:lang w:val="uk-UA"/>
        </w:rPr>
        <w:t>ИМОШЕНКА</w:t>
      </w:r>
      <w:r w:rsidR="00171E60">
        <w:rPr>
          <w:bCs/>
          <w:sz w:val="28"/>
          <w:szCs w:val="28"/>
          <w:lang w:val="uk-UA"/>
        </w:rPr>
        <w:t xml:space="preserve"> Олександра</w:t>
      </w:r>
      <w:r w:rsidRPr="00A37D7A">
        <w:rPr>
          <w:bCs/>
          <w:sz w:val="28"/>
          <w:szCs w:val="28"/>
          <w:lang w:val="uk-UA"/>
        </w:rPr>
        <w:t xml:space="preserve">. </w:t>
      </w:r>
    </w:p>
    <w:p w:rsidR="00AA66C8" w:rsidRPr="00A37D7A" w:rsidRDefault="00AA66C8" w:rsidP="00171E60">
      <w:pPr>
        <w:pStyle w:val="a4"/>
        <w:tabs>
          <w:tab w:val="left" w:pos="708"/>
        </w:tabs>
        <w:ind w:firstLine="737"/>
        <w:jc w:val="both"/>
      </w:pPr>
      <w:r w:rsidRPr="00A37D7A">
        <w:rPr>
          <w:bCs/>
          <w:sz w:val="28"/>
          <w:szCs w:val="28"/>
          <w:lang w:val="uk-UA"/>
        </w:rPr>
        <w:t xml:space="preserve">7. Контроль за виконанням даного розпорядження залишаю за собою. </w:t>
      </w:r>
    </w:p>
    <w:p w:rsidR="00AA66C8" w:rsidRPr="00A37D7A" w:rsidRDefault="00AA66C8" w:rsidP="00AA66C8">
      <w:pPr>
        <w:tabs>
          <w:tab w:val="left" w:pos="708"/>
          <w:tab w:val="center" w:pos="4677"/>
          <w:tab w:val="right" w:pos="9355"/>
        </w:tabs>
        <w:jc w:val="both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</w:p>
    <w:p w:rsidR="007C360D" w:rsidRDefault="007C360D" w:rsidP="00AA66C8">
      <w:pPr>
        <w:rPr>
          <w:rFonts w:ascii="Times New Roman" w:eastAsia="Times New Roman" w:hAnsi="Times New Roman"/>
          <w:sz w:val="28"/>
          <w:szCs w:val="28"/>
        </w:rPr>
      </w:pPr>
    </w:p>
    <w:p w:rsidR="00AA66C8" w:rsidRPr="00A37D7A" w:rsidRDefault="00AA66C8" w:rsidP="00AA66C8">
      <w:pPr>
        <w:rPr>
          <w:rFonts w:ascii="Times New Roman" w:hAnsi="Times New Roman"/>
        </w:rPr>
      </w:pPr>
      <w:r w:rsidRPr="00A37D7A">
        <w:rPr>
          <w:rFonts w:ascii="Times New Roman" w:eastAsia="Times New Roman" w:hAnsi="Times New Roman"/>
          <w:sz w:val="28"/>
          <w:szCs w:val="28"/>
        </w:rPr>
        <w:t xml:space="preserve">Міський голова                  </w:t>
      </w:r>
      <w:r w:rsidR="002D3C27">
        <w:rPr>
          <w:rFonts w:ascii="Times New Roman" w:eastAsia="Times New Roman" w:hAnsi="Times New Roman"/>
          <w:sz w:val="28"/>
          <w:szCs w:val="28"/>
          <w:lang w:val="ru-RU"/>
        </w:rPr>
        <w:t xml:space="preserve">                                               </w:t>
      </w:r>
      <w:r w:rsidRPr="00A37D7A">
        <w:rPr>
          <w:rFonts w:ascii="Times New Roman" w:eastAsia="Times New Roman" w:hAnsi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/>
          <w:sz w:val="28"/>
          <w:szCs w:val="28"/>
        </w:rPr>
        <w:t xml:space="preserve">Віталій ГРАЖДАН </w:t>
      </w:r>
    </w:p>
    <w:p w:rsidR="00546FF8" w:rsidRDefault="00546FF8"/>
    <w:sectPr w:rsidR="00546FF8" w:rsidSect="00546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5A2C"/>
    <w:rsid w:val="000A5A38"/>
    <w:rsid w:val="0017118B"/>
    <w:rsid w:val="00171E60"/>
    <w:rsid w:val="001E16E1"/>
    <w:rsid w:val="00286765"/>
    <w:rsid w:val="002D3C27"/>
    <w:rsid w:val="00336A4E"/>
    <w:rsid w:val="00412ADE"/>
    <w:rsid w:val="00415A2C"/>
    <w:rsid w:val="00546FF8"/>
    <w:rsid w:val="00551229"/>
    <w:rsid w:val="0055695B"/>
    <w:rsid w:val="005C6EC8"/>
    <w:rsid w:val="006552F8"/>
    <w:rsid w:val="00673AC5"/>
    <w:rsid w:val="006F7298"/>
    <w:rsid w:val="00755D3E"/>
    <w:rsid w:val="007C360D"/>
    <w:rsid w:val="007F0570"/>
    <w:rsid w:val="008258A8"/>
    <w:rsid w:val="009C3B7D"/>
    <w:rsid w:val="009F1D1C"/>
    <w:rsid w:val="009F394D"/>
    <w:rsid w:val="00A46C73"/>
    <w:rsid w:val="00A8211E"/>
    <w:rsid w:val="00AA66C8"/>
    <w:rsid w:val="00B22423"/>
    <w:rsid w:val="00B8619F"/>
    <w:rsid w:val="00C00689"/>
    <w:rsid w:val="00C407A2"/>
    <w:rsid w:val="00E32EBB"/>
    <w:rsid w:val="00E63D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A2C"/>
    <w:pPr>
      <w:spacing w:after="160" w:line="259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5A2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WW8Num1z0">
    <w:name w:val="WW8Num1z0"/>
    <w:rsid w:val="00AA66C8"/>
  </w:style>
  <w:style w:type="paragraph" w:styleId="a4">
    <w:name w:val="header"/>
    <w:basedOn w:val="a"/>
    <w:link w:val="a5"/>
    <w:rsid w:val="00AA66C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kern w:val="1"/>
      <w:sz w:val="24"/>
      <w:szCs w:val="24"/>
      <w:lang w:val="ru-RU" w:eastAsia="zh-CN" w:bidi="hi-IN"/>
    </w:rPr>
  </w:style>
  <w:style w:type="character" w:customStyle="1" w:styleId="a5">
    <w:name w:val="Верхний колонтитул Знак"/>
    <w:basedOn w:val="a0"/>
    <w:link w:val="a4"/>
    <w:rsid w:val="00AA66C8"/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styleId="a6">
    <w:name w:val="Hyperlink"/>
    <w:rsid w:val="00AA66C8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d_vvp@ukr.net" TargetMode="External"/><Relationship Id="rId5" Type="http://schemas.openxmlformats.org/officeDocument/2006/relationships/hyperlink" Target="http://www.belgorod-d.org.ua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105-1</dc:creator>
  <cp:keywords/>
  <dc:description/>
  <cp:lastModifiedBy>105-1</cp:lastModifiedBy>
  <cp:revision>22</cp:revision>
  <cp:lastPrinted>2021-10-04T09:31:00Z</cp:lastPrinted>
  <dcterms:created xsi:type="dcterms:W3CDTF">2021-04-21T08:06:00Z</dcterms:created>
  <dcterms:modified xsi:type="dcterms:W3CDTF">2021-10-04T09:31:00Z</dcterms:modified>
</cp:coreProperties>
</file>