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1D0" w:rsidRDefault="00E6242B">
      <w:pPr>
        <w:jc w:val="center"/>
        <w:rPr>
          <w:b/>
          <w:bCs/>
          <w:szCs w:val="28"/>
          <w:lang w:val="uk-U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" o:spid="_x0000_s1027" type="#_x0000_t75" style="position:absolute;left:0;text-align:left;margin-left:0;margin-top:0;width:50pt;height:50pt;z-index:251657728;visibility:hidden">
            <o:lock v:ext="edit" selection="t"/>
          </v:shape>
        </w:pict>
      </w:r>
      <w:r w:rsidR="00F94BC9">
        <w:object w:dxaOrig="945" w:dyaOrig="1080">
          <v:shape id="ole_rId2" o:spid="_x0000_i1025" type="#_x0000_t75" style="width:47.25pt;height:54pt;visibility:visible;mso-wrap-distance-right:0" o:ole="">
            <v:imagedata r:id="rId6" o:title=""/>
          </v:shape>
          <o:OLEObject Type="Embed" ProgID="MS_ClipArt_Gallery.2" ShapeID="ole_rId2" DrawAspect="Content" ObjectID="_1757503957" r:id="rId7"/>
        </w:object>
      </w:r>
    </w:p>
    <w:p w:rsidR="00A511D0" w:rsidRDefault="00A511D0">
      <w:pPr>
        <w:rPr>
          <w:b/>
          <w:bCs/>
          <w:szCs w:val="28"/>
          <w:lang w:val="uk-UA"/>
        </w:rPr>
      </w:pPr>
    </w:p>
    <w:p w:rsidR="00A511D0" w:rsidRDefault="00F94BC9">
      <w:pPr>
        <w:jc w:val="center"/>
        <w:rPr>
          <w:b/>
          <w:lang w:val="uk-UA"/>
        </w:rPr>
      </w:pPr>
      <w:r>
        <w:rPr>
          <w:b/>
          <w:lang w:val="uk-UA"/>
        </w:rPr>
        <w:t>БІЛГОРОД-ДНІСТРОВСЬКА МІСЬКА РАДА</w:t>
      </w:r>
    </w:p>
    <w:p w:rsidR="00A511D0" w:rsidRDefault="00F94BC9">
      <w:pPr>
        <w:rPr>
          <w:szCs w:val="28"/>
          <w:lang w:val="uk-UA"/>
        </w:rPr>
      </w:pPr>
      <w:r>
        <w:rPr>
          <w:szCs w:val="28"/>
          <w:lang w:val="uk-UA"/>
        </w:rPr>
        <w:tab/>
      </w:r>
    </w:p>
    <w:p w:rsidR="00A511D0" w:rsidRDefault="00F94BC9">
      <w:pPr>
        <w:pStyle w:val="1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 xml:space="preserve"> </w:t>
      </w:r>
      <w:r w:rsidR="005F3DBD">
        <w:rPr>
          <w:rFonts w:ascii="Times New Roman" w:hAnsi="Times New Roman"/>
          <w:szCs w:val="28"/>
        </w:rPr>
        <w:t xml:space="preserve">П Р О Е К Т   </w:t>
      </w:r>
      <w:r>
        <w:rPr>
          <w:rFonts w:ascii="Times New Roman" w:hAnsi="Times New Roman"/>
          <w:szCs w:val="28"/>
        </w:rPr>
        <w:t xml:space="preserve">Р І Ш Е Н </w:t>
      </w:r>
      <w:proofErr w:type="spellStart"/>
      <w:r>
        <w:rPr>
          <w:rFonts w:ascii="Times New Roman" w:hAnsi="Times New Roman"/>
          <w:szCs w:val="28"/>
        </w:rPr>
        <w:t>Н</w:t>
      </w:r>
      <w:proofErr w:type="spellEnd"/>
      <w:r>
        <w:rPr>
          <w:rFonts w:ascii="Times New Roman" w:hAnsi="Times New Roman"/>
          <w:szCs w:val="28"/>
        </w:rPr>
        <w:t xml:space="preserve"> Я</w:t>
      </w:r>
    </w:p>
    <w:p w:rsidR="00A511D0" w:rsidRDefault="00A511D0"/>
    <w:p w:rsidR="00A511D0" w:rsidRPr="00A307E8" w:rsidRDefault="00F94BC9" w:rsidP="00A307E8">
      <w:pPr>
        <w:jc w:val="both"/>
        <w:rPr>
          <w:sz w:val="25"/>
          <w:szCs w:val="25"/>
          <w:lang w:val="uk-UA"/>
        </w:rPr>
      </w:pPr>
      <w:r w:rsidRPr="00A307E8">
        <w:rPr>
          <w:sz w:val="25"/>
          <w:szCs w:val="25"/>
          <w:lang w:val="uk-UA"/>
        </w:rPr>
        <w:t xml:space="preserve">від </w:t>
      </w:r>
      <w:r w:rsidR="005F3DBD">
        <w:rPr>
          <w:sz w:val="25"/>
          <w:szCs w:val="25"/>
          <w:lang w:val="uk-UA"/>
        </w:rPr>
        <w:t>«_____» ___________</w:t>
      </w:r>
      <w:r w:rsidRPr="00A307E8">
        <w:rPr>
          <w:sz w:val="25"/>
          <w:szCs w:val="25"/>
          <w:lang w:val="uk-UA"/>
        </w:rPr>
        <w:t xml:space="preserve">2023 р.                   </w:t>
      </w:r>
      <w:r w:rsidR="00A307E8">
        <w:rPr>
          <w:sz w:val="25"/>
          <w:szCs w:val="25"/>
          <w:lang w:val="uk-UA"/>
        </w:rPr>
        <w:tab/>
      </w:r>
      <w:r w:rsidR="00A307E8">
        <w:rPr>
          <w:sz w:val="25"/>
          <w:szCs w:val="25"/>
          <w:lang w:val="uk-UA"/>
        </w:rPr>
        <w:tab/>
      </w:r>
      <w:r w:rsidRPr="00A307E8">
        <w:rPr>
          <w:sz w:val="25"/>
          <w:szCs w:val="25"/>
          <w:lang w:val="uk-UA"/>
        </w:rPr>
        <w:t xml:space="preserve">                         </w:t>
      </w:r>
      <w:r w:rsidR="00A307E8">
        <w:rPr>
          <w:sz w:val="25"/>
          <w:szCs w:val="25"/>
          <w:lang w:val="uk-UA"/>
        </w:rPr>
        <w:t xml:space="preserve">      </w:t>
      </w:r>
      <w:r w:rsidRPr="00A307E8">
        <w:rPr>
          <w:sz w:val="25"/>
          <w:szCs w:val="25"/>
          <w:lang w:val="uk-UA"/>
        </w:rPr>
        <w:t>№ _______ - VIII</w:t>
      </w:r>
    </w:p>
    <w:p w:rsidR="00A511D0" w:rsidRDefault="00A511D0"/>
    <w:p w:rsidR="00437FC6" w:rsidRDefault="00437FC6" w:rsidP="004E1857">
      <w:pPr>
        <w:rPr>
          <w:szCs w:val="28"/>
          <w:lang w:val="uk-UA"/>
        </w:rPr>
      </w:pPr>
    </w:p>
    <w:p w:rsidR="004E1857" w:rsidRPr="00437FC6" w:rsidRDefault="004E1857" w:rsidP="004E1857">
      <w:pPr>
        <w:rPr>
          <w:szCs w:val="28"/>
          <w:lang w:val="uk-UA"/>
        </w:rPr>
      </w:pPr>
      <w:r w:rsidRPr="00437FC6">
        <w:rPr>
          <w:szCs w:val="28"/>
          <w:lang w:val="uk-UA"/>
        </w:rPr>
        <w:t>Про внесення змін до </w:t>
      </w:r>
      <w:r w:rsidRPr="00437FC6">
        <w:rPr>
          <w:szCs w:val="28"/>
          <w:lang w:val="uk-UA"/>
        </w:rPr>
        <w:t xml:space="preserve">рішення міської ради </w:t>
      </w:r>
    </w:p>
    <w:p w:rsidR="004E1857" w:rsidRPr="00437FC6" w:rsidRDefault="004E1857" w:rsidP="004E1857">
      <w:pPr>
        <w:rPr>
          <w:szCs w:val="28"/>
          <w:lang w:val="uk-UA"/>
        </w:rPr>
      </w:pPr>
      <w:r w:rsidRPr="00437FC6">
        <w:rPr>
          <w:szCs w:val="28"/>
          <w:lang w:val="uk-UA"/>
        </w:rPr>
        <w:t xml:space="preserve">від 26.05.2023 р. </w:t>
      </w:r>
      <w:r w:rsidRPr="00437FC6">
        <w:rPr>
          <w:szCs w:val="28"/>
          <w:lang w:val="uk-UA"/>
        </w:rPr>
        <w:t>№</w:t>
      </w:r>
      <w:r w:rsidRPr="00437FC6">
        <w:rPr>
          <w:szCs w:val="28"/>
          <w:lang w:val="uk-UA"/>
        </w:rPr>
        <w:t>782-</w:t>
      </w:r>
      <w:r w:rsidRPr="00437FC6">
        <w:rPr>
          <w:szCs w:val="28"/>
          <w:lang w:val="uk-UA"/>
        </w:rPr>
        <w:t>VIII</w:t>
      </w:r>
      <w:r w:rsidRPr="00437FC6">
        <w:rPr>
          <w:szCs w:val="28"/>
          <w:lang w:val="uk-UA"/>
        </w:rPr>
        <w:t xml:space="preserve"> «</w:t>
      </w:r>
      <w:r w:rsidRPr="00437FC6">
        <w:rPr>
          <w:szCs w:val="28"/>
          <w:lang w:val="uk-UA"/>
        </w:rPr>
        <w:t xml:space="preserve">Про надання згоди на безоплатне </w:t>
      </w:r>
    </w:p>
    <w:p w:rsidR="004E1857" w:rsidRPr="00437FC6" w:rsidRDefault="004E1857" w:rsidP="004E1857">
      <w:pPr>
        <w:rPr>
          <w:szCs w:val="28"/>
          <w:lang w:val="uk-UA"/>
        </w:rPr>
      </w:pPr>
      <w:r w:rsidRPr="00437FC6">
        <w:rPr>
          <w:szCs w:val="28"/>
          <w:lang w:val="uk-UA"/>
        </w:rPr>
        <w:t xml:space="preserve">прийняття захисної споруди цивільного захисту, сховище № 57656 </w:t>
      </w:r>
    </w:p>
    <w:p w:rsidR="004E1857" w:rsidRPr="00437FC6" w:rsidRDefault="004E1857" w:rsidP="004E1857">
      <w:pPr>
        <w:rPr>
          <w:szCs w:val="28"/>
          <w:lang w:val="uk-UA"/>
        </w:rPr>
      </w:pPr>
      <w:r w:rsidRPr="00437FC6">
        <w:rPr>
          <w:szCs w:val="28"/>
          <w:lang w:val="uk-UA"/>
        </w:rPr>
        <w:t xml:space="preserve">по вул. </w:t>
      </w:r>
      <w:proofErr w:type="spellStart"/>
      <w:r w:rsidRPr="00437FC6">
        <w:rPr>
          <w:szCs w:val="28"/>
          <w:lang w:val="uk-UA"/>
        </w:rPr>
        <w:t>Шабська</w:t>
      </w:r>
      <w:proofErr w:type="spellEnd"/>
      <w:r w:rsidRPr="00437FC6">
        <w:rPr>
          <w:szCs w:val="28"/>
          <w:lang w:val="uk-UA"/>
        </w:rPr>
        <w:t xml:space="preserve">, 108/1, з державної  власності до комунальної </w:t>
      </w:r>
    </w:p>
    <w:p w:rsidR="004E1857" w:rsidRPr="00437FC6" w:rsidRDefault="004E1857" w:rsidP="004E1857">
      <w:pPr>
        <w:rPr>
          <w:szCs w:val="28"/>
          <w:lang w:val="uk-UA"/>
        </w:rPr>
      </w:pPr>
      <w:r w:rsidRPr="00437FC6">
        <w:rPr>
          <w:szCs w:val="28"/>
          <w:lang w:val="uk-UA"/>
        </w:rPr>
        <w:t>власності територіальної громади міста Білгорода-Дністровського</w:t>
      </w:r>
      <w:r w:rsidRPr="00437FC6">
        <w:rPr>
          <w:szCs w:val="28"/>
          <w:lang w:val="uk-UA"/>
        </w:rPr>
        <w:t>»</w:t>
      </w:r>
    </w:p>
    <w:p w:rsidR="004E1857" w:rsidRPr="00437FC6" w:rsidRDefault="004E1857" w:rsidP="004E1857">
      <w:pPr>
        <w:rPr>
          <w:szCs w:val="28"/>
          <w:lang w:val="uk-UA"/>
        </w:rPr>
      </w:pPr>
    </w:p>
    <w:p w:rsidR="00A511D0" w:rsidRPr="00437FC6" w:rsidRDefault="00F94BC9">
      <w:pPr>
        <w:ind w:firstLine="708"/>
        <w:jc w:val="both"/>
        <w:rPr>
          <w:szCs w:val="28"/>
          <w:lang w:val="uk-UA"/>
        </w:rPr>
      </w:pPr>
      <w:r w:rsidRPr="00437FC6">
        <w:rPr>
          <w:szCs w:val="28"/>
          <w:lang w:val="uk-UA"/>
        </w:rPr>
        <w:t xml:space="preserve">Розглянувши лист </w:t>
      </w:r>
      <w:r w:rsidR="00AD2634" w:rsidRPr="00437FC6">
        <w:rPr>
          <w:szCs w:val="28"/>
          <w:lang w:val="uk-UA"/>
        </w:rPr>
        <w:t xml:space="preserve">Міністерства економіки України № 3213-06/51492-03 від 25.09.2023 р., враховуючи  Розпорядження Кабінету Міністрів України </w:t>
      </w:r>
      <w:r w:rsidR="00AD2634" w:rsidRPr="00AD2634">
        <w:rPr>
          <w:szCs w:val="28"/>
          <w:lang w:val="uk-UA"/>
        </w:rPr>
        <w:t>від 12 червня 2020 р. № 720-р</w:t>
      </w:r>
      <w:r w:rsidR="00AD2634" w:rsidRPr="00437FC6">
        <w:rPr>
          <w:szCs w:val="28"/>
          <w:lang w:val="uk-UA"/>
        </w:rPr>
        <w:t xml:space="preserve"> «</w:t>
      </w:r>
      <w:r w:rsidR="00AD2634" w:rsidRPr="00AD2634">
        <w:rPr>
          <w:szCs w:val="28"/>
          <w:lang w:val="uk-UA"/>
        </w:rPr>
        <w:t>Про визначення адміністративних центрів та затвердження територій територіальних громад Одеської області</w:t>
      </w:r>
      <w:r w:rsidR="00AD2634" w:rsidRPr="00437FC6">
        <w:rPr>
          <w:szCs w:val="28"/>
          <w:lang w:val="uk-UA"/>
        </w:rPr>
        <w:t>»</w:t>
      </w:r>
      <w:r w:rsidRPr="00437FC6">
        <w:rPr>
          <w:szCs w:val="28"/>
          <w:lang w:val="uk-UA"/>
        </w:rPr>
        <w:t xml:space="preserve">, керуючись статтями 26, 60 Закону України «Про місцеве самоврядування в Україні», Білгород-Дністровська міська рада  </w:t>
      </w:r>
    </w:p>
    <w:p w:rsidR="00A511D0" w:rsidRPr="00437FC6" w:rsidRDefault="00A511D0">
      <w:pPr>
        <w:rPr>
          <w:b/>
          <w:bCs/>
          <w:szCs w:val="28"/>
          <w:lang w:val="uk-UA"/>
        </w:rPr>
      </w:pPr>
    </w:p>
    <w:p w:rsidR="00A511D0" w:rsidRPr="00437FC6" w:rsidRDefault="00F94BC9">
      <w:pPr>
        <w:rPr>
          <w:szCs w:val="28"/>
        </w:rPr>
      </w:pPr>
      <w:r w:rsidRPr="00437FC6">
        <w:rPr>
          <w:b/>
          <w:bCs/>
          <w:szCs w:val="28"/>
          <w:lang w:val="uk-UA"/>
        </w:rPr>
        <w:t xml:space="preserve">      ВИРІШИЛА:</w:t>
      </w:r>
    </w:p>
    <w:p w:rsidR="00A511D0" w:rsidRPr="00437FC6" w:rsidRDefault="00A511D0">
      <w:pPr>
        <w:rPr>
          <w:szCs w:val="28"/>
          <w:lang w:val="uk-UA"/>
        </w:rPr>
      </w:pPr>
    </w:p>
    <w:p w:rsidR="00AD2634" w:rsidRPr="00437FC6" w:rsidRDefault="00AD2634" w:rsidP="00AD2634">
      <w:pPr>
        <w:pStyle w:val="ae"/>
        <w:numPr>
          <w:ilvl w:val="0"/>
          <w:numId w:val="3"/>
        </w:numPr>
        <w:ind w:left="0" w:firstLine="360"/>
        <w:jc w:val="both"/>
        <w:rPr>
          <w:szCs w:val="28"/>
          <w:lang w:val="uk-UA"/>
        </w:rPr>
      </w:pPr>
      <w:proofErr w:type="spellStart"/>
      <w:r w:rsidRPr="00437FC6">
        <w:rPr>
          <w:szCs w:val="28"/>
          <w:lang w:val="uk-UA"/>
        </w:rPr>
        <w:t>Внести</w:t>
      </w:r>
      <w:proofErr w:type="spellEnd"/>
      <w:r w:rsidRPr="00437FC6">
        <w:rPr>
          <w:szCs w:val="28"/>
          <w:lang w:val="uk-UA"/>
        </w:rPr>
        <w:t xml:space="preserve"> зміни до</w:t>
      </w:r>
      <w:r w:rsidRPr="00437FC6">
        <w:rPr>
          <w:szCs w:val="28"/>
          <w:lang w:val="uk-UA"/>
        </w:rPr>
        <w:t xml:space="preserve"> назви </w:t>
      </w:r>
      <w:bookmarkStart w:id="0" w:name="_GoBack"/>
      <w:bookmarkEnd w:id="0"/>
      <w:r w:rsidRPr="00437FC6">
        <w:rPr>
          <w:szCs w:val="28"/>
          <w:lang w:val="uk-UA"/>
        </w:rPr>
        <w:t xml:space="preserve">та пунктів 1, 2 </w:t>
      </w:r>
      <w:r w:rsidRPr="00437FC6">
        <w:rPr>
          <w:szCs w:val="28"/>
          <w:lang w:val="uk-UA"/>
        </w:rPr>
        <w:t xml:space="preserve">рішення </w:t>
      </w:r>
      <w:r w:rsidRPr="00437FC6">
        <w:rPr>
          <w:szCs w:val="28"/>
          <w:lang w:val="uk-UA"/>
        </w:rPr>
        <w:t xml:space="preserve">Білгород-Дністровської </w:t>
      </w:r>
      <w:r w:rsidRPr="00437FC6">
        <w:rPr>
          <w:szCs w:val="28"/>
          <w:lang w:val="uk-UA"/>
        </w:rPr>
        <w:t xml:space="preserve">міської ради від 26.05.2023 р. №782-VIII «Про надання згоди на безоплатне прийняття захисної споруди цивільного захисту, сховище № 57656 по вул. </w:t>
      </w:r>
      <w:proofErr w:type="spellStart"/>
      <w:r w:rsidRPr="00437FC6">
        <w:rPr>
          <w:szCs w:val="28"/>
          <w:lang w:val="uk-UA"/>
        </w:rPr>
        <w:t>Шабська</w:t>
      </w:r>
      <w:proofErr w:type="spellEnd"/>
      <w:r w:rsidRPr="00437FC6">
        <w:rPr>
          <w:szCs w:val="28"/>
          <w:lang w:val="uk-UA"/>
        </w:rPr>
        <w:t>, 108/1, з державної  власності до комунальної власності територіальної громади міста Білгорода-Дністровського»</w:t>
      </w:r>
      <w:r w:rsidRPr="00437FC6">
        <w:rPr>
          <w:szCs w:val="28"/>
          <w:lang w:val="uk-UA"/>
        </w:rPr>
        <w:t xml:space="preserve"> де замість слів: «територіальної громади міста Білгорода-Дністровського», читати: «Білгород-Дністровської міської територіальної громади».</w:t>
      </w:r>
    </w:p>
    <w:p w:rsidR="00A511D0" w:rsidRPr="00437FC6" w:rsidRDefault="00AD2634" w:rsidP="00AD2634">
      <w:pPr>
        <w:pStyle w:val="ae"/>
        <w:numPr>
          <w:ilvl w:val="0"/>
          <w:numId w:val="3"/>
        </w:numPr>
        <w:ind w:left="0" w:firstLine="360"/>
        <w:jc w:val="both"/>
        <w:rPr>
          <w:szCs w:val="28"/>
          <w:lang w:val="uk-UA"/>
        </w:rPr>
      </w:pPr>
      <w:r w:rsidRPr="00437FC6">
        <w:rPr>
          <w:szCs w:val="28"/>
          <w:lang w:val="uk-UA"/>
        </w:rPr>
        <w:t xml:space="preserve"> </w:t>
      </w:r>
      <w:r w:rsidR="00F94BC9" w:rsidRPr="00437FC6">
        <w:rPr>
          <w:szCs w:val="28"/>
          <w:lang w:val="uk-UA"/>
        </w:rPr>
        <w:t>Контроль за виконанням даного рішення покласти на постійну комісію з питань житлово-комунального господарства, транспорту, зв’язку та управління комунальною власністю (МОРОЗОВ Олександр).</w:t>
      </w:r>
    </w:p>
    <w:p w:rsidR="00A511D0" w:rsidRPr="00437FC6" w:rsidRDefault="00A511D0">
      <w:pPr>
        <w:ind w:firstLine="708"/>
        <w:jc w:val="both"/>
        <w:rPr>
          <w:szCs w:val="28"/>
          <w:lang w:val="uk-UA"/>
        </w:rPr>
      </w:pPr>
    </w:p>
    <w:p w:rsidR="00A511D0" w:rsidRPr="00437FC6" w:rsidRDefault="00A511D0" w:rsidP="00E6242B">
      <w:pPr>
        <w:pStyle w:val="ae"/>
        <w:ind w:left="4608" w:firstLine="348"/>
        <w:jc w:val="both"/>
        <w:rPr>
          <w:szCs w:val="28"/>
          <w:lang w:val="uk-UA"/>
        </w:rPr>
      </w:pPr>
    </w:p>
    <w:p w:rsidR="00A511D0" w:rsidRPr="00E6242B" w:rsidRDefault="00AD2634" w:rsidP="00E6242B">
      <w:pPr>
        <w:pStyle w:val="ae"/>
        <w:ind w:left="4608" w:firstLine="348"/>
        <w:jc w:val="right"/>
        <w:rPr>
          <w:szCs w:val="28"/>
          <w:lang w:val="uk-UA"/>
        </w:rPr>
      </w:pPr>
      <w:r w:rsidRPr="00437FC6">
        <w:rPr>
          <w:szCs w:val="28"/>
          <w:lang w:val="uk-UA"/>
        </w:rPr>
        <w:t>Проект рішення</w:t>
      </w:r>
      <w:r w:rsidRPr="00E6242B">
        <w:rPr>
          <w:szCs w:val="28"/>
          <w:lang w:val="uk-UA"/>
        </w:rPr>
        <w:t xml:space="preserve"> </w:t>
      </w:r>
      <w:r w:rsidR="00E6242B" w:rsidRPr="00E6242B">
        <w:rPr>
          <w:szCs w:val="28"/>
          <w:lang w:val="uk-UA"/>
        </w:rPr>
        <w:t xml:space="preserve">підготовлений </w:t>
      </w:r>
      <w:r w:rsidR="00E6242B">
        <w:rPr>
          <w:szCs w:val="28"/>
          <w:lang w:val="uk-UA"/>
        </w:rPr>
        <w:t xml:space="preserve">Управлінням комунальної власності </w:t>
      </w:r>
    </w:p>
    <w:sectPr w:rsidR="00A511D0" w:rsidRPr="00E6242B">
      <w:pgSz w:w="11906" w:h="16838"/>
      <w:pgMar w:top="851" w:right="798" w:bottom="567" w:left="1418" w:header="0" w:footer="0" w:gutter="0"/>
      <w:cols w:space="720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3973C0"/>
    <w:multiLevelType w:val="hybridMultilevel"/>
    <w:tmpl w:val="E45EA0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24EBA"/>
    <w:multiLevelType w:val="multilevel"/>
    <w:tmpl w:val="E216FEBC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7AD93CF6"/>
    <w:multiLevelType w:val="multilevel"/>
    <w:tmpl w:val="E7C634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1D0"/>
    <w:rsid w:val="00291619"/>
    <w:rsid w:val="00437FC6"/>
    <w:rsid w:val="004E1857"/>
    <w:rsid w:val="00501EA5"/>
    <w:rsid w:val="005F3DBD"/>
    <w:rsid w:val="00702AAE"/>
    <w:rsid w:val="00971681"/>
    <w:rsid w:val="00A307E8"/>
    <w:rsid w:val="00A511D0"/>
    <w:rsid w:val="00A544C0"/>
    <w:rsid w:val="00AD2634"/>
    <w:rsid w:val="00B443EE"/>
    <w:rsid w:val="00E6242B"/>
    <w:rsid w:val="00F9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A5DC996"/>
  <w15:docId w15:val="{FAF18FCB-73DF-44B9-943A-0377E816F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2E9"/>
    <w:rPr>
      <w:sz w:val="28"/>
      <w:szCs w:val="24"/>
      <w:lang w:val="ru-RU" w:eastAsia="ru-RU"/>
    </w:rPr>
  </w:style>
  <w:style w:type="paragraph" w:styleId="1">
    <w:name w:val="heading 1"/>
    <w:basedOn w:val="a"/>
    <w:next w:val="a"/>
    <w:qFormat/>
    <w:rsid w:val="006412E9"/>
    <w:pPr>
      <w:keepNext/>
      <w:jc w:val="center"/>
      <w:outlineLvl w:val="0"/>
    </w:pPr>
    <w:rPr>
      <w:rFonts w:ascii="Arial" w:hAnsi="Arial"/>
      <w:b/>
      <w:bCs/>
      <w:lang w:val="uk-UA"/>
    </w:rPr>
  </w:style>
  <w:style w:type="paragraph" w:styleId="2">
    <w:name w:val="heading 2"/>
    <w:basedOn w:val="a"/>
    <w:next w:val="a"/>
    <w:qFormat/>
    <w:rsid w:val="006412E9"/>
    <w:pPr>
      <w:keepNext/>
      <w:jc w:val="center"/>
      <w:outlineLvl w:val="1"/>
    </w:pPr>
    <w:rPr>
      <w:caps/>
      <w:sz w:val="32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2205B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qFormat/>
    <w:rsid w:val="006D246C"/>
    <w:rPr>
      <w:rFonts w:ascii="Segoe UI" w:hAnsi="Segoe UI" w:cs="Segoe UI"/>
      <w:sz w:val="18"/>
      <w:szCs w:val="18"/>
      <w:lang w:val="ru-RU" w:eastAsia="ru-RU"/>
    </w:rPr>
  </w:style>
  <w:style w:type="character" w:customStyle="1" w:styleId="a4">
    <w:name w:val="Основной текст Знак"/>
    <w:basedOn w:val="a0"/>
    <w:qFormat/>
    <w:rsid w:val="00B741AF"/>
    <w:rPr>
      <w:sz w:val="28"/>
      <w:szCs w:val="24"/>
      <w:lang w:val="ru-RU" w:eastAsia="ru-RU"/>
    </w:rPr>
  </w:style>
  <w:style w:type="character" w:customStyle="1" w:styleId="a5">
    <w:name w:val="Гіперпосилання"/>
    <w:basedOn w:val="a0"/>
    <w:uiPriority w:val="99"/>
    <w:unhideWhenUsed/>
    <w:rsid w:val="007550C7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qFormat/>
    <w:rsid w:val="002205B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rvts9">
    <w:name w:val="rvts9"/>
    <w:qFormat/>
    <w:rsid w:val="00997FF4"/>
  </w:style>
  <w:style w:type="paragraph" w:styleId="a6">
    <w:name w:val="Title"/>
    <w:basedOn w:val="a"/>
    <w:next w:val="a7"/>
    <w:qFormat/>
    <w:rsid w:val="006412E9"/>
    <w:pPr>
      <w:jc w:val="center"/>
    </w:pPr>
    <w:rPr>
      <w:sz w:val="32"/>
      <w:szCs w:val="20"/>
    </w:rPr>
  </w:style>
  <w:style w:type="paragraph" w:styleId="a7">
    <w:name w:val="Body Text"/>
    <w:basedOn w:val="a"/>
    <w:rsid w:val="00B741AF"/>
    <w:pPr>
      <w:spacing w:after="120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aa">
    <w:name w:val="Покажчик"/>
    <w:basedOn w:val="a"/>
    <w:qFormat/>
    <w:pPr>
      <w:suppressLineNumbers/>
    </w:pPr>
    <w:rPr>
      <w:rFonts w:cs="Lucida Sans"/>
    </w:rPr>
  </w:style>
  <w:style w:type="paragraph" w:styleId="ab">
    <w:name w:val="Body Text Indent"/>
    <w:basedOn w:val="a"/>
    <w:rsid w:val="006412E9"/>
    <w:pPr>
      <w:ind w:firstLine="567"/>
      <w:jc w:val="both"/>
    </w:pPr>
    <w:rPr>
      <w:rFonts w:ascii="Arial" w:hAnsi="Arial"/>
      <w:sz w:val="24"/>
      <w:lang w:val="uk-UA"/>
    </w:rPr>
  </w:style>
  <w:style w:type="paragraph" w:customStyle="1" w:styleId="ac">
    <w:name w:val="Верхній і нижній колонтитули"/>
    <w:basedOn w:val="a"/>
    <w:qFormat/>
  </w:style>
  <w:style w:type="paragraph" w:styleId="ad">
    <w:name w:val="header"/>
    <w:basedOn w:val="a"/>
    <w:rsid w:val="00AC20CE"/>
    <w:pPr>
      <w:tabs>
        <w:tab w:val="center" w:pos="4677"/>
        <w:tab w:val="right" w:pos="9355"/>
      </w:tabs>
    </w:pPr>
    <w:rPr>
      <w:sz w:val="24"/>
    </w:rPr>
  </w:style>
  <w:style w:type="paragraph" w:styleId="ae">
    <w:name w:val="List Paragraph"/>
    <w:basedOn w:val="a"/>
    <w:uiPriority w:val="34"/>
    <w:qFormat/>
    <w:rsid w:val="00267AE9"/>
    <w:pPr>
      <w:ind w:left="720"/>
      <w:contextualSpacing/>
    </w:pPr>
  </w:style>
  <w:style w:type="paragraph" w:customStyle="1" w:styleId="rvps2">
    <w:name w:val="rvps2"/>
    <w:basedOn w:val="a"/>
    <w:qFormat/>
    <w:rsid w:val="00687D99"/>
    <w:pPr>
      <w:spacing w:beforeAutospacing="1" w:afterAutospacing="1"/>
    </w:pPr>
    <w:rPr>
      <w:sz w:val="24"/>
      <w:lang w:val="en-US" w:eastAsia="en-US"/>
    </w:rPr>
  </w:style>
  <w:style w:type="paragraph" w:customStyle="1" w:styleId="10">
    <w:name w:val="Обычный1"/>
    <w:qFormat/>
    <w:rsid w:val="0096063F"/>
    <w:pPr>
      <w:spacing w:line="276" w:lineRule="auto"/>
    </w:pPr>
    <w:rPr>
      <w:rFonts w:ascii="Arial" w:eastAsia="Arial" w:hAnsi="Arial" w:cs="Arial"/>
      <w:color w:val="000000"/>
      <w:sz w:val="22"/>
      <w:szCs w:val="22"/>
      <w:lang w:val="ru-RU" w:eastAsia="ru-RU"/>
    </w:rPr>
  </w:style>
  <w:style w:type="paragraph" w:styleId="af">
    <w:name w:val="Balloon Text"/>
    <w:basedOn w:val="a"/>
    <w:qFormat/>
    <w:rsid w:val="006D246C"/>
    <w:rPr>
      <w:rFonts w:ascii="Segoe UI" w:hAnsi="Segoe UI" w:cs="Segoe UI"/>
      <w:sz w:val="18"/>
      <w:szCs w:val="18"/>
    </w:rPr>
  </w:style>
  <w:style w:type="paragraph" w:styleId="af0">
    <w:name w:val="No Spacing"/>
    <w:uiPriority w:val="1"/>
    <w:qFormat/>
    <w:rsid w:val="0020152E"/>
    <w:rPr>
      <w:rFonts w:ascii="Calibri" w:eastAsia="Calibri" w:hAnsi="Calibri"/>
      <w:sz w:val="22"/>
      <w:szCs w:val="22"/>
      <w:lang w:val="ru-RU"/>
    </w:rPr>
  </w:style>
  <w:style w:type="table" w:styleId="af1">
    <w:name w:val="Table Grid"/>
    <w:basedOn w:val="a1"/>
    <w:rsid w:val="00553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hapkaDocumentu">
    <w:name w:val="Shapka Documentu"/>
    <w:basedOn w:val="a"/>
    <w:rsid w:val="00B443EE"/>
    <w:pPr>
      <w:keepNext/>
      <w:keepLines/>
      <w:suppressAutoHyphens w:val="0"/>
      <w:spacing w:after="240"/>
      <w:ind w:left="3969"/>
      <w:jc w:val="center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4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054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A0C2D-C410-4AEC-8A27-69DF77574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1043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ALOCHKA</dc:creator>
  <dc:description/>
  <cp:lastModifiedBy>user</cp:lastModifiedBy>
  <cp:revision>9</cp:revision>
  <cp:lastPrinted>2020-03-05T14:03:00Z</cp:lastPrinted>
  <dcterms:created xsi:type="dcterms:W3CDTF">2023-09-29T06:42:00Z</dcterms:created>
  <dcterms:modified xsi:type="dcterms:W3CDTF">2023-09-29T11:46:00Z</dcterms:modified>
  <dc:language>uk-UA</dc:language>
</cp:coreProperties>
</file>