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Mar>
          <w:left w:w="0" w:type="dxa"/>
          <w:right w:w="0" w:type="dxa"/>
        </w:tblCellMar>
        <w:tblLook w:val="04A0"/>
      </w:tblPr>
      <w:tblGrid>
        <w:gridCol w:w="9361"/>
      </w:tblGrid>
      <w:tr w:rsidR="008C3070" w:rsidRPr="008C3070" w:rsidTr="008C3070">
        <w:tc>
          <w:tcPr>
            <w:tcW w:w="5000" w:type="pct"/>
            <w:tcBorders>
              <w:top w:val="single" w:sz="2" w:space="0" w:color="auto"/>
              <w:left w:val="single" w:sz="2" w:space="0" w:color="auto"/>
              <w:bottom w:val="single" w:sz="2" w:space="0" w:color="auto"/>
              <w:right w:val="single" w:sz="2" w:space="0" w:color="auto"/>
            </w:tcBorders>
            <w:hideMark/>
          </w:tcPr>
          <w:p w:rsidR="008C3070" w:rsidRPr="008C3070" w:rsidRDefault="008C3070" w:rsidP="008C3070">
            <w:pPr>
              <w:spacing w:before="185" w:after="0" w:line="240" w:lineRule="auto"/>
              <w:ind w:left="277" w:right="277"/>
              <w:jc w:val="center"/>
              <w:rPr>
                <w:rFonts w:ascii="Times New Roman" w:eastAsia="Times New Roman" w:hAnsi="Times New Roman" w:cs="Times New Roman"/>
                <w:sz w:val="24"/>
                <w:szCs w:val="24"/>
                <w:lang w:eastAsia="ru-RU"/>
              </w:rPr>
            </w:pPr>
            <w:r w:rsidRPr="008C3070">
              <w:rPr>
                <w:rFonts w:ascii="Times New Roman" w:eastAsia="Times New Roman" w:hAnsi="Times New Roman" w:cs="Times New Roman"/>
                <w:b/>
                <w:bCs/>
                <w:sz w:val="32"/>
                <w:lang w:eastAsia="ru-RU"/>
              </w:rPr>
              <w:t>КАБІНЕТ МІНІ</w:t>
            </w:r>
            <w:proofErr w:type="gramStart"/>
            <w:r w:rsidRPr="008C3070">
              <w:rPr>
                <w:rFonts w:ascii="Times New Roman" w:eastAsia="Times New Roman" w:hAnsi="Times New Roman" w:cs="Times New Roman"/>
                <w:b/>
                <w:bCs/>
                <w:sz w:val="32"/>
                <w:lang w:eastAsia="ru-RU"/>
              </w:rPr>
              <w:t>СТР</w:t>
            </w:r>
            <w:proofErr w:type="gramEnd"/>
            <w:r w:rsidRPr="008C3070">
              <w:rPr>
                <w:rFonts w:ascii="Times New Roman" w:eastAsia="Times New Roman" w:hAnsi="Times New Roman" w:cs="Times New Roman"/>
                <w:b/>
                <w:bCs/>
                <w:sz w:val="32"/>
                <w:lang w:eastAsia="ru-RU"/>
              </w:rPr>
              <w:t>ІВ УКРАЇНИ</w:t>
            </w:r>
            <w:r w:rsidRPr="008C3070">
              <w:rPr>
                <w:rFonts w:ascii="Times New Roman" w:eastAsia="Times New Roman" w:hAnsi="Times New Roman" w:cs="Times New Roman"/>
                <w:sz w:val="24"/>
                <w:szCs w:val="24"/>
                <w:lang w:eastAsia="ru-RU"/>
              </w:rPr>
              <w:br/>
            </w:r>
            <w:r w:rsidRPr="008C3070">
              <w:rPr>
                <w:rFonts w:ascii="Times New Roman" w:eastAsia="Times New Roman" w:hAnsi="Times New Roman" w:cs="Times New Roman"/>
                <w:b/>
                <w:bCs/>
                <w:sz w:val="36"/>
                <w:lang w:eastAsia="ru-RU"/>
              </w:rPr>
              <w:t>ПОСТАНОВА</w:t>
            </w:r>
          </w:p>
        </w:tc>
      </w:tr>
      <w:tr w:rsidR="008C3070" w:rsidRPr="008C3070" w:rsidTr="008C3070">
        <w:tc>
          <w:tcPr>
            <w:tcW w:w="5000" w:type="pct"/>
            <w:tcBorders>
              <w:top w:val="single" w:sz="2" w:space="0" w:color="auto"/>
              <w:left w:val="single" w:sz="2" w:space="0" w:color="auto"/>
              <w:bottom w:val="single" w:sz="2" w:space="0" w:color="auto"/>
              <w:right w:val="single" w:sz="2" w:space="0" w:color="auto"/>
            </w:tcBorders>
            <w:hideMark/>
          </w:tcPr>
          <w:p w:rsidR="008C3070" w:rsidRPr="008C3070" w:rsidRDefault="008C3070" w:rsidP="008C3070">
            <w:pPr>
              <w:spacing w:before="92" w:after="92" w:line="240" w:lineRule="auto"/>
              <w:ind w:left="277" w:right="277"/>
              <w:jc w:val="center"/>
              <w:rPr>
                <w:rFonts w:ascii="Times New Roman" w:eastAsia="Times New Roman" w:hAnsi="Times New Roman" w:cs="Times New Roman"/>
                <w:sz w:val="24"/>
                <w:szCs w:val="24"/>
                <w:lang w:eastAsia="ru-RU"/>
              </w:rPr>
            </w:pPr>
            <w:r w:rsidRPr="008C3070">
              <w:rPr>
                <w:rFonts w:ascii="Times New Roman" w:eastAsia="Times New Roman" w:hAnsi="Times New Roman" w:cs="Times New Roman"/>
                <w:b/>
                <w:bCs/>
                <w:sz w:val="24"/>
                <w:szCs w:val="24"/>
                <w:lang w:eastAsia="ru-RU"/>
              </w:rPr>
              <w:t>від 21 серпня 2019 р. № 823</w:t>
            </w:r>
            <w:r w:rsidRPr="008C3070">
              <w:rPr>
                <w:rFonts w:ascii="Times New Roman" w:eastAsia="Times New Roman" w:hAnsi="Times New Roman" w:cs="Times New Roman"/>
                <w:sz w:val="24"/>
                <w:szCs w:val="24"/>
                <w:lang w:eastAsia="ru-RU"/>
              </w:rPr>
              <w:br/>
            </w:r>
            <w:r w:rsidRPr="008C3070">
              <w:rPr>
                <w:rFonts w:ascii="Times New Roman" w:eastAsia="Times New Roman" w:hAnsi="Times New Roman" w:cs="Times New Roman"/>
                <w:b/>
                <w:bCs/>
                <w:sz w:val="24"/>
                <w:szCs w:val="24"/>
                <w:lang w:eastAsia="ru-RU"/>
              </w:rPr>
              <w:t>Киї</w:t>
            </w:r>
            <w:proofErr w:type="gramStart"/>
            <w:r w:rsidRPr="008C3070">
              <w:rPr>
                <w:rFonts w:ascii="Times New Roman" w:eastAsia="Times New Roman" w:hAnsi="Times New Roman" w:cs="Times New Roman"/>
                <w:b/>
                <w:bCs/>
                <w:sz w:val="24"/>
                <w:szCs w:val="24"/>
                <w:lang w:eastAsia="ru-RU"/>
              </w:rPr>
              <w:t>в</w:t>
            </w:r>
            <w:proofErr w:type="gramEnd"/>
          </w:p>
        </w:tc>
      </w:tr>
    </w:tbl>
    <w:p w:rsidR="008C3070" w:rsidRPr="008C3070" w:rsidRDefault="008C3070" w:rsidP="008C3070">
      <w:pPr>
        <w:spacing w:before="185" w:after="277" w:line="240" w:lineRule="auto"/>
        <w:ind w:left="277" w:right="277"/>
        <w:jc w:val="center"/>
        <w:rPr>
          <w:rFonts w:ascii="Times New Roman" w:eastAsia="Times New Roman" w:hAnsi="Times New Roman" w:cs="Times New Roman"/>
          <w:color w:val="333333"/>
          <w:sz w:val="24"/>
          <w:szCs w:val="24"/>
          <w:lang w:eastAsia="ru-RU"/>
        </w:rPr>
      </w:pPr>
      <w:bookmarkStart w:id="0" w:name="n3"/>
      <w:bookmarkEnd w:id="0"/>
      <w:r w:rsidRPr="008C3070">
        <w:rPr>
          <w:rFonts w:ascii="Times New Roman" w:eastAsia="Times New Roman" w:hAnsi="Times New Roman" w:cs="Times New Roman"/>
          <w:b/>
          <w:bCs/>
          <w:color w:val="333333"/>
          <w:sz w:val="32"/>
          <w:lang w:eastAsia="ru-RU"/>
        </w:rPr>
        <w:t xml:space="preserve">Деякі питання здійснення </w:t>
      </w:r>
      <w:proofErr w:type="gramStart"/>
      <w:r w:rsidRPr="008C3070">
        <w:rPr>
          <w:rFonts w:ascii="Times New Roman" w:eastAsia="Times New Roman" w:hAnsi="Times New Roman" w:cs="Times New Roman"/>
          <w:b/>
          <w:bCs/>
          <w:color w:val="333333"/>
          <w:sz w:val="32"/>
          <w:lang w:eastAsia="ru-RU"/>
        </w:rPr>
        <w:t>державного</w:t>
      </w:r>
      <w:proofErr w:type="gramEnd"/>
      <w:r w:rsidRPr="008C3070">
        <w:rPr>
          <w:rFonts w:ascii="Times New Roman" w:eastAsia="Times New Roman" w:hAnsi="Times New Roman" w:cs="Times New Roman"/>
          <w:b/>
          <w:bCs/>
          <w:color w:val="333333"/>
          <w:sz w:val="32"/>
          <w:lang w:eastAsia="ru-RU"/>
        </w:rPr>
        <w:t xml:space="preserve"> нагляду та контролю за додержанням законодавства про працю</w:t>
      </w:r>
    </w:p>
    <w:p w:rsidR="008C3070" w:rsidRPr="008C3070" w:rsidRDefault="008C3070" w:rsidP="008C3070">
      <w:pPr>
        <w:spacing w:before="92" w:after="185" w:line="240" w:lineRule="auto"/>
        <w:ind w:left="277" w:right="277"/>
        <w:rPr>
          <w:rFonts w:ascii="Times New Roman" w:eastAsia="Times New Roman" w:hAnsi="Times New Roman" w:cs="Times New Roman"/>
          <w:color w:val="333333"/>
          <w:sz w:val="24"/>
          <w:szCs w:val="24"/>
          <w:lang w:eastAsia="ru-RU"/>
        </w:rPr>
      </w:pPr>
      <w:bookmarkStart w:id="1" w:name="n265"/>
      <w:bookmarkEnd w:id="1"/>
      <w:r w:rsidRPr="008C3070">
        <w:rPr>
          <w:rFonts w:ascii="Times New Roman" w:eastAsia="Times New Roman" w:hAnsi="Times New Roman" w:cs="Times New Roman"/>
          <w:color w:val="333333"/>
          <w:sz w:val="24"/>
          <w:szCs w:val="24"/>
          <w:lang w:eastAsia="ru-RU"/>
        </w:rPr>
        <w:t xml:space="preserve">{Із змінами, внесеними згідно з Постановами </w:t>
      </w:r>
      <w:proofErr w:type="gramStart"/>
      <w:r w:rsidRPr="008C3070">
        <w:rPr>
          <w:rFonts w:ascii="Times New Roman" w:eastAsia="Times New Roman" w:hAnsi="Times New Roman" w:cs="Times New Roman"/>
          <w:color w:val="333333"/>
          <w:sz w:val="24"/>
          <w:szCs w:val="24"/>
          <w:lang w:eastAsia="ru-RU"/>
        </w:rPr>
        <w:t>КМ</w:t>
      </w:r>
      <w:proofErr w:type="gramEnd"/>
      <w:r w:rsidRPr="008C3070">
        <w:rPr>
          <w:rFonts w:ascii="Times New Roman" w:eastAsia="Times New Roman" w:hAnsi="Times New Roman" w:cs="Times New Roman"/>
          <w:color w:val="333333"/>
          <w:sz w:val="24"/>
          <w:szCs w:val="24"/>
          <w:lang w:eastAsia="ru-RU"/>
        </w:rPr>
        <w:br/>
      </w:r>
      <w:hyperlink r:id="rId5" w:anchor="n2" w:tgtFrame="_blank" w:history="1">
        <w:r w:rsidRPr="008C3070">
          <w:rPr>
            <w:rFonts w:ascii="Times New Roman" w:eastAsia="Times New Roman" w:hAnsi="Times New Roman" w:cs="Times New Roman"/>
            <w:color w:val="0000FF"/>
            <w:sz w:val="24"/>
            <w:szCs w:val="24"/>
            <w:u w:val="single"/>
            <w:lang w:eastAsia="ru-RU"/>
          </w:rPr>
          <w:t>№ 1132 від 04.12.2019</w:t>
        </w:r>
      </w:hyperlink>
      <w:r w:rsidRPr="008C3070">
        <w:rPr>
          <w:rFonts w:ascii="Times New Roman" w:eastAsia="Times New Roman" w:hAnsi="Times New Roman" w:cs="Times New Roman"/>
          <w:color w:val="333333"/>
          <w:sz w:val="24"/>
          <w:szCs w:val="24"/>
          <w:lang w:eastAsia="ru-RU"/>
        </w:rPr>
        <w:br/>
      </w:r>
      <w:hyperlink r:id="rId6" w:anchor="n119" w:tgtFrame="_blank" w:history="1">
        <w:r w:rsidRPr="008C3070">
          <w:rPr>
            <w:rFonts w:ascii="Times New Roman" w:eastAsia="Times New Roman" w:hAnsi="Times New Roman" w:cs="Times New Roman"/>
            <w:color w:val="0000FF"/>
            <w:sz w:val="24"/>
            <w:szCs w:val="24"/>
            <w:u w:val="single"/>
            <w:lang w:eastAsia="ru-RU"/>
          </w:rPr>
          <w:t>№ 617 від 08.07.2020</w:t>
        </w:r>
      </w:hyperlink>
      <w:r w:rsidRPr="008C3070">
        <w:rPr>
          <w:rFonts w:ascii="Times New Roman" w:eastAsia="Times New Roman" w:hAnsi="Times New Roman" w:cs="Times New Roman"/>
          <w:color w:val="333333"/>
          <w:sz w:val="24"/>
          <w:szCs w:val="24"/>
          <w:lang w:eastAsia="ru-RU"/>
        </w:rPr>
        <w:t>}</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2" w:name="n4"/>
      <w:bookmarkEnd w:id="2"/>
      <w:r w:rsidRPr="008C3070">
        <w:rPr>
          <w:rFonts w:ascii="Times New Roman" w:eastAsia="Times New Roman" w:hAnsi="Times New Roman" w:cs="Times New Roman"/>
          <w:color w:val="333333"/>
          <w:sz w:val="24"/>
          <w:szCs w:val="24"/>
          <w:lang w:eastAsia="ru-RU"/>
        </w:rPr>
        <w:t>Відповідно до </w:t>
      </w:r>
      <w:hyperlink r:id="rId7" w:tgtFrame="_blank" w:history="1">
        <w:r w:rsidRPr="008C3070">
          <w:rPr>
            <w:rFonts w:ascii="Times New Roman" w:eastAsia="Times New Roman" w:hAnsi="Times New Roman" w:cs="Times New Roman"/>
            <w:color w:val="0000FF"/>
            <w:sz w:val="24"/>
            <w:szCs w:val="24"/>
            <w:u w:val="single"/>
            <w:lang w:eastAsia="ru-RU"/>
          </w:rPr>
          <w:t>Конвенції Міжнародної організації праці № 81 1947 року про інспекцію праці у промисловості й торгі</w:t>
        </w:r>
        <w:proofErr w:type="gramStart"/>
        <w:r w:rsidRPr="008C3070">
          <w:rPr>
            <w:rFonts w:ascii="Times New Roman" w:eastAsia="Times New Roman" w:hAnsi="Times New Roman" w:cs="Times New Roman"/>
            <w:color w:val="0000FF"/>
            <w:sz w:val="24"/>
            <w:szCs w:val="24"/>
            <w:u w:val="single"/>
            <w:lang w:eastAsia="ru-RU"/>
          </w:rPr>
          <w:t>вл</w:t>
        </w:r>
        <w:proofErr w:type="gramEnd"/>
        <w:r w:rsidRPr="008C3070">
          <w:rPr>
            <w:rFonts w:ascii="Times New Roman" w:eastAsia="Times New Roman" w:hAnsi="Times New Roman" w:cs="Times New Roman"/>
            <w:color w:val="0000FF"/>
            <w:sz w:val="24"/>
            <w:szCs w:val="24"/>
            <w:u w:val="single"/>
            <w:lang w:eastAsia="ru-RU"/>
          </w:rPr>
          <w:t>і</w:t>
        </w:r>
      </w:hyperlink>
      <w:r w:rsidRPr="008C3070">
        <w:rPr>
          <w:rFonts w:ascii="Times New Roman" w:eastAsia="Times New Roman" w:hAnsi="Times New Roman" w:cs="Times New Roman"/>
          <w:color w:val="333333"/>
          <w:sz w:val="24"/>
          <w:szCs w:val="24"/>
          <w:lang w:eastAsia="ru-RU"/>
        </w:rPr>
        <w:t>, ратифікованої Законом України від 8 вересня 2004 р. </w:t>
      </w:r>
      <w:hyperlink r:id="rId8" w:tgtFrame="_blank" w:history="1">
        <w:r w:rsidRPr="008C3070">
          <w:rPr>
            <w:rFonts w:ascii="Times New Roman" w:eastAsia="Times New Roman" w:hAnsi="Times New Roman" w:cs="Times New Roman"/>
            <w:color w:val="0000FF"/>
            <w:sz w:val="24"/>
            <w:szCs w:val="24"/>
            <w:u w:val="single"/>
            <w:lang w:eastAsia="ru-RU"/>
          </w:rPr>
          <w:t>№ 1985-IV</w:t>
        </w:r>
      </w:hyperlink>
      <w:r w:rsidRPr="008C3070">
        <w:rPr>
          <w:rFonts w:ascii="Times New Roman" w:eastAsia="Times New Roman" w:hAnsi="Times New Roman" w:cs="Times New Roman"/>
          <w:color w:val="333333"/>
          <w:sz w:val="24"/>
          <w:szCs w:val="24"/>
          <w:lang w:eastAsia="ru-RU"/>
        </w:rPr>
        <w:t>, </w:t>
      </w:r>
      <w:hyperlink r:id="rId9" w:tgtFrame="_blank" w:history="1">
        <w:r w:rsidRPr="008C3070">
          <w:rPr>
            <w:rFonts w:ascii="Times New Roman" w:eastAsia="Times New Roman" w:hAnsi="Times New Roman" w:cs="Times New Roman"/>
            <w:color w:val="0000FF"/>
            <w:sz w:val="24"/>
            <w:szCs w:val="24"/>
            <w:u w:val="single"/>
            <w:lang w:eastAsia="ru-RU"/>
          </w:rPr>
          <w:t>Конвенції Міжнародної організації праці № 129 1969 року про інспекцію праці в сільському господарстві</w:t>
        </w:r>
      </w:hyperlink>
      <w:r w:rsidRPr="008C3070">
        <w:rPr>
          <w:rFonts w:ascii="Times New Roman" w:eastAsia="Times New Roman" w:hAnsi="Times New Roman" w:cs="Times New Roman"/>
          <w:color w:val="333333"/>
          <w:sz w:val="24"/>
          <w:szCs w:val="24"/>
          <w:lang w:eastAsia="ru-RU"/>
        </w:rPr>
        <w:t>, ратифікованої Законом України від 8 вересня 2004 р. </w:t>
      </w:r>
      <w:hyperlink r:id="rId10" w:tgtFrame="_blank" w:history="1">
        <w:r w:rsidRPr="008C3070">
          <w:rPr>
            <w:rFonts w:ascii="Times New Roman" w:eastAsia="Times New Roman" w:hAnsi="Times New Roman" w:cs="Times New Roman"/>
            <w:color w:val="0000FF"/>
            <w:sz w:val="24"/>
            <w:szCs w:val="24"/>
            <w:u w:val="single"/>
            <w:lang w:eastAsia="ru-RU"/>
          </w:rPr>
          <w:t>№ 1986-IV</w:t>
        </w:r>
      </w:hyperlink>
      <w:r w:rsidRPr="008C3070">
        <w:rPr>
          <w:rFonts w:ascii="Times New Roman" w:eastAsia="Times New Roman" w:hAnsi="Times New Roman" w:cs="Times New Roman"/>
          <w:color w:val="333333"/>
          <w:sz w:val="24"/>
          <w:szCs w:val="24"/>
          <w:lang w:eastAsia="ru-RU"/>
        </w:rPr>
        <w:t>, </w:t>
      </w:r>
      <w:hyperlink r:id="rId11" w:anchor="n1401" w:tgtFrame="_blank" w:history="1">
        <w:r w:rsidRPr="008C3070">
          <w:rPr>
            <w:rFonts w:ascii="Times New Roman" w:eastAsia="Times New Roman" w:hAnsi="Times New Roman" w:cs="Times New Roman"/>
            <w:color w:val="0000FF"/>
            <w:sz w:val="24"/>
            <w:szCs w:val="24"/>
            <w:u w:val="single"/>
            <w:lang w:eastAsia="ru-RU"/>
          </w:rPr>
          <w:t>частини першої</w:t>
        </w:r>
      </w:hyperlink>
      <w:r w:rsidRPr="008C3070">
        <w:rPr>
          <w:rFonts w:ascii="Times New Roman" w:eastAsia="Times New Roman" w:hAnsi="Times New Roman" w:cs="Times New Roman"/>
          <w:color w:val="333333"/>
          <w:sz w:val="24"/>
          <w:szCs w:val="24"/>
          <w:lang w:eastAsia="ru-RU"/>
        </w:rPr>
        <w:t> статті 259 Кодексу законів про працю України Кабінет Міні</w:t>
      </w:r>
      <w:proofErr w:type="gramStart"/>
      <w:r w:rsidRPr="008C3070">
        <w:rPr>
          <w:rFonts w:ascii="Times New Roman" w:eastAsia="Times New Roman" w:hAnsi="Times New Roman" w:cs="Times New Roman"/>
          <w:color w:val="333333"/>
          <w:sz w:val="24"/>
          <w:szCs w:val="24"/>
          <w:lang w:eastAsia="ru-RU"/>
        </w:rPr>
        <w:t>стр</w:t>
      </w:r>
      <w:proofErr w:type="gramEnd"/>
      <w:r w:rsidRPr="008C3070">
        <w:rPr>
          <w:rFonts w:ascii="Times New Roman" w:eastAsia="Times New Roman" w:hAnsi="Times New Roman" w:cs="Times New Roman"/>
          <w:color w:val="333333"/>
          <w:sz w:val="24"/>
          <w:szCs w:val="24"/>
          <w:lang w:eastAsia="ru-RU"/>
        </w:rPr>
        <w:t>ів України </w:t>
      </w:r>
      <w:r w:rsidRPr="008C3070">
        <w:rPr>
          <w:rFonts w:ascii="Times New Roman" w:eastAsia="Times New Roman" w:hAnsi="Times New Roman" w:cs="Times New Roman"/>
          <w:b/>
          <w:bCs/>
          <w:color w:val="333333"/>
          <w:spacing w:val="18"/>
          <w:sz w:val="24"/>
          <w:szCs w:val="24"/>
          <w:lang w:eastAsia="ru-RU"/>
        </w:rPr>
        <w:t>постановляє</w:t>
      </w:r>
      <w:r w:rsidRPr="008C3070">
        <w:rPr>
          <w:rFonts w:ascii="Times New Roman" w:eastAsia="Times New Roman" w:hAnsi="Times New Roman" w:cs="Times New Roman"/>
          <w:color w:val="333333"/>
          <w:sz w:val="24"/>
          <w:szCs w:val="24"/>
          <w:lang w:eastAsia="ru-RU"/>
        </w:rPr>
        <w:t>:</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3" w:name="n5"/>
      <w:bookmarkEnd w:id="3"/>
      <w:r w:rsidRPr="008C3070">
        <w:rPr>
          <w:rFonts w:ascii="Times New Roman" w:eastAsia="Times New Roman" w:hAnsi="Times New Roman" w:cs="Times New Roman"/>
          <w:color w:val="333333"/>
          <w:sz w:val="24"/>
          <w:szCs w:val="24"/>
          <w:lang w:eastAsia="ru-RU"/>
        </w:rPr>
        <w:t>1. Затвердити такі, що додаються:</w:t>
      </w:r>
    </w:p>
    <w:bookmarkStart w:id="4" w:name="n6"/>
    <w:bookmarkEnd w:id="4"/>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r w:rsidRPr="008C3070">
        <w:rPr>
          <w:rFonts w:ascii="Times New Roman" w:eastAsia="Times New Roman" w:hAnsi="Times New Roman" w:cs="Times New Roman"/>
          <w:color w:val="333333"/>
          <w:sz w:val="24"/>
          <w:szCs w:val="24"/>
          <w:lang w:eastAsia="ru-RU"/>
        </w:rPr>
        <w:fldChar w:fldCharType="begin"/>
      </w:r>
      <w:r w:rsidRPr="008C3070">
        <w:rPr>
          <w:rFonts w:ascii="Times New Roman" w:eastAsia="Times New Roman" w:hAnsi="Times New Roman" w:cs="Times New Roman"/>
          <w:color w:val="333333"/>
          <w:sz w:val="24"/>
          <w:szCs w:val="24"/>
          <w:lang w:eastAsia="ru-RU"/>
        </w:rPr>
        <w:instrText xml:space="preserve"> HYPERLINK "https://zakon.rada.gov.ua/laws/show/823-2019-%D0%BF/print" \l "n12" </w:instrText>
      </w:r>
      <w:r w:rsidRPr="008C3070">
        <w:rPr>
          <w:rFonts w:ascii="Times New Roman" w:eastAsia="Times New Roman" w:hAnsi="Times New Roman" w:cs="Times New Roman"/>
          <w:color w:val="333333"/>
          <w:sz w:val="24"/>
          <w:szCs w:val="24"/>
          <w:lang w:eastAsia="ru-RU"/>
        </w:rPr>
        <w:fldChar w:fldCharType="separate"/>
      </w:r>
      <w:r w:rsidRPr="008C3070">
        <w:rPr>
          <w:rFonts w:ascii="Times New Roman" w:eastAsia="Times New Roman" w:hAnsi="Times New Roman" w:cs="Times New Roman"/>
          <w:color w:val="0000FF"/>
          <w:sz w:val="24"/>
          <w:szCs w:val="24"/>
          <w:u w:val="single"/>
          <w:lang w:eastAsia="ru-RU"/>
        </w:rPr>
        <w:t xml:space="preserve">Порядок здійснення </w:t>
      </w:r>
      <w:proofErr w:type="gramStart"/>
      <w:r w:rsidRPr="008C3070">
        <w:rPr>
          <w:rFonts w:ascii="Times New Roman" w:eastAsia="Times New Roman" w:hAnsi="Times New Roman" w:cs="Times New Roman"/>
          <w:color w:val="0000FF"/>
          <w:sz w:val="24"/>
          <w:szCs w:val="24"/>
          <w:u w:val="single"/>
          <w:lang w:eastAsia="ru-RU"/>
        </w:rPr>
        <w:t>державного</w:t>
      </w:r>
      <w:proofErr w:type="gramEnd"/>
      <w:r w:rsidRPr="008C3070">
        <w:rPr>
          <w:rFonts w:ascii="Times New Roman" w:eastAsia="Times New Roman" w:hAnsi="Times New Roman" w:cs="Times New Roman"/>
          <w:color w:val="0000FF"/>
          <w:sz w:val="24"/>
          <w:szCs w:val="24"/>
          <w:u w:val="single"/>
          <w:lang w:eastAsia="ru-RU"/>
        </w:rPr>
        <w:t xml:space="preserve"> контролю за додержанням законодавства про працю</w:t>
      </w:r>
      <w:r w:rsidRPr="008C3070">
        <w:rPr>
          <w:rFonts w:ascii="Times New Roman" w:eastAsia="Times New Roman" w:hAnsi="Times New Roman" w:cs="Times New Roman"/>
          <w:color w:val="333333"/>
          <w:sz w:val="24"/>
          <w:szCs w:val="24"/>
          <w:lang w:eastAsia="ru-RU"/>
        </w:rPr>
        <w:fldChar w:fldCharType="end"/>
      </w:r>
      <w:r w:rsidRPr="008C3070">
        <w:rPr>
          <w:rFonts w:ascii="Times New Roman" w:eastAsia="Times New Roman" w:hAnsi="Times New Roman" w:cs="Times New Roman"/>
          <w:color w:val="333333"/>
          <w:sz w:val="24"/>
          <w:szCs w:val="24"/>
          <w:lang w:eastAsia="ru-RU"/>
        </w:rPr>
        <w:t>;</w:t>
      </w:r>
    </w:p>
    <w:bookmarkStart w:id="5" w:name="n7"/>
    <w:bookmarkEnd w:id="5"/>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r w:rsidRPr="008C3070">
        <w:rPr>
          <w:rFonts w:ascii="Times New Roman" w:eastAsia="Times New Roman" w:hAnsi="Times New Roman" w:cs="Times New Roman"/>
          <w:color w:val="333333"/>
          <w:sz w:val="24"/>
          <w:szCs w:val="24"/>
          <w:lang w:eastAsia="ru-RU"/>
        </w:rPr>
        <w:fldChar w:fldCharType="begin"/>
      </w:r>
      <w:r w:rsidRPr="008C3070">
        <w:rPr>
          <w:rFonts w:ascii="Times New Roman" w:eastAsia="Times New Roman" w:hAnsi="Times New Roman" w:cs="Times New Roman"/>
          <w:color w:val="333333"/>
          <w:sz w:val="24"/>
          <w:szCs w:val="24"/>
          <w:lang w:eastAsia="ru-RU"/>
        </w:rPr>
        <w:instrText xml:space="preserve"> HYPERLINK "https://zakon.rada.gov.ua/laws/show/823-2019-%D0%BF/print" \l "n136" </w:instrText>
      </w:r>
      <w:r w:rsidRPr="008C3070">
        <w:rPr>
          <w:rFonts w:ascii="Times New Roman" w:eastAsia="Times New Roman" w:hAnsi="Times New Roman" w:cs="Times New Roman"/>
          <w:color w:val="333333"/>
          <w:sz w:val="24"/>
          <w:szCs w:val="24"/>
          <w:lang w:eastAsia="ru-RU"/>
        </w:rPr>
        <w:fldChar w:fldCharType="separate"/>
      </w:r>
      <w:r w:rsidRPr="008C3070">
        <w:rPr>
          <w:rFonts w:ascii="Times New Roman" w:eastAsia="Times New Roman" w:hAnsi="Times New Roman" w:cs="Times New Roman"/>
          <w:color w:val="0000FF"/>
          <w:sz w:val="24"/>
          <w:szCs w:val="24"/>
          <w:u w:val="single"/>
          <w:lang w:eastAsia="ru-RU"/>
        </w:rPr>
        <w:t xml:space="preserve">Порядок здійснення </w:t>
      </w:r>
      <w:proofErr w:type="gramStart"/>
      <w:r w:rsidRPr="008C3070">
        <w:rPr>
          <w:rFonts w:ascii="Times New Roman" w:eastAsia="Times New Roman" w:hAnsi="Times New Roman" w:cs="Times New Roman"/>
          <w:color w:val="0000FF"/>
          <w:sz w:val="24"/>
          <w:szCs w:val="24"/>
          <w:u w:val="single"/>
          <w:lang w:eastAsia="ru-RU"/>
        </w:rPr>
        <w:t>державного</w:t>
      </w:r>
      <w:proofErr w:type="gramEnd"/>
      <w:r w:rsidRPr="008C3070">
        <w:rPr>
          <w:rFonts w:ascii="Times New Roman" w:eastAsia="Times New Roman" w:hAnsi="Times New Roman" w:cs="Times New Roman"/>
          <w:color w:val="0000FF"/>
          <w:sz w:val="24"/>
          <w:szCs w:val="24"/>
          <w:u w:val="single"/>
          <w:lang w:eastAsia="ru-RU"/>
        </w:rPr>
        <w:t xml:space="preserve"> нагляду за додержанням законодавства про працю</w:t>
      </w:r>
      <w:r w:rsidRPr="008C3070">
        <w:rPr>
          <w:rFonts w:ascii="Times New Roman" w:eastAsia="Times New Roman" w:hAnsi="Times New Roman" w:cs="Times New Roman"/>
          <w:color w:val="333333"/>
          <w:sz w:val="24"/>
          <w:szCs w:val="24"/>
          <w:lang w:eastAsia="ru-RU"/>
        </w:rPr>
        <w:fldChar w:fldCharType="end"/>
      </w:r>
      <w:r w:rsidRPr="008C3070">
        <w:rPr>
          <w:rFonts w:ascii="Times New Roman" w:eastAsia="Times New Roman" w:hAnsi="Times New Roman" w:cs="Times New Roman"/>
          <w:color w:val="333333"/>
          <w:sz w:val="24"/>
          <w:szCs w:val="24"/>
          <w:lang w:eastAsia="ru-RU"/>
        </w:rPr>
        <w:t>.</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6" w:name="n8"/>
      <w:bookmarkEnd w:id="6"/>
      <w:r w:rsidRPr="008C3070">
        <w:rPr>
          <w:rFonts w:ascii="Times New Roman" w:eastAsia="Times New Roman" w:hAnsi="Times New Roman" w:cs="Times New Roman"/>
          <w:color w:val="333333"/>
          <w:sz w:val="24"/>
          <w:szCs w:val="24"/>
          <w:lang w:eastAsia="ru-RU"/>
        </w:rPr>
        <w:t>2. Внести до постанов Кабінету Міні</w:t>
      </w:r>
      <w:proofErr w:type="gramStart"/>
      <w:r w:rsidRPr="008C3070">
        <w:rPr>
          <w:rFonts w:ascii="Times New Roman" w:eastAsia="Times New Roman" w:hAnsi="Times New Roman" w:cs="Times New Roman"/>
          <w:color w:val="333333"/>
          <w:sz w:val="24"/>
          <w:szCs w:val="24"/>
          <w:lang w:eastAsia="ru-RU"/>
        </w:rPr>
        <w:t>стр</w:t>
      </w:r>
      <w:proofErr w:type="gramEnd"/>
      <w:r w:rsidRPr="008C3070">
        <w:rPr>
          <w:rFonts w:ascii="Times New Roman" w:eastAsia="Times New Roman" w:hAnsi="Times New Roman" w:cs="Times New Roman"/>
          <w:color w:val="333333"/>
          <w:sz w:val="24"/>
          <w:szCs w:val="24"/>
          <w:lang w:eastAsia="ru-RU"/>
        </w:rPr>
        <w:t>ів України зміни, що додаються.</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7" w:name="n9"/>
      <w:bookmarkEnd w:id="7"/>
      <w:r w:rsidRPr="008C3070">
        <w:rPr>
          <w:rFonts w:ascii="Times New Roman" w:eastAsia="Times New Roman" w:hAnsi="Times New Roman" w:cs="Times New Roman"/>
          <w:color w:val="333333"/>
          <w:sz w:val="24"/>
          <w:szCs w:val="24"/>
          <w:lang w:eastAsia="ru-RU"/>
        </w:rPr>
        <w:t>3. Рекомендувати міським радам мі</w:t>
      </w:r>
      <w:proofErr w:type="gramStart"/>
      <w:r w:rsidRPr="008C3070">
        <w:rPr>
          <w:rFonts w:ascii="Times New Roman" w:eastAsia="Times New Roman" w:hAnsi="Times New Roman" w:cs="Times New Roman"/>
          <w:color w:val="333333"/>
          <w:sz w:val="24"/>
          <w:szCs w:val="24"/>
          <w:lang w:eastAsia="ru-RU"/>
        </w:rPr>
        <w:t>ст</w:t>
      </w:r>
      <w:proofErr w:type="gramEnd"/>
      <w:r w:rsidRPr="008C3070">
        <w:rPr>
          <w:rFonts w:ascii="Times New Roman" w:eastAsia="Times New Roman" w:hAnsi="Times New Roman" w:cs="Times New Roman"/>
          <w:color w:val="333333"/>
          <w:sz w:val="24"/>
          <w:szCs w:val="24"/>
          <w:lang w:eastAsia="ru-RU"/>
        </w:rPr>
        <w:t xml:space="preserve"> обласного значення та сільським, селищним, міським радам об’єднаних територіальних громад під час здійснення повноважень, передбачених </w:t>
      </w:r>
      <w:hyperlink r:id="rId12" w:anchor="n1272" w:tgtFrame="_blank" w:history="1">
        <w:r w:rsidRPr="008C3070">
          <w:rPr>
            <w:rFonts w:ascii="Times New Roman" w:eastAsia="Times New Roman" w:hAnsi="Times New Roman" w:cs="Times New Roman"/>
            <w:color w:val="0000FF"/>
            <w:sz w:val="24"/>
            <w:szCs w:val="24"/>
            <w:u w:val="single"/>
            <w:lang w:eastAsia="ru-RU"/>
          </w:rPr>
          <w:t>частиною третьою</w:t>
        </w:r>
      </w:hyperlink>
      <w:r w:rsidRPr="008C3070">
        <w:rPr>
          <w:rFonts w:ascii="Times New Roman" w:eastAsia="Times New Roman" w:hAnsi="Times New Roman" w:cs="Times New Roman"/>
          <w:color w:val="333333"/>
          <w:sz w:val="24"/>
          <w:szCs w:val="24"/>
          <w:lang w:eastAsia="ru-RU"/>
        </w:rPr>
        <w:t> статті 34 Закону України “Про місцеве самоврядування в Україні”, керуватися цією постановою.</w:t>
      </w:r>
    </w:p>
    <w:tbl>
      <w:tblPr>
        <w:tblW w:w="5000" w:type="pct"/>
        <w:tblCellMar>
          <w:left w:w="0" w:type="dxa"/>
          <w:right w:w="0" w:type="dxa"/>
        </w:tblCellMar>
        <w:tblLook w:val="04A0"/>
      </w:tblPr>
      <w:tblGrid>
        <w:gridCol w:w="2808"/>
        <w:gridCol w:w="6553"/>
      </w:tblGrid>
      <w:tr w:rsidR="008C3070" w:rsidRPr="008C3070" w:rsidTr="008C3070">
        <w:tc>
          <w:tcPr>
            <w:tcW w:w="1500" w:type="pct"/>
            <w:tcBorders>
              <w:top w:val="single" w:sz="2" w:space="0" w:color="auto"/>
              <w:left w:val="single" w:sz="2" w:space="0" w:color="auto"/>
              <w:bottom w:val="single" w:sz="2" w:space="0" w:color="auto"/>
              <w:right w:val="single" w:sz="2" w:space="0" w:color="auto"/>
            </w:tcBorders>
            <w:hideMark/>
          </w:tcPr>
          <w:p w:rsidR="008C3070" w:rsidRPr="008C3070" w:rsidRDefault="008C3070" w:rsidP="008C3070">
            <w:pPr>
              <w:spacing w:before="185" w:after="92" w:line="240" w:lineRule="auto"/>
              <w:jc w:val="center"/>
              <w:rPr>
                <w:rFonts w:ascii="Times New Roman" w:eastAsia="Times New Roman" w:hAnsi="Times New Roman" w:cs="Times New Roman"/>
                <w:sz w:val="24"/>
                <w:szCs w:val="24"/>
                <w:lang w:eastAsia="ru-RU"/>
              </w:rPr>
            </w:pPr>
            <w:bookmarkStart w:id="8" w:name="n10"/>
            <w:bookmarkEnd w:id="8"/>
            <w:r w:rsidRPr="008C3070">
              <w:rPr>
                <w:rFonts w:ascii="Times New Roman" w:eastAsia="Times New Roman" w:hAnsi="Times New Roman" w:cs="Times New Roman"/>
                <w:b/>
                <w:bCs/>
                <w:sz w:val="24"/>
                <w:szCs w:val="24"/>
                <w:lang w:eastAsia="ru-RU"/>
              </w:rPr>
              <w:t>Прем'єр-міні</w:t>
            </w:r>
            <w:proofErr w:type="gramStart"/>
            <w:r w:rsidRPr="008C3070">
              <w:rPr>
                <w:rFonts w:ascii="Times New Roman" w:eastAsia="Times New Roman" w:hAnsi="Times New Roman" w:cs="Times New Roman"/>
                <w:b/>
                <w:bCs/>
                <w:sz w:val="24"/>
                <w:szCs w:val="24"/>
                <w:lang w:eastAsia="ru-RU"/>
              </w:rPr>
              <w:t>стр</w:t>
            </w:r>
            <w:proofErr w:type="gramEnd"/>
            <w:r w:rsidRPr="008C3070">
              <w:rPr>
                <w:rFonts w:ascii="Times New Roman" w:eastAsia="Times New Roman" w:hAnsi="Times New Roman" w:cs="Times New Roman"/>
                <w:b/>
                <w:bCs/>
                <w:sz w:val="24"/>
                <w:szCs w:val="24"/>
                <w:lang w:eastAsia="ru-RU"/>
              </w:rPr>
              <w:t xml:space="preserve"> України</w:t>
            </w:r>
          </w:p>
        </w:tc>
        <w:tc>
          <w:tcPr>
            <w:tcW w:w="3500" w:type="pct"/>
            <w:tcBorders>
              <w:top w:val="single" w:sz="2" w:space="0" w:color="auto"/>
              <w:left w:val="single" w:sz="2" w:space="0" w:color="auto"/>
              <w:bottom w:val="single" w:sz="2" w:space="0" w:color="auto"/>
              <w:right w:val="single" w:sz="2" w:space="0" w:color="auto"/>
            </w:tcBorders>
            <w:hideMark/>
          </w:tcPr>
          <w:p w:rsidR="008C3070" w:rsidRPr="008C3070" w:rsidRDefault="008C3070" w:rsidP="008C3070">
            <w:pPr>
              <w:spacing w:before="185" w:after="0" w:line="240" w:lineRule="auto"/>
              <w:jc w:val="right"/>
              <w:rPr>
                <w:rFonts w:ascii="Times New Roman" w:eastAsia="Times New Roman" w:hAnsi="Times New Roman" w:cs="Times New Roman"/>
                <w:sz w:val="24"/>
                <w:szCs w:val="24"/>
                <w:lang w:eastAsia="ru-RU"/>
              </w:rPr>
            </w:pPr>
            <w:r w:rsidRPr="008C3070">
              <w:rPr>
                <w:rFonts w:ascii="Times New Roman" w:eastAsia="Times New Roman" w:hAnsi="Times New Roman" w:cs="Times New Roman"/>
                <w:b/>
                <w:bCs/>
                <w:sz w:val="24"/>
                <w:szCs w:val="24"/>
                <w:lang w:eastAsia="ru-RU"/>
              </w:rPr>
              <w:t>В.ГРОЙСМАН</w:t>
            </w:r>
          </w:p>
        </w:tc>
      </w:tr>
      <w:tr w:rsidR="008C3070" w:rsidRPr="008C3070" w:rsidTr="008C3070">
        <w:tc>
          <w:tcPr>
            <w:tcW w:w="0" w:type="auto"/>
            <w:tcBorders>
              <w:top w:val="single" w:sz="2" w:space="0" w:color="auto"/>
              <w:left w:val="single" w:sz="2" w:space="0" w:color="auto"/>
              <w:bottom w:val="single" w:sz="2" w:space="0" w:color="auto"/>
              <w:right w:val="single" w:sz="2" w:space="0" w:color="auto"/>
            </w:tcBorders>
            <w:hideMark/>
          </w:tcPr>
          <w:p w:rsidR="008C3070" w:rsidRPr="008C3070" w:rsidRDefault="008C3070" w:rsidP="008C3070">
            <w:pPr>
              <w:spacing w:before="185" w:after="92" w:line="240" w:lineRule="auto"/>
              <w:jc w:val="center"/>
              <w:rPr>
                <w:rFonts w:ascii="Times New Roman" w:eastAsia="Times New Roman" w:hAnsi="Times New Roman" w:cs="Times New Roman"/>
                <w:sz w:val="24"/>
                <w:szCs w:val="24"/>
                <w:lang w:eastAsia="ru-RU"/>
              </w:rPr>
            </w:pPr>
            <w:r w:rsidRPr="008C3070">
              <w:rPr>
                <w:rFonts w:ascii="Times New Roman" w:eastAsia="Times New Roman" w:hAnsi="Times New Roman" w:cs="Times New Roman"/>
                <w:b/>
                <w:bCs/>
                <w:sz w:val="24"/>
                <w:szCs w:val="24"/>
                <w:lang w:eastAsia="ru-RU"/>
              </w:rPr>
              <w:t>Інд. 73</w:t>
            </w:r>
          </w:p>
        </w:tc>
        <w:tc>
          <w:tcPr>
            <w:tcW w:w="0" w:type="auto"/>
            <w:tcBorders>
              <w:top w:val="single" w:sz="2" w:space="0" w:color="auto"/>
              <w:left w:val="single" w:sz="2" w:space="0" w:color="auto"/>
              <w:bottom w:val="single" w:sz="2" w:space="0" w:color="auto"/>
              <w:right w:val="single" w:sz="2" w:space="0" w:color="auto"/>
            </w:tcBorders>
            <w:hideMark/>
          </w:tcPr>
          <w:p w:rsidR="008C3070" w:rsidRPr="008C3070" w:rsidRDefault="008C3070" w:rsidP="008C3070">
            <w:pPr>
              <w:spacing w:before="185" w:after="0" w:line="240" w:lineRule="auto"/>
              <w:jc w:val="right"/>
              <w:rPr>
                <w:rFonts w:ascii="Times New Roman" w:eastAsia="Times New Roman" w:hAnsi="Times New Roman" w:cs="Times New Roman"/>
                <w:sz w:val="24"/>
                <w:szCs w:val="24"/>
                <w:lang w:eastAsia="ru-RU"/>
              </w:rPr>
            </w:pPr>
            <w:r w:rsidRPr="008C3070">
              <w:rPr>
                <w:rFonts w:ascii="Times New Roman" w:eastAsia="Times New Roman" w:hAnsi="Times New Roman" w:cs="Times New Roman"/>
                <w:b/>
                <w:bCs/>
                <w:sz w:val="24"/>
                <w:szCs w:val="24"/>
                <w:lang w:eastAsia="ru-RU"/>
              </w:rPr>
              <w:br/>
            </w:r>
          </w:p>
        </w:tc>
      </w:tr>
    </w:tbl>
    <w:p w:rsidR="008C3070" w:rsidRPr="008C3070" w:rsidRDefault="008C3070" w:rsidP="008C3070">
      <w:pPr>
        <w:spacing w:after="0" w:line="240" w:lineRule="auto"/>
        <w:rPr>
          <w:rFonts w:ascii="Times New Roman" w:eastAsia="Times New Roman" w:hAnsi="Times New Roman" w:cs="Times New Roman"/>
          <w:sz w:val="24"/>
          <w:szCs w:val="24"/>
          <w:lang w:eastAsia="ru-RU"/>
        </w:rPr>
      </w:pPr>
      <w:bookmarkStart w:id="9" w:name="n262"/>
      <w:bookmarkEnd w:id="9"/>
      <w:r w:rsidRPr="008C3070">
        <w:rPr>
          <w:rFonts w:ascii="Times New Roman" w:eastAsia="Times New Roman" w:hAnsi="Times New Roman" w:cs="Times New Roman"/>
          <w:color w:val="333333"/>
          <w:sz w:val="24"/>
          <w:szCs w:val="24"/>
          <w:lang w:eastAsia="ru-RU"/>
        </w:rPr>
        <w:pict>
          <v:rect id="_x0000_i1025" style="width:0;height:0" o:hralign="center" o:hrstd="t" o:hrnoshade="t" o:hr="t" fillcolor="black" stroked="f"/>
        </w:pict>
      </w:r>
    </w:p>
    <w:tbl>
      <w:tblPr>
        <w:tblW w:w="5000" w:type="pct"/>
        <w:tblCellMar>
          <w:left w:w="0" w:type="dxa"/>
          <w:right w:w="0" w:type="dxa"/>
        </w:tblCellMar>
        <w:tblLook w:val="04A0"/>
      </w:tblPr>
      <w:tblGrid>
        <w:gridCol w:w="3744"/>
        <w:gridCol w:w="5617"/>
      </w:tblGrid>
      <w:tr w:rsidR="008C3070" w:rsidRPr="008C3070" w:rsidTr="008C3070">
        <w:tc>
          <w:tcPr>
            <w:tcW w:w="2000" w:type="pct"/>
            <w:tcBorders>
              <w:top w:val="single" w:sz="2" w:space="0" w:color="auto"/>
              <w:left w:val="single" w:sz="2" w:space="0" w:color="auto"/>
              <w:bottom w:val="single" w:sz="2" w:space="0" w:color="auto"/>
              <w:right w:val="single" w:sz="2" w:space="0" w:color="auto"/>
            </w:tcBorders>
            <w:hideMark/>
          </w:tcPr>
          <w:p w:rsidR="008C3070" w:rsidRPr="008C3070" w:rsidRDefault="008C3070" w:rsidP="008C3070">
            <w:pPr>
              <w:spacing w:before="92" w:after="92" w:line="240" w:lineRule="auto"/>
              <w:rPr>
                <w:rFonts w:ascii="Times New Roman" w:eastAsia="Times New Roman" w:hAnsi="Times New Roman" w:cs="Times New Roman"/>
                <w:sz w:val="24"/>
                <w:szCs w:val="24"/>
                <w:lang w:eastAsia="ru-RU"/>
              </w:rPr>
            </w:pPr>
            <w:bookmarkStart w:id="10" w:name="n11"/>
            <w:bookmarkEnd w:id="10"/>
            <w:r w:rsidRPr="008C3070">
              <w:rPr>
                <w:rFonts w:ascii="Times New Roman" w:eastAsia="Times New Roman" w:hAnsi="Times New Roman" w:cs="Times New Roman"/>
                <w:b/>
                <w:bCs/>
                <w:sz w:val="24"/>
                <w:szCs w:val="24"/>
                <w:lang w:eastAsia="ru-RU"/>
              </w:rPr>
              <w:br/>
            </w:r>
          </w:p>
        </w:tc>
        <w:tc>
          <w:tcPr>
            <w:tcW w:w="3000" w:type="pct"/>
            <w:tcBorders>
              <w:top w:val="single" w:sz="2" w:space="0" w:color="auto"/>
              <w:left w:val="single" w:sz="2" w:space="0" w:color="auto"/>
              <w:bottom w:val="single" w:sz="2" w:space="0" w:color="auto"/>
              <w:right w:val="single" w:sz="2" w:space="0" w:color="auto"/>
            </w:tcBorders>
            <w:hideMark/>
          </w:tcPr>
          <w:p w:rsidR="008C3070" w:rsidRPr="008C3070" w:rsidRDefault="008C3070" w:rsidP="008C3070">
            <w:pPr>
              <w:spacing w:before="92" w:after="92" w:line="240" w:lineRule="auto"/>
              <w:jc w:val="center"/>
              <w:rPr>
                <w:rFonts w:ascii="Times New Roman" w:eastAsia="Times New Roman" w:hAnsi="Times New Roman" w:cs="Times New Roman"/>
                <w:sz w:val="24"/>
                <w:szCs w:val="24"/>
                <w:lang w:eastAsia="ru-RU"/>
              </w:rPr>
            </w:pPr>
            <w:r w:rsidRPr="008C3070">
              <w:rPr>
                <w:rFonts w:ascii="Times New Roman" w:eastAsia="Times New Roman" w:hAnsi="Times New Roman" w:cs="Times New Roman"/>
                <w:b/>
                <w:bCs/>
                <w:sz w:val="24"/>
                <w:szCs w:val="24"/>
                <w:lang w:eastAsia="ru-RU"/>
              </w:rPr>
              <w:t>ЗАТВЕРДЖЕНО</w:t>
            </w:r>
            <w:r w:rsidRPr="008C3070">
              <w:rPr>
                <w:rFonts w:ascii="Times New Roman" w:eastAsia="Times New Roman" w:hAnsi="Times New Roman" w:cs="Times New Roman"/>
                <w:sz w:val="24"/>
                <w:szCs w:val="24"/>
                <w:lang w:eastAsia="ru-RU"/>
              </w:rPr>
              <w:br/>
            </w:r>
            <w:r w:rsidRPr="008C3070">
              <w:rPr>
                <w:rFonts w:ascii="Times New Roman" w:eastAsia="Times New Roman" w:hAnsi="Times New Roman" w:cs="Times New Roman"/>
                <w:b/>
                <w:bCs/>
                <w:sz w:val="24"/>
                <w:szCs w:val="24"/>
                <w:lang w:eastAsia="ru-RU"/>
              </w:rPr>
              <w:t>постановою Кабінету Міні</w:t>
            </w:r>
            <w:proofErr w:type="gramStart"/>
            <w:r w:rsidRPr="008C3070">
              <w:rPr>
                <w:rFonts w:ascii="Times New Roman" w:eastAsia="Times New Roman" w:hAnsi="Times New Roman" w:cs="Times New Roman"/>
                <w:b/>
                <w:bCs/>
                <w:sz w:val="24"/>
                <w:szCs w:val="24"/>
                <w:lang w:eastAsia="ru-RU"/>
              </w:rPr>
              <w:t>стр</w:t>
            </w:r>
            <w:proofErr w:type="gramEnd"/>
            <w:r w:rsidRPr="008C3070">
              <w:rPr>
                <w:rFonts w:ascii="Times New Roman" w:eastAsia="Times New Roman" w:hAnsi="Times New Roman" w:cs="Times New Roman"/>
                <w:b/>
                <w:bCs/>
                <w:sz w:val="24"/>
                <w:szCs w:val="24"/>
                <w:lang w:eastAsia="ru-RU"/>
              </w:rPr>
              <w:t>ів України</w:t>
            </w:r>
            <w:r w:rsidRPr="008C3070">
              <w:rPr>
                <w:rFonts w:ascii="Times New Roman" w:eastAsia="Times New Roman" w:hAnsi="Times New Roman" w:cs="Times New Roman"/>
                <w:sz w:val="24"/>
                <w:szCs w:val="24"/>
                <w:lang w:eastAsia="ru-RU"/>
              </w:rPr>
              <w:br/>
            </w:r>
            <w:r w:rsidRPr="008C3070">
              <w:rPr>
                <w:rFonts w:ascii="Times New Roman" w:eastAsia="Times New Roman" w:hAnsi="Times New Roman" w:cs="Times New Roman"/>
                <w:b/>
                <w:bCs/>
                <w:sz w:val="24"/>
                <w:szCs w:val="24"/>
                <w:lang w:eastAsia="ru-RU"/>
              </w:rPr>
              <w:t>від 21 серпня 2019 р. № 823</w:t>
            </w:r>
          </w:p>
        </w:tc>
      </w:tr>
    </w:tbl>
    <w:p w:rsidR="008C3070" w:rsidRPr="008C3070" w:rsidRDefault="008C3070" w:rsidP="008C3070">
      <w:pPr>
        <w:spacing w:before="185" w:after="277" w:line="240" w:lineRule="auto"/>
        <w:ind w:left="277" w:right="277"/>
        <w:jc w:val="center"/>
        <w:rPr>
          <w:rFonts w:ascii="Times New Roman" w:eastAsia="Times New Roman" w:hAnsi="Times New Roman" w:cs="Times New Roman"/>
          <w:color w:val="333333"/>
          <w:sz w:val="24"/>
          <w:szCs w:val="24"/>
          <w:lang w:eastAsia="ru-RU"/>
        </w:rPr>
      </w:pPr>
      <w:bookmarkStart w:id="11" w:name="n12"/>
      <w:bookmarkEnd w:id="11"/>
      <w:r w:rsidRPr="008C3070">
        <w:rPr>
          <w:rFonts w:ascii="Times New Roman" w:eastAsia="Times New Roman" w:hAnsi="Times New Roman" w:cs="Times New Roman"/>
          <w:b/>
          <w:bCs/>
          <w:color w:val="333333"/>
          <w:sz w:val="32"/>
          <w:lang w:eastAsia="ru-RU"/>
        </w:rPr>
        <w:t>ПОРЯДОК</w:t>
      </w:r>
      <w:r w:rsidRPr="008C3070">
        <w:rPr>
          <w:rFonts w:ascii="Times New Roman" w:eastAsia="Times New Roman" w:hAnsi="Times New Roman" w:cs="Times New Roman"/>
          <w:color w:val="333333"/>
          <w:sz w:val="24"/>
          <w:szCs w:val="24"/>
          <w:lang w:eastAsia="ru-RU"/>
        </w:rPr>
        <w:br/>
      </w:r>
      <w:r w:rsidRPr="008C3070">
        <w:rPr>
          <w:rFonts w:ascii="Times New Roman" w:eastAsia="Times New Roman" w:hAnsi="Times New Roman" w:cs="Times New Roman"/>
          <w:b/>
          <w:bCs/>
          <w:color w:val="333333"/>
          <w:sz w:val="32"/>
          <w:lang w:eastAsia="ru-RU"/>
        </w:rPr>
        <w:t xml:space="preserve">здійснення </w:t>
      </w:r>
      <w:proofErr w:type="gramStart"/>
      <w:r w:rsidRPr="008C3070">
        <w:rPr>
          <w:rFonts w:ascii="Times New Roman" w:eastAsia="Times New Roman" w:hAnsi="Times New Roman" w:cs="Times New Roman"/>
          <w:b/>
          <w:bCs/>
          <w:color w:val="333333"/>
          <w:sz w:val="32"/>
          <w:lang w:eastAsia="ru-RU"/>
        </w:rPr>
        <w:t>державного</w:t>
      </w:r>
      <w:proofErr w:type="gramEnd"/>
      <w:r w:rsidRPr="008C3070">
        <w:rPr>
          <w:rFonts w:ascii="Times New Roman" w:eastAsia="Times New Roman" w:hAnsi="Times New Roman" w:cs="Times New Roman"/>
          <w:b/>
          <w:bCs/>
          <w:color w:val="333333"/>
          <w:sz w:val="32"/>
          <w:lang w:eastAsia="ru-RU"/>
        </w:rPr>
        <w:t xml:space="preserve"> контролю за додержанням законодавства про працю</w:t>
      </w:r>
    </w:p>
    <w:p w:rsidR="008C3070" w:rsidRPr="008C3070" w:rsidRDefault="008C3070" w:rsidP="008C3070">
      <w:pPr>
        <w:spacing w:before="92" w:after="92" w:line="240" w:lineRule="auto"/>
        <w:ind w:left="277" w:right="277"/>
        <w:jc w:val="center"/>
        <w:rPr>
          <w:rFonts w:ascii="Times New Roman" w:eastAsia="Times New Roman" w:hAnsi="Times New Roman" w:cs="Times New Roman"/>
          <w:color w:val="333333"/>
          <w:sz w:val="24"/>
          <w:szCs w:val="24"/>
          <w:lang w:eastAsia="ru-RU"/>
        </w:rPr>
      </w:pPr>
      <w:bookmarkStart w:id="12" w:name="n13"/>
      <w:bookmarkEnd w:id="12"/>
      <w:r w:rsidRPr="008C3070">
        <w:rPr>
          <w:rFonts w:ascii="Times New Roman" w:eastAsia="Times New Roman" w:hAnsi="Times New Roman" w:cs="Times New Roman"/>
          <w:b/>
          <w:bCs/>
          <w:color w:val="333333"/>
          <w:sz w:val="28"/>
          <w:lang w:eastAsia="ru-RU"/>
        </w:rPr>
        <w:t>Загальні питання</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3" w:name="n267"/>
      <w:bookmarkEnd w:id="13"/>
      <w:r w:rsidRPr="008C3070">
        <w:rPr>
          <w:rFonts w:ascii="Times New Roman" w:eastAsia="Times New Roman" w:hAnsi="Times New Roman" w:cs="Times New Roman"/>
          <w:color w:val="333333"/>
          <w:sz w:val="24"/>
          <w:szCs w:val="24"/>
          <w:lang w:eastAsia="ru-RU"/>
        </w:rPr>
        <w:t xml:space="preserve">1. Цей Порядок визначає процедуру здійснення державного контролю за додержанням законодавства про працю юридичними особами (зокрема їх структурними та відокремленими </w:t>
      </w:r>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ідрозділами, які не є юридичними особами) та фізичними особами, які використовують найману працю (далі - об’єкт відвідування), з урахуванням особливостей, визначених </w:t>
      </w:r>
      <w:hyperlink r:id="rId13" w:tgtFrame="_blank" w:history="1">
        <w:r w:rsidRPr="008C3070">
          <w:rPr>
            <w:rFonts w:ascii="Times New Roman" w:eastAsia="Times New Roman" w:hAnsi="Times New Roman" w:cs="Times New Roman"/>
            <w:color w:val="0000FF"/>
            <w:sz w:val="24"/>
            <w:szCs w:val="24"/>
            <w:u w:val="single"/>
            <w:lang w:eastAsia="ru-RU"/>
          </w:rPr>
          <w:t xml:space="preserve">Конвенцією Міжнародної організації праці № 81 1947 року про інспекцію </w:t>
        </w:r>
        <w:r w:rsidRPr="008C3070">
          <w:rPr>
            <w:rFonts w:ascii="Times New Roman" w:eastAsia="Times New Roman" w:hAnsi="Times New Roman" w:cs="Times New Roman"/>
            <w:color w:val="0000FF"/>
            <w:sz w:val="24"/>
            <w:szCs w:val="24"/>
            <w:u w:val="single"/>
            <w:lang w:eastAsia="ru-RU"/>
          </w:rPr>
          <w:lastRenderedPageBreak/>
          <w:t>праці у промисловості й торгі</w:t>
        </w:r>
        <w:proofErr w:type="gramStart"/>
        <w:r w:rsidRPr="008C3070">
          <w:rPr>
            <w:rFonts w:ascii="Times New Roman" w:eastAsia="Times New Roman" w:hAnsi="Times New Roman" w:cs="Times New Roman"/>
            <w:color w:val="0000FF"/>
            <w:sz w:val="24"/>
            <w:szCs w:val="24"/>
            <w:u w:val="single"/>
            <w:lang w:eastAsia="ru-RU"/>
          </w:rPr>
          <w:t>вл</w:t>
        </w:r>
        <w:proofErr w:type="gramEnd"/>
        <w:r w:rsidRPr="008C3070">
          <w:rPr>
            <w:rFonts w:ascii="Times New Roman" w:eastAsia="Times New Roman" w:hAnsi="Times New Roman" w:cs="Times New Roman"/>
            <w:color w:val="0000FF"/>
            <w:sz w:val="24"/>
            <w:szCs w:val="24"/>
            <w:u w:val="single"/>
            <w:lang w:eastAsia="ru-RU"/>
          </w:rPr>
          <w:t>і</w:t>
        </w:r>
      </w:hyperlink>
      <w:r w:rsidRPr="008C3070">
        <w:rPr>
          <w:rFonts w:ascii="Times New Roman" w:eastAsia="Times New Roman" w:hAnsi="Times New Roman" w:cs="Times New Roman"/>
          <w:color w:val="333333"/>
          <w:sz w:val="24"/>
          <w:szCs w:val="24"/>
          <w:lang w:eastAsia="ru-RU"/>
        </w:rPr>
        <w:t>, ратифікованою Законом України від 8 вересня 2004 р. </w:t>
      </w:r>
      <w:hyperlink r:id="rId14" w:tgtFrame="_blank" w:history="1">
        <w:r w:rsidRPr="008C3070">
          <w:rPr>
            <w:rFonts w:ascii="Times New Roman" w:eastAsia="Times New Roman" w:hAnsi="Times New Roman" w:cs="Times New Roman"/>
            <w:color w:val="0000FF"/>
            <w:sz w:val="24"/>
            <w:szCs w:val="24"/>
            <w:u w:val="single"/>
            <w:lang w:eastAsia="ru-RU"/>
          </w:rPr>
          <w:t>№ 1985-IV</w:t>
        </w:r>
      </w:hyperlink>
      <w:r w:rsidRPr="008C3070">
        <w:rPr>
          <w:rFonts w:ascii="Times New Roman" w:eastAsia="Times New Roman" w:hAnsi="Times New Roman" w:cs="Times New Roman"/>
          <w:color w:val="333333"/>
          <w:sz w:val="24"/>
          <w:szCs w:val="24"/>
          <w:lang w:eastAsia="ru-RU"/>
        </w:rPr>
        <w:t>, </w:t>
      </w:r>
      <w:hyperlink r:id="rId15" w:tgtFrame="_blank" w:history="1">
        <w:r w:rsidRPr="008C3070">
          <w:rPr>
            <w:rFonts w:ascii="Times New Roman" w:eastAsia="Times New Roman" w:hAnsi="Times New Roman" w:cs="Times New Roman"/>
            <w:color w:val="0000FF"/>
            <w:sz w:val="24"/>
            <w:szCs w:val="24"/>
            <w:u w:val="single"/>
            <w:lang w:eastAsia="ru-RU"/>
          </w:rPr>
          <w:t>Конвенцією Міжнародної організації праці № 129 1969 року про інспекцію праці в сільському господарстві</w:t>
        </w:r>
      </w:hyperlink>
      <w:r w:rsidRPr="008C3070">
        <w:rPr>
          <w:rFonts w:ascii="Times New Roman" w:eastAsia="Times New Roman" w:hAnsi="Times New Roman" w:cs="Times New Roman"/>
          <w:color w:val="333333"/>
          <w:sz w:val="24"/>
          <w:szCs w:val="24"/>
          <w:lang w:eastAsia="ru-RU"/>
        </w:rPr>
        <w:t>, ратифікованою Законом України від 8 вересня 2004 р. </w:t>
      </w:r>
      <w:hyperlink r:id="rId16" w:tgtFrame="_blank" w:history="1">
        <w:r w:rsidRPr="008C3070">
          <w:rPr>
            <w:rFonts w:ascii="Times New Roman" w:eastAsia="Times New Roman" w:hAnsi="Times New Roman" w:cs="Times New Roman"/>
            <w:color w:val="0000FF"/>
            <w:sz w:val="24"/>
            <w:szCs w:val="24"/>
            <w:u w:val="single"/>
            <w:lang w:eastAsia="ru-RU"/>
          </w:rPr>
          <w:t>№ 1986-IV</w:t>
        </w:r>
      </w:hyperlink>
      <w:r w:rsidRPr="008C3070">
        <w:rPr>
          <w:rFonts w:ascii="Times New Roman" w:eastAsia="Times New Roman" w:hAnsi="Times New Roman" w:cs="Times New Roman"/>
          <w:color w:val="333333"/>
          <w:sz w:val="24"/>
          <w:szCs w:val="24"/>
          <w:lang w:eastAsia="ru-RU"/>
        </w:rPr>
        <w:t>, та </w:t>
      </w:r>
      <w:hyperlink r:id="rId17" w:tgtFrame="_blank" w:history="1">
        <w:r w:rsidRPr="008C3070">
          <w:rPr>
            <w:rFonts w:ascii="Times New Roman" w:eastAsia="Times New Roman" w:hAnsi="Times New Roman" w:cs="Times New Roman"/>
            <w:color w:val="0000FF"/>
            <w:sz w:val="24"/>
            <w:szCs w:val="24"/>
            <w:u w:val="single"/>
            <w:lang w:eastAsia="ru-RU"/>
          </w:rPr>
          <w:t>Законом України</w:t>
        </w:r>
      </w:hyperlink>
      <w:r w:rsidRPr="008C3070">
        <w:rPr>
          <w:rFonts w:ascii="Times New Roman" w:eastAsia="Times New Roman" w:hAnsi="Times New Roman" w:cs="Times New Roman"/>
          <w:color w:val="333333"/>
          <w:sz w:val="24"/>
          <w:szCs w:val="24"/>
          <w:lang w:eastAsia="ru-RU"/>
        </w:rPr>
        <w:t> “Про основні засади державного нагляду (контролю) у сфері господарської діяльності” (далі - Закон).</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4" w:name="n268"/>
      <w:bookmarkEnd w:id="14"/>
      <w:r w:rsidRPr="008C3070">
        <w:rPr>
          <w:rFonts w:ascii="Times New Roman" w:eastAsia="Times New Roman" w:hAnsi="Times New Roman" w:cs="Times New Roman"/>
          <w:color w:val="333333"/>
          <w:sz w:val="24"/>
          <w:szCs w:val="24"/>
          <w:lang w:eastAsia="ru-RU"/>
        </w:rPr>
        <w:t>Заходи державного контролю за додержанням законодавства про працю, крім заходів з питань виявлення неоформлених трудових відносин, здійснюються відповідно до вимог Закону та з урахуванням </w:t>
      </w:r>
      <w:hyperlink r:id="rId18" w:anchor="n269" w:history="1">
        <w:r w:rsidRPr="008C3070">
          <w:rPr>
            <w:rFonts w:ascii="Times New Roman" w:eastAsia="Times New Roman" w:hAnsi="Times New Roman" w:cs="Times New Roman"/>
            <w:color w:val="0000FF"/>
            <w:sz w:val="24"/>
            <w:szCs w:val="24"/>
            <w:u w:val="single"/>
            <w:lang w:eastAsia="ru-RU"/>
          </w:rPr>
          <w:t>пункті</w:t>
        </w:r>
        <w:proofErr w:type="gramStart"/>
        <w:r w:rsidRPr="008C3070">
          <w:rPr>
            <w:rFonts w:ascii="Times New Roman" w:eastAsia="Times New Roman" w:hAnsi="Times New Roman" w:cs="Times New Roman"/>
            <w:color w:val="0000FF"/>
            <w:sz w:val="24"/>
            <w:szCs w:val="24"/>
            <w:u w:val="single"/>
            <w:lang w:eastAsia="ru-RU"/>
          </w:rPr>
          <w:t>в</w:t>
        </w:r>
        <w:proofErr w:type="gramEnd"/>
        <w:r w:rsidRPr="008C3070">
          <w:rPr>
            <w:rFonts w:ascii="Times New Roman" w:eastAsia="Times New Roman" w:hAnsi="Times New Roman" w:cs="Times New Roman"/>
            <w:color w:val="0000FF"/>
            <w:sz w:val="24"/>
            <w:szCs w:val="24"/>
            <w:u w:val="single"/>
            <w:lang w:eastAsia="ru-RU"/>
          </w:rPr>
          <w:t xml:space="preserve"> 2-4</w:t>
        </w:r>
      </w:hyperlink>
      <w:r w:rsidRPr="008C3070">
        <w:rPr>
          <w:rFonts w:ascii="Times New Roman" w:eastAsia="Times New Roman" w:hAnsi="Times New Roman" w:cs="Times New Roman"/>
          <w:color w:val="333333"/>
          <w:sz w:val="24"/>
          <w:szCs w:val="24"/>
          <w:lang w:eastAsia="ru-RU"/>
        </w:rPr>
        <w:t> цього Порядку.</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5" w:name="n381"/>
      <w:bookmarkEnd w:id="15"/>
      <w:r w:rsidRPr="008C3070">
        <w:rPr>
          <w:rFonts w:ascii="Times New Roman" w:eastAsia="Times New Roman" w:hAnsi="Times New Roman" w:cs="Times New Roman"/>
          <w:i/>
          <w:iCs/>
          <w:color w:val="333333"/>
          <w:sz w:val="24"/>
          <w:szCs w:val="24"/>
          <w:lang w:eastAsia="ru-RU"/>
        </w:rPr>
        <w:t>{Абзац другий пункту 1 в редакц</w:t>
      </w:r>
      <w:proofErr w:type="gramStart"/>
      <w:r w:rsidRPr="008C3070">
        <w:rPr>
          <w:rFonts w:ascii="Times New Roman" w:eastAsia="Times New Roman" w:hAnsi="Times New Roman" w:cs="Times New Roman"/>
          <w:i/>
          <w:iCs/>
          <w:color w:val="333333"/>
          <w:sz w:val="24"/>
          <w:szCs w:val="24"/>
          <w:lang w:eastAsia="ru-RU"/>
        </w:rPr>
        <w:t>ії П</w:t>
      </w:r>
      <w:proofErr w:type="gramEnd"/>
      <w:r w:rsidRPr="008C3070">
        <w:rPr>
          <w:rFonts w:ascii="Times New Roman" w:eastAsia="Times New Roman" w:hAnsi="Times New Roman" w:cs="Times New Roman"/>
          <w:i/>
          <w:iCs/>
          <w:color w:val="333333"/>
          <w:sz w:val="24"/>
          <w:szCs w:val="24"/>
          <w:lang w:eastAsia="ru-RU"/>
        </w:rPr>
        <w:t>останови КМ </w:t>
      </w:r>
      <w:hyperlink r:id="rId19" w:anchor="n121" w:tgtFrame="_blank" w:history="1">
        <w:r w:rsidRPr="008C3070">
          <w:rPr>
            <w:rFonts w:ascii="Times New Roman" w:eastAsia="Times New Roman" w:hAnsi="Times New Roman" w:cs="Times New Roman"/>
            <w:i/>
            <w:iCs/>
            <w:color w:val="0000FF"/>
            <w:sz w:val="24"/>
            <w:szCs w:val="24"/>
            <w:u w:val="single"/>
            <w:lang w:eastAsia="ru-RU"/>
          </w:rPr>
          <w:t>№ 617 від 08.07.2020</w:t>
        </w:r>
      </w:hyperlink>
      <w:r w:rsidRPr="008C3070">
        <w:rPr>
          <w:rFonts w:ascii="Times New Roman" w:eastAsia="Times New Roman" w:hAnsi="Times New Roman" w:cs="Times New Roman"/>
          <w:i/>
          <w:iCs/>
          <w:color w:val="333333"/>
          <w:sz w:val="24"/>
          <w:szCs w:val="24"/>
          <w:lang w:eastAsia="ru-RU"/>
        </w:rPr>
        <w:t>}</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6" w:name="n269"/>
      <w:bookmarkEnd w:id="16"/>
      <w:r w:rsidRPr="008C3070">
        <w:rPr>
          <w:rFonts w:ascii="Times New Roman" w:eastAsia="Times New Roman" w:hAnsi="Times New Roman" w:cs="Times New Roman"/>
          <w:color w:val="333333"/>
          <w:sz w:val="24"/>
          <w:szCs w:val="24"/>
          <w:lang w:eastAsia="ru-RU"/>
        </w:rPr>
        <w:t xml:space="preserve">2. Заходи </w:t>
      </w:r>
      <w:proofErr w:type="gramStart"/>
      <w:r w:rsidRPr="008C3070">
        <w:rPr>
          <w:rFonts w:ascii="Times New Roman" w:eastAsia="Times New Roman" w:hAnsi="Times New Roman" w:cs="Times New Roman"/>
          <w:color w:val="333333"/>
          <w:sz w:val="24"/>
          <w:szCs w:val="24"/>
          <w:lang w:eastAsia="ru-RU"/>
        </w:rPr>
        <w:t>державного</w:t>
      </w:r>
      <w:proofErr w:type="gramEnd"/>
      <w:r w:rsidRPr="008C3070">
        <w:rPr>
          <w:rFonts w:ascii="Times New Roman" w:eastAsia="Times New Roman" w:hAnsi="Times New Roman" w:cs="Times New Roman"/>
          <w:color w:val="333333"/>
          <w:sz w:val="24"/>
          <w:szCs w:val="24"/>
          <w:lang w:eastAsia="ru-RU"/>
        </w:rPr>
        <w:t xml:space="preserve"> контролю за додержанням законодавства про працю з питань виявлення неоформлених трудових відносин здійснюються у формі інспекційних відвідувань, що проводяться інспекторами праці Держпраці та її територіальних органів.</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7" w:name="n382"/>
      <w:bookmarkEnd w:id="17"/>
      <w:r w:rsidRPr="008C3070">
        <w:rPr>
          <w:rFonts w:ascii="Times New Roman" w:eastAsia="Times New Roman" w:hAnsi="Times New Roman" w:cs="Times New Roman"/>
          <w:i/>
          <w:iCs/>
          <w:color w:val="333333"/>
          <w:sz w:val="24"/>
          <w:szCs w:val="24"/>
          <w:lang w:eastAsia="ru-RU"/>
        </w:rPr>
        <w:t>{Абзац перший пункту 2 в редакц</w:t>
      </w:r>
      <w:proofErr w:type="gramStart"/>
      <w:r w:rsidRPr="008C3070">
        <w:rPr>
          <w:rFonts w:ascii="Times New Roman" w:eastAsia="Times New Roman" w:hAnsi="Times New Roman" w:cs="Times New Roman"/>
          <w:i/>
          <w:iCs/>
          <w:color w:val="333333"/>
          <w:sz w:val="24"/>
          <w:szCs w:val="24"/>
          <w:lang w:eastAsia="ru-RU"/>
        </w:rPr>
        <w:t>ії П</w:t>
      </w:r>
      <w:proofErr w:type="gramEnd"/>
      <w:r w:rsidRPr="008C3070">
        <w:rPr>
          <w:rFonts w:ascii="Times New Roman" w:eastAsia="Times New Roman" w:hAnsi="Times New Roman" w:cs="Times New Roman"/>
          <w:i/>
          <w:iCs/>
          <w:color w:val="333333"/>
          <w:sz w:val="24"/>
          <w:szCs w:val="24"/>
          <w:lang w:eastAsia="ru-RU"/>
        </w:rPr>
        <w:t>останови КМ </w:t>
      </w:r>
      <w:hyperlink r:id="rId20" w:anchor="n123" w:tgtFrame="_blank" w:history="1">
        <w:r w:rsidRPr="008C3070">
          <w:rPr>
            <w:rFonts w:ascii="Times New Roman" w:eastAsia="Times New Roman" w:hAnsi="Times New Roman" w:cs="Times New Roman"/>
            <w:i/>
            <w:iCs/>
            <w:color w:val="0000FF"/>
            <w:sz w:val="24"/>
            <w:szCs w:val="24"/>
            <w:u w:val="single"/>
            <w:lang w:eastAsia="ru-RU"/>
          </w:rPr>
          <w:t>№ 617 від 08.07.2020</w:t>
        </w:r>
      </w:hyperlink>
      <w:r w:rsidRPr="008C3070">
        <w:rPr>
          <w:rFonts w:ascii="Times New Roman" w:eastAsia="Times New Roman" w:hAnsi="Times New Roman" w:cs="Times New Roman"/>
          <w:i/>
          <w:iCs/>
          <w:color w:val="333333"/>
          <w:sz w:val="24"/>
          <w:szCs w:val="24"/>
          <w:lang w:eastAsia="ru-RU"/>
        </w:rPr>
        <w:t>}</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8" w:name="n270"/>
      <w:bookmarkEnd w:id="18"/>
      <w:r w:rsidRPr="008C3070">
        <w:rPr>
          <w:rFonts w:ascii="Times New Roman" w:eastAsia="Times New Roman" w:hAnsi="Times New Roman" w:cs="Times New Roman"/>
          <w:color w:val="333333"/>
          <w:sz w:val="24"/>
          <w:szCs w:val="24"/>
          <w:lang w:eastAsia="ru-RU"/>
        </w:rPr>
        <w:t>Заходи контролю за додержанням законодавства про працю здійснюються інспекторами праці виконавчих органів міських рад мі</w:t>
      </w:r>
      <w:proofErr w:type="gramStart"/>
      <w:r w:rsidRPr="008C3070">
        <w:rPr>
          <w:rFonts w:ascii="Times New Roman" w:eastAsia="Times New Roman" w:hAnsi="Times New Roman" w:cs="Times New Roman"/>
          <w:color w:val="333333"/>
          <w:sz w:val="24"/>
          <w:szCs w:val="24"/>
          <w:lang w:eastAsia="ru-RU"/>
        </w:rPr>
        <w:t>ст</w:t>
      </w:r>
      <w:proofErr w:type="gramEnd"/>
      <w:r w:rsidRPr="008C3070">
        <w:rPr>
          <w:rFonts w:ascii="Times New Roman" w:eastAsia="Times New Roman" w:hAnsi="Times New Roman" w:cs="Times New Roman"/>
          <w:color w:val="333333"/>
          <w:sz w:val="24"/>
          <w:szCs w:val="24"/>
          <w:lang w:eastAsia="ru-RU"/>
        </w:rPr>
        <w:t xml:space="preserve"> обласного значення та сільських, селищних, міських рад об’єднаних територіальних громад (з питань своєчасної та у повному обсязі оплати праці, дотримання мінімальних державних гарантій в оплаті праці, оформлення трудових відносин) (далі - виконавчі органи рад) у формі, визначеній абзацом </w:t>
      </w:r>
      <w:proofErr w:type="gramStart"/>
      <w:r w:rsidRPr="008C3070">
        <w:rPr>
          <w:rFonts w:ascii="Times New Roman" w:eastAsia="Times New Roman" w:hAnsi="Times New Roman" w:cs="Times New Roman"/>
          <w:color w:val="333333"/>
          <w:sz w:val="24"/>
          <w:szCs w:val="24"/>
          <w:lang w:eastAsia="ru-RU"/>
        </w:rPr>
        <w:t>першим</w:t>
      </w:r>
      <w:proofErr w:type="gramEnd"/>
      <w:r w:rsidRPr="008C3070">
        <w:rPr>
          <w:rFonts w:ascii="Times New Roman" w:eastAsia="Times New Roman" w:hAnsi="Times New Roman" w:cs="Times New Roman"/>
          <w:color w:val="333333"/>
          <w:sz w:val="24"/>
          <w:szCs w:val="24"/>
          <w:lang w:eastAsia="ru-RU"/>
        </w:rPr>
        <w:t xml:space="preserve"> цього пункту.</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9" w:name="n271"/>
      <w:bookmarkEnd w:id="19"/>
      <w:proofErr w:type="gramStart"/>
      <w:r w:rsidRPr="008C3070">
        <w:rPr>
          <w:rFonts w:ascii="Times New Roman" w:eastAsia="Times New Roman" w:hAnsi="Times New Roman" w:cs="Times New Roman"/>
          <w:color w:val="333333"/>
          <w:sz w:val="24"/>
          <w:szCs w:val="24"/>
          <w:lang w:eastAsia="ru-RU"/>
        </w:rPr>
        <w:t>3. Інспекторами праці є посадові особи Держпраці та її територіальних органів, виконавчих органів рад (далі - органи контролю), посадовими обов’язками яких передбачено повноваження щодо здійснення державного контролю за додержанням законодавства про працю (далі - контрольні повноваження) та які пройшли перевірку знань у порядку, визначеному Мінекономіки.</w:t>
      </w:r>
      <w:proofErr w:type="gramEnd"/>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20" w:name="n383"/>
      <w:bookmarkEnd w:id="20"/>
      <w:r w:rsidRPr="008C3070">
        <w:rPr>
          <w:rFonts w:ascii="Times New Roman" w:eastAsia="Times New Roman" w:hAnsi="Times New Roman" w:cs="Times New Roman"/>
          <w:i/>
          <w:iCs/>
          <w:color w:val="333333"/>
          <w:sz w:val="24"/>
          <w:szCs w:val="24"/>
          <w:lang w:eastAsia="ru-RU"/>
        </w:rPr>
        <w:t>{Абзац перший пункту 3 в редакц</w:t>
      </w:r>
      <w:proofErr w:type="gramStart"/>
      <w:r w:rsidRPr="008C3070">
        <w:rPr>
          <w:rFonts w:ascii="Times New Roman" w:eastAsia="Times New Roman" w:hAnsi="Times New Roman" w:cs="Times New Roman"/>
          <w:i/>
          <w:iCs/>
          <w:color w:val="333333"/>
          <w:sz w:val="24"/>
          <w:szCs w:val="24"/>
          <w:lang w:eastAsia="ru-RU"/>
        </w:rPr>
        <w:t>ії П</w:t>
      </w:r>
      <w:proofErr w:type="gramEnd"/>
      <w:r w:rsidRPr="008C3070">
        <w:rPr>
          <w:rFonts w:ascii="Times New Roman" w:eastAsia="Times New Roman" w:hAnsi="Times New Roman" w:cs="Times New Roman"/>
          <w:i/>
          <w:iCs/>
          <w:color w:val="333333"/>
          <w:sz w:val="24"/>
          <w:szCs w:val="24"/>
          <w:lang w:eastAsia="ru-RU"/>
        </w:rPr>
        <w:t>останови КМ </w:t>
      </w:r>
      <w:hyperlink r:id="rId21" w:anchor="n126" w:tgtFrame="_blank" w:history="1">
        <w:r w:rsidRPr="008C3070">
          <w:rPr>
            <w:rFonts w:ascii="Times New Roman" w:eastAsia="Times New Roman" w:hAnsi="Times New Roman" w:cs="Times New Roman"/>
            <w:i/>
            <w:iCs/>
            <w:color w:val="0000FF"/>
            <w:sz w:val="24"/>
            <w:szCs w:val="24"/>
            <w:u w:val="single"/>
            <w:lang w:eastAsia="ru-RU"/>
          </w:rPr>
          <w:t>№ 617 від 08.07.2020</w:t>
        </w:r>
      </w:hyperlink>
      <w:r w:rsidRPr="008C3070">
        <w:rPr>
          <w:rFonts w:ascii="Times New Roman" w:eastAsia="Times New Roman" w:hAnsi="Times New Roman" w:cs="Times New Roman"/>
          <w:i/>
          <w:iCs/>
          <w:color w:val="333333"/>
          <w:sz w:val="24"/>
          <w:szCs w:val="24"/>
          <w:lang w:eastAsia="ru-RU"/>
        </w:rPr>
        <w:t>}</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21" w:name="n272"/>
      <w:bookmarkEnd w:id="21"/>
      <w:r w:rsidRPr="008C3070">
        <w:rPr>
          <w:rFonts w:ascii="Times New Roman" w:eastAsia="Times New Roman" w:hAnsi="Times New Roman" w:cs="Times New Roman"/>
          <w:color w:val="333333"/>
          <w:sz w:val="24"/>
          <w:szCs w:val="24"/>
          <w:lang w:eastAsia="ru-RU"/>
        </w:rPr>
        <w:t xml:space="preserve">Контрольні повноваження інспектора праці </w:t>
      </w:r>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ідтверджуються службовим посвідченням встановленої Мінекономіки форми, що видається Держпраці та її територіальними органами.</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22" w:name="n384"/>
      <w:bookmarkEnd w:id="22"/>
      <w:r w:rsidRPr="008C3070">
        <w:rPr>
          <w:rFonts w:ascii="Times New Roman" w:eastAsia="Times New Roman" w:hAnsi="Times New Roman" w:cs="Times New Roman"/>
          <w:i/>
          <w:iCs/>
          <w:color w:val="333333"/>
          <w:sz w:val="24"/>
          <w:szCs w:val="24"/>
          <w:lang w:eastAsia="ru-RU"/>
        </w:rPr>
        <w:t>{Абзац другий пункту 3 із змінами, внесеними згідно з Постановою КМ </w:t>
      </w:r>
      <w:hyperlink r:id="rId22" w:anchor="n128" w:tgtFrame="_blank" w:history="1">
        <w:r w:rsidRPr="008C3070">
          <w:rPr>
            <w:rFonts w:ascii="Times New Roman" w:eastAsia="Times New Roman" w:hAnsi="Times New Roman" w:cs="Times New Roman"/>
            <w:i/>
            <w:iCs/>
            <w:color w:val="0000FF"/>
            <w:sz w:val="24"/>
            <w:szCs w:val="24"/>
            <w:u w:val="single"/>
            <w:lang w:eastAsia="ru-RU"/>
          </w:rPr>
          <w:t>№ 617 від 08.07.2020</w:t>
        </w:r>
      </w:hyperlink>
      <w:r w:rsidRPr="008C3070">
        <w:rPr>
          <w:rFonts w:ascii="Times New Roman" w:eastAsia="Times New Roman" w:hAnsi="Times New Roman" w:cs="Times New Roman"/>
          <w:i/>
          <w:iCs/>
          <w:color w:val="333333"/>
          <w:sz w:val="24"/>
          <w:szCs w:val="24"/>
          <w:lang w:eastAsia="ru-RU"/>
        </w:rPr>
        <w:t>}</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23" w:name="n273"/>
      <w:bookmarkEnd w:id="23"/>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ідставою для видачі службового посвідчення інспектора праці посадовій особі виконавчого органу ради є лист сільського, селищного, міського голови, до якого додається заповнена картка обліку даних інспектора праці відповідно до форми, затвердженої Мінекономіки.</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24" w:name="n385"/>
      <w:bookmarkEnd w:id="24"/>
      <w:r w:rsidRPr="008C3070">
        <w:rPr>
          <w:rFonts w:ascii="Times New Roman" w:eastAsia="Times New Roman" w:hAnsi="Times New Roman" w:cs="Times New Roman"/>
          <w:i/>
          <w:iCs/>
          <w:color w:val="333333"/>
          <w:sz w:val="24"/>
          <w:szCs w:val="24"/>
          <w:lang w:eastAsia="ru-RU"/>
        </w:rPr>
        <w:t>{Абзац третій пункту 3 із змінами, внесеними згідно з Постановою КМ </w:t>
      </w:r>
      <w:hyperlink r:id="rId23" w:anchor="n128" w:tgtFrame="_blank" w:history="1">
        <w:r w:rsidRPr="008C3070">
          <w:rPr>
            <w:rFonts w:ascii="Times New Roman" w:eastAsia="Times New Roman" w:hAnsi="Times New Roman" w:cs="Times New Roman"/>
            <w:i/>
            <w:iCs/>
            <w:color w:val="0000FF"/>
            <w:sz w:val="24"/>
            <w:szCs w:val="24"/>
            <w:u w:val="single"/>
            <w:lang w:eastAsia="ru-RU"/>
          </w:rPr>
          <w:t>№ 617 від 08.07.2020</w:t>
        </w:r>
      </w:hyperlink>
      <w:r w:rsidRPr="008C3070">
        <w:rPr>
          <w:rFonts w:ascii="Times New Roman" w:eastAsia="Times New Roman" w:hAnsi="Times New Roman" w:cs="Times New Roman"/>
          <w:i/>
          <w:iCs/>
          <w:color w:val="333333"/>
          <w:sz w:val="24"/>
          <w:szCs w:val="24"/>
          <w:lang w:eastAsia="ru-RU"/>
        </w:rPr>
        <w:t>}</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25" w:name="n274"/>
      <w:bookmarkEnd w:id="25"/>
      <w:r w:rsidRPr="008C3070">
        <w:rPr>
          <w:rFonts w:ascii="Times New Roman" w:eastAsia="Times New Roman" w:hAnsi="Times New Roman" w:cs="Times New Roman"/>
          <w:color w:val="333333"/>
          <w:sz w:val="24"/>
          <w:szCs w:val="24"/>
          <w:lang w:eastAsia="ru-RU"/>
        </w:rPr>
        <w:t xml:space="preserve">Держпраці оприлюднює інформацію про </w:t>
      </w:r>
      <w:proofErr w:type="gramStart"/>
      <w:r w:rsidRPr="008C3070">
        <w:rPr>
          <w:rFonts w:ascii="Times New Roman" w:eastAsia="Times New Roman" w:hAnsi="Times New Roman" w:cs="Times New Roman"/>
          <w:color w:val="333333"/>
          <w:sz w:val="24"/>
          <w:szCs w:val="24"/>
          <w:lang w:eastAsia="ru-RU"/>
        </w:rPr>
        <w:t>видан</w:t>
      </w:r>
      <w:proofErr w:type="gramEnd"/>
      <w:r w:rsidRPr="008C3070">
        <w:rPr>
          <w:rFonts w:ascii="Times New Roman" w:eastAsia="Times New Roman" w:hAnsi="Times New Roman" w:cs="Times New Roman"/>
          <w:color w:val="333333"/>
          <w:sz w:val="24"/>
          <w:szCs w:val="24"/>
          <w:lang w:eastAsia="ru-RU"/>
        </w:rPr>
        <w:t>і службові посвідчення інспекторів праці.</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26" w:name="n275"/>
      <w:bookmarkEnd w:id="26"/>
      <w:r w:rsidRPr="008C3070">
        <w:rPr>
          <w:rFonts w:ascii="Times New Roman" w:eastAsia="Times New Roman" w:hAnsi="Times New Roman" w:cs="Times New Roman"/>
          <w:color w:val="333333"/>
          <w:sz w:val="24"/>
          <w:szCs w:val="24"/>
          <w:lang w:eastAsia="ru-RU"/>
        </w:rPr>
        <w:t>Службове посвідчення, щодо якого не оприлюднена інформація, вважається недійсним.</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27" w:name="n276"/>
      <w:bookmarkEnd w:id="27"/>
      <w:r w:rsidRPr="008C3070">
        <w:rPr>
          <w:rFonts w:ascii="Times New Roman" w:eastAsia="Times New Roman" w:hAnsi="Times New Roman" w:cs="Times New Roman"/>
          <w:color w:val="333333"/>
          <w:sz w:val="24"/>
          <w:szCs w:val="24"/>
          <w:lang w:eastAsia="ru-RU"/>
        </w:rPr>
        <w:t>Про втрату службового посвідчення інспектор праці невідкладно повідомляє Держпраці.</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28" w:name="n277"/>
      <w:bookmarkEnd w:id="28"/>
      <w:r w:rsidRPr="008C3070">
        <w:rPr>
          <w:rFonts w:ascii="Times New Roman" w:eastAsia="Times New Roman" w:hAnsi="Times New Roman" w:cs="Times New Roman"/>
          <w:color w:val="333333"/>
          <w:sz w:val="24"/>
          <w:szCs w:val="24"/>
          <w:lang w:eastAsia="ru-RU"/>
        </w:rPr>
        <w:t xml:space="preserve">У разі прийняття </w:t>
      </w:r>
      <w:proofErr w:type="gramStart"/>
      <w:r w:rsidRPr="008C3070">
        <w:rPr>
          <w:rFonts w:ascii="Times New Roman" w:eastAsia="Times New Roman" w:hAnsi="Times New Roman" w:cs="Times New Roman"/>
          <w:color w:val="333333"/>
          <w:sz w:val="24"/>
          <w:szCs w:val="24"/>
          <w:lang w:eastAsia="ru-RU"/>
        </w:rPr>
        <w:t>р</w:t>
      </w:r>
      <w:proofErr w:type="gramEnd"/>
      <w:r w:rsidRPr="008C3070">
        <w:rPr>
          <w:rFonts w:ascii="Times New Roman" w:eastAsia="Times New Roman" w:hAnsi="Times New Roman" w:cs="Times New Roman"/>
          <w:color w:val="333333"/>
          <w:sz w:val="24"/>
          <w:szCs w:val="24"/>
          <w:lang w:eastAsia="ru-RU"/>
        </w:rPr>
        <w:t>ішення про скасування службового посвідчення та у разі, коли таке посвідчення зіпсоване чи втрачене, інформація про нього з оприлюдненого переліку посвідчень виключається.</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29" w:name="n387"/>
      <w:bookmarkEnd w:id="29"/>
      <w:r w:rsidRPr="008C3070">
        <w:rPr>
          <w:rFonts w:ascii="Times New Roman" w:eastAsia="Times New Roman" w:hAnsi="Times New Roman" w:cs="Times New Roman"/>
          <w:color w:val="333333"/>
          <w:sz w:val="24"/>
          <w:szCs w:val="24"/>
          <w:lang w:eastAsia="ru-RU"/>
        </w:rPr>
        <w:t xml:space="preserve">До затвердження Мінекономіки зазначених у цьому пункті форм службового посвідчення та картки </w:t>
      </w:r>
      <w:proofErr w:type="gramStart"/>
      <w:r w:rsidRPr="008C3070">
        <w:rPr>
          <w:rFonts w:ascii="Times New Roman" w:eastAsia="Times New Roman" w:hAnsi="Times New Roman" w:cs="Times New Roman"/>
          <w:color w:val="333333"/>
          <w:sz w:val="24"/>
          <w:szCs w:val="24"/>
          <w:lang w:eastAsia="ru-RU"/>
        </w:rPr>
        <w:t>обл</w:t>
      </w:r>
      <w:proofErr w:type="gramEnd"/>
      <w:r w:rsidRPr="008C3070">
        <w:rPr>
          <w:rFonts w:ascii="Times New Roman" w:eastAsia="Times New Roman" w:hAnsi="Times New Roman" w:cs="Times New Roman"/>
          <w:color w:val="333333"/>
          <w:sz w:val="24"/>
          <w:szCs w:val="24"/>
          <w:lang w:eastAsia="ru-RU"/>
        </w:rPr>
        <w:t>іку даних інспектора праці застосовуються форма службового посвідчення та картка обліку даних інспектора праці, затверджені Мінсоцполітики.</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30" w:name="n386"/>
      <w:bookmarkEnd w:id="30"/>
      <w:r w:rsidRPr="008C3070">
        <w:rPr>
          <w:rFonts w:ascii="Times New Roman" w:eastAsia="Times New Roman" w:hAnsi="Times New Roman" w:cs="Times New Roman"/>
          <w:i/>
          <w:iCs/>
          <w:color w:val="333333"/>
          <w:sz w:val="24"/>
          <w:szCs w:val="24"/>
          <w:lang w:eastAsia="ru-RU"/>
        </w:rPr>
        <w:lastRenderedPageBreak/>
        <w:t>{Пункт 3 доповнено абзацом згідно з Постановою КМ </w:t>
      </w:r>
      <w:hyperlink r:id="rId24" w:anchor="n129" w:tgtFrame="_blank" w:history="1">
        <w:r w:rsidRPr="008C3070">
          <w:rPr>
            <w:rFonts w:ascii="Times New Roman" w:eastAsia="Times New Roman" w:hAnsi="Times New Roman" w:cs="Times New Roman"/>
            <w:i/>
            <w:iCs/>
            <w:color w:val="0000FF"/>
            <w:sz w:val="24"/>
            <w:szCs w:val="24"/>
            <w:u w:val="single"/>
            <w:lang w:eastAsia="ru-RU"/>
          </w:rPr>
          <w:t>№ 617 від 08.07.2020</w:t>
        </w:r>
      </w:hyperlink>
      <w:r w:rsidRPr="008C3070">
        <w:rPr>
          <w:rFonts w:ascii="Times New Roman" w:eastAsia="Times New Roman" w:hAnsi="Times New Roman" w:cs="Times New Roman"/>
          <w:i/>
          <w:iCs/>
          <w:color w:val="333333"/>
          <w:sz w:val="24"/>
          <w:szCs w:val="24"/>
          <w:lang w:eastAsia="ru-RU"/>
        </w:rPr>
        <w:t>}</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31" w:name="n278"/>
      <w:bookmarkEnd w:id="31"/>
      <w:r w:rsidRPr="008C3070">
        <w:rPr>
          <w:rFonts w:ascii="Times New Roman" w:eastAsia="Times New Roman" w:hAnsi="Times New Roman" w:cs="Times New Roman"/>
          <w:color w:val="333333"/>
          <w:sz w:val="24"/>
          <w:szCs w:val="24"/>
          <w:lang w:eastAsia="ru-RU"/>
        </w:rPr>
        <w:t xml:space="preserve">4. Уніфікована форма акта інспекційного відвідування, в якому визначається вичерпний перелік питань, що </w:t>
      </w:r>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ідлягають інспектуванню, припису, попередження, а також вимоги інспектора праці затверджуються в установленому порядку та оприлюднюються на офіційному веб-сайті Держпраці.</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32" w:name="n279"/>
      <w:bookmarkEnd w:id="32"/>
      <w:r w:rsidRPr="008C3070">
        <w:rPr>
          <w:rFonts w:ascii="Times New Roman" w:eastAsia="Times New Roman" w:hAnsi="Times New Roman" w:cs="Times New Roman"/>
          <w:color w:val="333333"/>
          <w:sz w:val="24"/>
          <w:szCs w:val="24"/>
          <w:lang w:eastAsia="ru-RU"/>
        </w:rPr>
        <w:t xml:space="preserve">Порядок повідомної реєстрації інспекційних відвідувань та </w:t>
      </w:r>
      <w:proofErr w:type="gramStart"/>
      <w:r w:rsidRPr="008C3070">
        <w:rPr>
          <w:rFonts w:ascii="Times New Roman" w:eastAsia="Times New Roman" w:hAnsi="Times New Roman" w:cs="Times New Roman"/>
          <w:color w:val="333333"/>
          <w:sz w:val="24"/>
          <w:szCs w:val="24"/>
          <w:lang w:eastAsia="ru-RU"/>
        </w:rPr>
        <w:t>р</w:t>
      </w:r>
      <w:proofErr w:type="gramEnd"/>
      <w:r w:rsidRPr="008C3070">
        <w:rPr>
          <w:rFonts w:ascii="Times New Roman" w:eastAsia="Times New Roman" w:hAnsi="Times New Roman" w:cs="Times New Roman"/>
          <w:color w:val="333333"/>
          <w:sz w:val="24"/>
          <w:szCs w:val="24"/>
          <w:lang w:eastAsia="ru-RU"/>
        </w:rPr>
        <w:t>ішень інспектора праці про відвідування роботодавця, передбачене </w:t>
      </w:r>
      <w:hyperlink r:id="rId25" w:anchor="n380" w:history="1">
        <w:r w:rsidRPr="008C3070">
          <w:rPr>
            <w:rFonts w:ascii="Times New Roman" w:eastAsia="Times New Roman" w:hAnsi="Times New Roman" w:cs="Times New Roman"/>
            <w:color w:val="0000FF"/>
            <w:sz w:val="24"/>
            <w:szCs w:val="24"/>
            <w:u w:val="single"/>
            <w:lang w:eastAsia="ru-RU"/>
          </w:rPr>
          <w:t>пунктом 28</w:t>
        </w:r>
      </w:hyperlink>
      <w:r w:rsidRPr="008C3070">
        <w:rPr>
          <w:rFonts w:ascii="Times New Roman" w:eastAsia="Times New Roman" w:hAnsi="Times New Roman" w:cs="Times New Roman"/>
          <w:color w:val="333333"/>
          <w:sz w:val="24"/>
          <w:szCs w:val="24"/>
          <w:lang w:eastAsia="ru-RU"/>
        </w:rPr>
        <w:t> цього Порядку, визначається Держпраці.</w:t>
      </w:r>
    </w:p>
    <w:p w:rsidR="008C3070" w:rsidRPr="008C3070" w:rsidRDefault="008C3070" w:rsidP="008C3070">
      <w:pPr>
        <w:spacing w:before="92" w:after="92" w:line="240" w:lineRule="auto"/>
        <w:ind w:left="277" w:right="277"/>
        <w:jc w:val="center"/>
        <w:rPr>
          <w:rFonts w:ascii="Times New Roman" w:eastAsia="Times New Roman" w:hAnsi="Times New Roman" w:cs="Times New Roman"/>
          <w:color w:val="333333"/>
          <w:sz w:val="24"/>
          <w:szCs w:val="24"/>
          <w:lang w:eastAsia="ru-RU"/>
        </w:rPr>
      </w:pPr>
      <w:bookmarkStart w:id="33" w:name="n280"/>
      <w:bookmarkEnd w:id="33"/>
      <w:r w:rsidRPr="008C3070">
        <w:rPr>
          <w:rFonts w:ascii="Times New Roman" w:eastAsia="Times New Roman" w:hAnsi="Times New Roman" w:cs="Times New Roman"/>
          <w:b/>
          <w:bCs/>
          <w:color w:val="333333"/>
          <w:sz w:val="28"/>
          <w:lang w:eastAsia="ru-RU"/>
        </w:rPr>
        <w:t>Організація та проведення інспекційних відвідувань</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34" w:name="n281"/>
      <w:bookmarkEnd w:id="34"/>
      <w:r w:rsidRPr="008C3070">
        <w:rPr>
          <w:rFonts w:ascii="Times New Roman" w:eastAsia="Times New Roman" w:hAnsi="Times New Roman" w:cs="Times New Roman"/>
          <w:color w:val="333333"/>
          <w:sz w:val="24"/>
          <w:szCs w:val="24"/>
          <w:lang w:eastAsia="ru-RU"/>
        </w:rPr>
        <w:t xml:space="preserve">5. </w:t>
      </w:r>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ідставами для здійснення інспекційних відвідувань є:</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35" w:name="n282"/>
      <w:bookmarkEnd w:id="35"/>
      <w:r w:rsidRPr="008C3070">
        <w:rPr>
          <w:rFonts w:ascii="Times New Roman" w:eastAsia="Times New Roman" w:hAnsi="Times New Roman" w:cs="Times New Roman"/>
          <w:color w:val="333333"/>
          <w:sz w:val="24"/>
          <w:szCs w:val="24"/>
          <w:lang w:eastAsia="ru-RU"/>
        </w:rPr>
        <w:t>1) звернення працівника про порушення стосовно нього законодавства про працю;</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36" w:name="n283"/>
      <w:bookmarkEnd w:id="36"/>
      <w:r w:rsidRPr="008C3070">
        <w:rPr>
          <w:rFonts w:ascii="Times New Roman" w:eastAsia="Times New Roman" w:hAnsi="Times New Roman" w:cs="Times New Roman"/>
          <w:color w:val="333333"/>
          <w:sz w:val="24"/>
          <w:szCs w:val="24"/>
          <w:lang w:eastAsia="ru-RU"/>
        </w:rPr>
        <w:t>2) звернення фізичної особи, стосовно якої порушено правила оформлення трудових відносин;</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37" w:name="n284"/>
      <w:bookmarkEnd w:id="37"/>
      <w:r w:rsidRPr="008C3070">
        <w:rPr>
          <w:rFonts w:ascii="Times New Roman" w:eastAsia="Times New Roman" w:hAnsi="Times New Roman" w:cs="Times New Roman"/>
          <w:color w:val="333333"/>
          <w:sz w:val="24"/>
          <w:szCs w:val="24"/>
          <w:lang w:eastAsia="ru-RU"/>
        </w:rPr>
        <w:t xml:space="preserve">3) </w:t>
      </w:r>
      <w:proofErr w:type="gramStart"/>
      <w:r w:rsidRPr="008C3070">
        <w:rPr>
          <w:rFonts w:ascii="Times New Roman" w:eastAsia="Times New Roman" w:hAnsi="Times New Roman" w:cs="Times New Roman"/>
          <w:color w:val="333333"/>
          <w:sz w:val="24"/>
          <w:szCs w:val="24"/>
          <w:lang w:eastAsia="ru-RU"/>
        </w:rPr>
        <w:t>р</w:t>
      </w:r>
      <w:proofErr w:type="gramEnd"/>
      <w:r w:rsidRPr="008C3070">
        <w:rPr>
          <w:rFonts w:ascii="Times New Roman" w:eastAsia="Times New Roman" w:hAnsi="Times New Roman" w:cs="Times New Roman"/>
          <w:color w:val="333333"/>
          <w:sz w:val="24"/>
          <w:szCs w:val="24"/>
          <w:lang w:eastAsia="ru-RU"/>
        </w:rPr>
        <w:t>ішення керівника органу контролю про проведення інспекційних відвідувань, прийняте за результатами аналізу інформації, отриманої із засобів масової інформації, інших джерел, доступ до яких не обмежений законодавством, та джерел, зазначених у підпунктах 1, 2, 4-7 цього пункту;</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38" w:name="n285"/>
      <w:bookmarkEnd w:id="38"/>
      <w:r w:rsidRPr="008C3070">
        <w:rPr>
          <w:rFonts w:ascii="Times New Roman" w:eastAsia="Times New Roman" w:hAnsi="Times New Roman" w:cs="Times New Roman"/>
          <w:color w:val="333333"/>
          <w:sz w:val="24"/>
          <w:szCs w:val="24"/>
          <w:lang w:eastAsia="ru-RU"/>
        </w:rPr>
        <w:t xml:space="preserve">4) </w:t>
      </w:r>
      <w:proofErr w:type="gramStart"/>
      <w:r w:rsidRPr="008C3070">
        <w:rPr>
          <w:rFonts w:ascii="Times New Roman" w:eastAsia="Times New Roman" w:hAnsi="Times New Roman" w:cs="Times New Roman"/>
          <w:color w:val="333333"/>
          <w:sz w:val="24"/>
          <w:szCs w:val="24"/>
          <w:lang w:eastAsia="ru-RU"/>
        </w:rPr>
        <w:t>р</w:t>
      </w:r>
      <w:proofErr w:type="gramEnd"/>
      <w:r w:rsidRPr="008C3070">
        <w:rPr>
          <w:rFonts w:ascii="Times New Roman" w:eastAsia="Times New Roman" w:hAnsi="Times New Roman" w:cs="Times New Roman"/>
          <w:color w:val="333333"/>
          <w:sz w:val="24"/>
          <w:szCs w:val="24"/>
          <w:lang w:eastAsia="ru-RU"/>
        </w:rPr>
        <w:t>ішення суду;</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39" w:name="n286"/>
      <w:bookmarkEnd w:id="39"/>
      <w:proofErr w:type="gramStart"/>
      <w:r w:rsidRPr="008C3070">
        <w:rPr>
          <w:rFonts w:ascii="Times New Roman" w:eastAsia="Times New Roman" w:hAnsi="Times New Roman" w:cs="Times New Roman"/>
          <w:color w:val="333333"/>
          <w:sz w:val="24"/>
          <w:szCs w:val="24"/>
          <w:lang w:eastAsia="ru-RU"/>
        </w:rPr>
        <w:t>5) повідомлення посадових осіб органів державного нагляду (контролю), правоохоронних органів про виявлені в ході виконання ними повноважень ознак порушення законодавства про працю щодо неоформлення та/або порушення порядку оформлення трудових відносин;</w:t>
      </w:r>
      <w:proofErr w:type="gramEnd"/>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40" w:name="n287"/>
      <w:bookmarkEnd w:id="40"/>
      <w:r w:rsidRPr="008C3070">
        <w:rPr>
          <w:rFonts w:ascii="Times New Roman" w:eastAsia="Times New Roman" w:hAnsi="Times New Roman" w:cs="Times New Roman"/>
          <w:color w:val="333333"/>
          <w:sz w:val="24"/>
          <w:szCs w:val="24"/>
          <w:lang w:eastAsia="ru-RU"/>
        </w:rPr>
        <w:t>6) інформація:</w:t>
      </w:r>
    </w:p>
    <w:p w:rsidR="008C3070" w:rsidRPr="008C3070" w:rsidRDefault="008C3070" w:rsidP="008C3070">
      <w:pPr>
        <w:spacing w:after="92" w:line="240" w:lineRule="auto"/>
        <w:ind w:firstLine="277"/>
        <w:jc w:val="both"/>
        <w:rPr>
          <w:rFonts w:ascii="Times New Roman" w:eastAsia="Times New Roman" w:hAnsi="Times New Roman" w:cs="Times New Roman"/>
          <w:i/>
          <w:iCs/>
          <w:color w:val="333333"/>
          <w:sz w:val="24"/>
          <w:szCs w:val="24"/>
          <w:lang w:eastAsia="ru-RU"/>
        </w:rPr>
      </w:pPr>
      <w:bookmarkStart w:id="41" w:name="n288"/>
      <w:bookmarkEnd w:id="41"/>
      <w:r w:rsidRPr="008C3070">
        <w:rPr>
          <w:rFonts w:ascii="Times New Roman" w:eastAsia="Times New Roman" w:hAnsi="Times New Roman" w:cs="Times New Roman"/>
          <w:i/>
          <w:iCs/>
          <w:color w:val="333333"/>
          <w:sz w:val="24"/>
          <w:szCs w:val="24"/>
          <w:lang w:eastAsia="ru-RU"/>
        </w:rPr>
        <w:t>{Абзац другий підпункту 6 пункту 5 виключено на підстав</w:t>
      </w:r>
      <w:proofErr w:type="gramStart"/>
      <w:r w:rsidRPr="008C3070">
        <w:rPr>
          <w:rFonts w:ascii="Times New Roman" w:eastAsia="Times New Roman" w:hAnsi="Times New Roman" w:cs="Times New Roman"/>
          <w:i/>
          <w:iCs/>
          <w:color w:val="333333"/>
          <w:sz w:val="24"/>
          <w:szCs w:val="24"/>
          <w:lang w:eastAsia="ru-RU"/>
        </w:rPr>
        <w:t>і П</w:t>
      </w:r>
      <w:proofErr w:type="gramEnd"/>
      <w:r w:rsidRPr="008C3070">
        <w:rPr>
          <w:rFonts w:ascii="Times New Roman" w:eastAsia="Times New Roman" w:hAnsi="Times New Roman" w:cs="Times New Roman"/>
          <w:i/>
          <w:iCs/>
          <w:color w:val="333333"/>
          <w:sz w:val="24"/>
          <w:szCs w:val="24"/>
          <w:lang w:eastAsia="ru-RU"/>
        </w:rPr>
        <w:t>останови КМ </w:t>
      </w:r>
      <w:hyperlink r:id="rId26" w:anchor="n131" w:tgtFrame="_blank" w:history="1">
        <w:r w:rsidRPr="008C3070">
          <w:rPr>
            <w:rFonts w:ascii="Times New Roman" w:eastAsia="Times New Roman" w:hAnsi="Times New Roman" w:cs="Times New Roman"/>
            <w:i/>
            <w:iCs/>
            <w:color w:val="0000FF"/>
            <w:sz w:val="24"/>
            <w:szCs w:val="24"/>
            <w:u w:val="single"/>
            <w:lang w:eastAsia="ru-RU"/>
          </w:rPr>
          <w:t>№ 617 від 08.07.2020</w:t>
        </w:r>
      </w:hyperlink>
      <w:r w:rsidRPr="008C3070">
        <w:rPr>
          <w:rFonts w:ascii="Times New Roman" w:eastAsia="Times New Roman" w:hAnsi="Times New Roman" w:cs="Times New Roman"/>
          <w:i/>
          <w:iCs/>
          <w:color w:val="333333"/>
          <w:sz w:val="24"/>
          <w:szCs w:val="24"/>
          <w:lang w:eastAsia="ru-RU"/>
        </w:rPr>
        <w:t>}</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42" w:name="n289"/>
      <w:bookmarkEnd w:id="42"/>
      <w:r w:rsidRPr="008C3070">
        <w:rPr>
          <w:rFonts w:ascii="Times New Roman" w:eastAsia="Times New Roman" w:hAnsi="Times New Roman" w:cs="Times New Roman"/>
          <w:color w:val="333333"/>
          <w:sz w:val="24"/>
          <w:szCs w:val="24"/>
          <w:lang w:eastAsia="ru-RU"/>
        </w:rPr>
        <w:t>ДПС та її територіальних органі</w:t>
      </w:r>
      <w:proofErr w:type="gramStart"/>
      <w:r w:rsidRPr="008C3070">
        <w:rPr>
          <w:rFonts w:ascii="Times New Roman" w:eastAsia="Times New Roman" w:hAnsi="Times New Roman" w:cs="Times New Roman"/>
          <w:color w:val="333333"/>
          <w:sz w:val="24"/>
          <w:szCs w:val="24"/>
          <w:lang w:eastAsia="ru-RU"/>
        </w:rPr>
        <w:t>в</w:t>
      </w:r>
      <w:proofErr w:type="gramEnd"/>
      <w:r w:rsidRPr="008C3070">
        <w:rPr>
          <w:rFonts w:ascii="Times New Roman" w:eastAsia="Times New Roman" w:hAnsi="Times New Roman" w:cs="Times New Roman"/>
          <w:color w:val="333333"/>
          <w:sz w:val="24"/>
          <w:szCs w:val="24"/>
          <w:lang w:eastAsia="ru-RU"/>
        </w:rPr>
        <w:t xml:space="preserve"> про:</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43" w:name="n290"/>
      <w:bookmarkEnd w:id="43"/>
      <w:r w:rsidRPr="008C3070">
        <w:rPr>
          <w:rFonts w:ascii="Times New Roman" w:eastAsia="Times New Roman" w:hAnsi="Times New Roman" w:cs="Times New Roman"/>
          <w:color w:val="333333"/>
          <w:sz w:val="24"/>
          <w:szCs w:val="24"/>
          <w:lang w:eastAsia="ru-RU"/>
        </w:rPr>
        <w:t>- невідповідність кількості працівників роботодавця обсягам виробництва (виконаних робіт, наданих послуг) до середніх показникі</w:t>
      </w:r>
      <w:proofErr w:type="gramStart"/>
      <w:r w:rsidRPr="008C3070">
        <w:rPr>
          <w:rFonts w:ascii="Times New Roman" w:eastAsia="Times New Roman" w:hAnsi="Times New Roman" w:cs="Times New Roman"/>
          <w:color w:val="333333"/>
          <w:sz w:val="24"/>
          <w:szCs w:val="24"/>
          <w:lang w:eastAsia="ru-RU"/>
        </w:rPr>
        <w:t>в</w:t>
      </w:r>
      <w:proofErr w:type="gramEnd"/>
      <w:r w:rsidRPr="008C3070">
        <w:rPr>
          <w:rFonts w:ascii="Times New Roman" w:eastAsia="Times New Roman" w:hAnsi="Times New Roman" w:cs="Times New Roman"/>
          <w:color w:val="333333"/>
          <w:sz w:val="24"/>
          <w:szCs w:val="24"/>
          <w:lang w:eastAsia="ru-RU"/>
        </w:rPr>
        <w:t xml:space="preserve"> за відповідним видом економічної діяльності;</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44" w:name="n291"/>
      <w:bookmarkEnd w:id="44"/>
      <w:r w:rsidRPr="008C3070">
        <w:rPr>
          <w:rFonts w:ascii="Times New Roman" w:eastAsia="Times New Roman" w:hAnsi="Times New Roman" w:cs="Times New Roman"/>
          <w:color w:val="333333"/>
          <w:sz w:val="24"/>
          <w:szCs w:val="24"/>
          <w:lang w:eastAsia="ru-RU"/>
        </w:rPr>
        <w:t>- факти порушення законодавства про працю, виявлені в ході здійснення повноважень;</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45" w:name="n292"/>
      <w:bookmarkEnd w:id="45"/>
      <w:r w:rsidRPr="008C3070">
        <w:rPr>
          <w:rFonts w:ascii="Times New Roman" w:eastAsia="Times New Roman" w:hAnsi="Times New Roman" w:cs="Times New Roman"/>
          <w:color w:val="333333"/>
          <w:sz w:val="24"/>
          <w:szCs w:val="24"/>
          <w:lang w:eastAsia="ru-RU"/>
        </w:rPr>
        <w:t>- факти провадження господарської діяльності без державної реєстрації у порядку, встановленому законом, як суб’єкта господарювання;</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46" w:name="n293"/>
      <w:bookmarkEnd w:id="46"/>
      <w:r w:rsidRPr="008C3070">
        <w:rPr>
          <w:rFonts w:ascii="Times New Roman" w:eastAsia="Times New Roman" w:hAnsi="Times New Roman" w:cs="Times New Roman"/>
          <w:color w:val="333333"/>
          <w:sz w:val="24"/>
          <w:szCs w:val="24"/>
          <w:lang w:eastAsia="ru-RU"/>
        </w:rPr>
        <w:t>Пенсійного фонду України та його територіальних органі</w:t>
      </w:r>
      <w:proofErr w:type="gramStart"/>
      <w:r w:rsidRPr="008C3070">
        <w:rPr>
          <w:rFonts w:ascii="Times New Roman" w:eastAsia="Times New Roman" w:hAnsi="Times New Roman" w:cs="Times New Roman"/>
          <w:color w:val="333333"/>
          <w:sz w:val="24"/>
          <w:szCs w:val="24"/>
          <w:lang w:eastAsia="ru-RU"/>
        </w:rPr>
        <w:t>в</w:t>
      </w:r>
      <w:proofErr w:type="gramEnd"/>
      <w:r w:rsidRPr="008C3070">
        <w:rPr>
          <w:rFonts w:ascii="Times New Roman" w:eastAsia="Times New Roman" w:hAnsi="Times New Roman" w:cs="Times New Roman"/>
          <w:color w:val="333333"/>
          <w:sz w:val="24"/>
          <w:szCs w:val="24"/>
          <w:lang w:eastAsia="ru-RU"/>
        </w:rPr>
        <w:t xml:space="preserve"> про:</w:t>
      </w:r>
    </w:p>
    <w:p w:rsidR="008C3070" w:rsidRPr="008C3070" w:rsidRDefault="008C3070" w:rsidP="008C3070">
      <w:pPr>
        <w:spacing w:after="92" w:line="240" w:lineRule="auto"/>
        <w:ind w:firstLine="277"/>
        <w:jc w:val="both"/>
        <w:rPr>
          <w:rFonts w:ascii="Times New Roman" w:eastAsia="Times New Roman" w:hAnsi="Times New Roman" w:cs="Times New Roman"/>
          <w:i/>
          <w:iCs/>
          <w:color w:val="333333"/>
          <w:sz w:val="24"/>
          <w:szCs w:val="24"/>
          <w:lang w:eastAsia="ru-RU"/>
        </w:rPr>
      </w:pPr>
      <w:bookmarkStart w:id="47" w:name="n294"/>
      <w:bookmarkEnd w:id="47"/>
      <w:r w:rsidRPr="008C3070">
        <w:rPr>
          <w:rFonts w:ascii="Times New Roman" w:eastAsia="Times New Roman" w:hAnsi="Times New Roman" w:cs="Times New Roman"/>
          <w:i/>
          <w:iCs/>
          <w:color w:val="333333"/>
          <w:sz w:val="24"/>
          <w:szCs w:val="24"/>
          <w:lang w:eastAsia="ru-RU"/>
        </w:rPr>
        <w:t>{Абзац восьмий підпункту 6 пункту 5 виключено на підстав</w:t>
      </w:r>
      <w:proofErr w:type="gramStart"/>
      <w:r w:rsidRPr="008C3070">
        <w:rPr>
          <w:rFonts w:ascii="Times New Roman" w:eastAsia="Times New Roman" w:hAnsi="Times New Roman" w:cs="Times New Roman"/>
          <w:i/>
          <w:iCs/>
          <w:color w:val="333333"/>
          <w:sz w:val="24"/>
          <w:szCs w:val="24"/>
          <w:lang w:eastAsia="ru-RU"/>
        </w:rPr>
        <w:t>і П</w:t>
      </w:r>
      <w:proofErr w:type="gramEnd"/>
      <w:r w:rsidRPr="008C3070">
        <w:rPr>
          <w:rFonts w:ascii="Times New Roman" w:eastAsia="Times New Roman" w:hAnsi="Times New Roman" w:cs="Times New Roman"/>
          <w:i/>
          <w:iCs/>
          <w:color w:val="333333"/>
          <w:sz w:val="24"/>
          <w:szCs w:val="24"/>
          <w:lang w:eastAsia="ru-RU"/>
        </w:rPr>
        <w:t>останови КМ </w:t>
      </w:r>
      <w:hyperlink r:id="rId27" w:anchor="n131" w:tgtFrame="_blank" w:history="1">
        <w:r w:rsidRPr="008C3070">
          <w:rPr>
            <w:rFonts w:ascii="Times New Roman" w:eastAsia="Times New Roman" w:hAnsi="Times New Roman" w:cs="Times New Roman"/>
            <w:i/>
            <w:iCs/>
            <w:color w:val="0000FF"/>
            <w:sz w:val="24"/>
            <w:szCs w:val="24"/>
            <w:u w:val="single"/>
            <w:lang w:eastAsia="ru-RU"/>
          </w:rPr>
          <w:t>№ 617 від 08.07.2020</w:t>
        </w:r>
      </w:hyperlink>
      <w:r w:rsidRPr="008C3070">
        <w:rPr>
          <w:rFonts w:ascii="Times New Roman" w:eastAsia="Times New Roman" w:hAnsi="Times New Roman" w:cs="Times New Roman"/>
          <w:i/>
          <w:iCs/>
          <w:color w:val="333333"/>
          <w:sz w:val="24"/>
          <w:szCs w:val="24"/>
          <w:lang w:eastAsia="ru-RU"/>
        </w:rPr>
        <w:t>}</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48" w:name="n295"/>
      <w:bookmarkEnd w:id="48"/>
      <w:r w:rsidRPr="008C3070">
        <w:rPr>
          <w:rFonts w:ascii="Times New Roman" w:eastAsia="Times New Roman" w:hAnsi="Times New Roman" w:cs="Times New Roman"/>
          <w:color w:val="333333"/>
          <w:sz w:val="24"/>
          <w:szCs w:val="24"/>
          <w:lang w:eastAsia="ru-RU"/>
        </w:rPr>
        <w:t xml:space="preserve">- роботодавців, в яких стосовно працівників </w:t>
      </w:r>
      <w:proofErr w:type="gramStart"/>
      <w:r w:rsidRPr="008C3070">
        <w:rPr>
          <w:rFonts w:ascii="Times New Roman" w:eastAsia="Times New Roman" w:hAnsi="Times New Roman" w:cs="Times New Roman"/>
          <w:color w:val="333333"/>
          <w:sz w:val="24"/>
          <w:szCs w:val="24"/>
          <w:lang w:eastAsia="ru-RU"/>
        </w:rPr>
        <w:t>в</w:t>
      </w:r>
      <w:proofErr w:type="gramEnd"/>
      <w:r w:rsidRPr="008C3070">
        <w:rPr>
          <w:rFonts w:ascii="Times New Roman" w:eastAsia="Times New Roman" w:hAnsi="Times New Roman" w:cs="Times New Roman"/>
          <w:color w:val="333333"/>
          <w:sz w:val="24"/>
          <w:szCs w:val="24"/>
          <w:lang w:eastAsia="ru-RU"/>
        </w:rPr>
        <w:t>ідсутнє повідомлення про прийняття на роботу;</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49" w:name="n296"/>
      <w:bookmarkEnd w:id="49"/>
      <w:r w:rsidRPr="008C3070">
        <w:rPr>
          <w:rFonts w:ascii="Times New Roman" w:eastAsia="Times New Roman" w:hAnsi="Times New Roman" w:cs="Times New Roman"/>
          <w:color w:val="333333"/>
          <w:sz w:val="24"/>
          <w:szCs w:val="24"/>
          <w:lang w:eastAsia="ru-RU"/>
        </w:rPr>
        <w:t xml:space="preserve">- роботодавців, в яких протягом місяця кількість працівників, що працюють на умовах неповного робочого часу, збільшилася на 20 і більше </w:t>
      </w:r>
      <w:proofErr w:type="gramStart"/>
      <w:r w:rsidRPr="008C3070">
        <w:rPr>
          <w:rFonts w:ascii="Times New Roman" w:eastAsia="Times New Roman" w:hAnsi="Times New Roman" w:cs="Times New Roman"/>
          <w:color w:val="333333"/>
          <w:sz w:val="24"/>
          <w:szCs w:val="24"/>
          <w:lang w:eastAsia="ru-RU"/>
        </w:rPr>
        <w:t>в</w:t>
      </w:r>
      <w:proofErr w:type="gramEnd"/>
      <w:r w:rsidRPr="008C3070">
        <w:rPr>
          <w:rFonts w:ascii="Times New Roman" w:eastAsia="Times New Roman" w:hAnsi="Times New Roman" w:cs="Times New Roman"/>
          <w:color w:val="333333"/>
          <w:sz w:val="24"/>
          <w:szCs w:val="24"/>
          <w:lang w:eastAsia="ru-RU"/>
        </w:rPr>
        <w:t>ідсотків;</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50" w:name="n297"/>
      <w:bookmarkEnd w:id="50"/>
      <w:r w:rsidRPr="008C3070">
        <w:rPr>
          <w:rFonts w:ascii="Times New Roman" w:eastAsia="Times New Roman" w:hAnsi="Times New Roman" w:cs="Times New Roman"/>
          <w:color w:val="333333"/>
          <w:sz w:val="24"/>
          <w:szCs w:val="24"/>
          <w:lang w:eastAsia="ru-RU"/>
        </w:rPr>
        <w:t xml:space="preserve">- фізичних </w:t>
      </w:r>
      <w:proofErr w:type="gramStart"/>
      <w:r w:rsidRPr="008C3070">
        <w:rPr>
          <w:rFonts w:ascii="Times New Roman" w:eastAsia="Times New Roman" w:hAnsi="Times New Roman" w:cs="Times New Roman"/>
          <w:color w:val="333333"/>
          <w:sz w:val="24"/>
          <w:szCs w:val="24"/>
          <w:lang w:eastAsia="ru-RU"/>
        </w:rPr>
        <w:t>осіб</w:t>
      </w:r>
      <w:proofErr w:type="gramEnd"/>
      <w:r w:rsidRPr="008C3070">
        <w:rPr>
          <w:rFonts w:ascii="Times New Roman" w:eastAsia="Times New Roman" w:hAnsi="Times New Roman" w:cs="Times New Roman"/>
          <w:color w:val="333333"/>
          <w:sz w:val="24"/>
          <w:szCs w:val="24"/>
          <w:lang w:eastAsia="ru-RU"/>
        </w:rPr>
        <w:t>, які виконують роботи (надають послуги) за цивільно-правовими договорами в одного роботодавця більше року;</w:t>
      </w:r>
    </w:p>
    <w:p w:rsidR="008C3070" w:rsidRPr="008C3070" w:rsidRDefault="008C3070" w:rsidP="008C3070">
      <w:pPr>
        <w:spacing w:after="92" w:line="240" w:lineRule="auto"/>
        <w:ind w:firstLine="277"/>
        <w:jc w:val="both"/>
        <w:rPr>
          <w:rFonts w:ascii="Times New Roman" w:eastAsia="Times New Roman" w:hAnsi="Times New Roman" w:cs="Times New Roman"/>
          <w:i/>
          <w:iCs/>
          <w:color w:val="333333"/>
          <w:sz w:val="24"/>
          <w:szCs w:val="24"/>
          <w:lang w:eastAsia="ru-RU"/>
        </w:rPr>
      </w:pPr>
      <w:bookmarkStart w:id="51" w:name="n298"/>
      <w:bookmarkEnd w:id="51"/>
      <w:r w:rsidRPr="008C3070">
        <w:rPr>
          <w:rFonts w:ascii="Times New Roman" w:eastAsia="Times New Roman" w:hAnsi="Times New Roman" w:cs="Times New Roman"/>
          <w:i/>
          <w:iCs/>
          <w:color w:val="333333"/>
          <w:sz w:val="24"/>
          <w:szCs w:val="24"/>
          <w:lang w:eastAsia="ru-RU"/>
        </w:rPr>
        <w:t>{Абзац дванадцятий підпункту 6 пункту 5 виключено на підстав</w:t>
      </w:r>
      <w:proofErr w:type="gramStart"/>
      <w:r w:rsidRPr="008C3070">
        <w:rPr>
          <w:rFonts w:ascii="Times New Roman" w:eastAsia="Times New Roman" w:hAnsi="Times New Roman" w:cs="Times New Roman"/>
          <w:i/>
          <w:iCs/>
          <w:color w:val="333333"/>
          <w:sz w:val="24"/>
          <w:szCs w:val="24"/>
          <w:lang w:eastAsia="ru-RU"/>
        </w:rPr>
        <w:t>і П</w:t>
      </w:r>
      <w:proofErr w:type="gramEnd"/>
      <w:r w:rsidRPr="008C3070">
        <w:rPr>
          <w:rFonts w:ascii="Times New Roman" w:eastAsia="Times New Roman" w:hAnsi="Times New Roman" w:cs="Times New Roman"/>
          <w:i/>
          <w:iCs/>
          <w:color w:val="333333"/>
          <w:sz w:val="24"/>
          <w:szCs w:val="24"/>
          <w:lang w:eastAsia="ru-RU"/>
        </w:rPr>
        <w:t>останови КМ </w:t>
      </w:r>
      <w:hyperlink r:id="rId28" w:anchor="n131" w:tgtFrame="_blank" w:history="1">
        <w:r w:rsidRPr="008C3070">
          <w:rPr>
            <w:rFonts w:ascii="Times New Roman" w:eastAsia="Times New Roman" w:hAnsi="Times New Roman" w:cs="Times New Roman"/>
            <w:i/>
            <w:iCs/>
            <w:color w:val="0000FF"/>
            <w:sz w:val="24"/>
            <w:szCs w:val="24"/>
            <w:u w:val="single"/>
            <w:lang w:eastAsia="ru-RU"/>
          </w:rPr>
          <w:t>№ 617 від 08.07.2020</w:t>
        </w:r>
      </w:hyperlink>
      <w:r w:rsidRPr="008C3070">
        <w:rPr>
          <w:rFonts w:ascii="Times New Roman" w:eastAsia="Times New Roman" w:hAnsi="Times New Roman" w:cs="Times New Roman"/>
          <w:i/>
          <w:iCs/>
          <w:color w:val="333333"/>
          <w:sz w:val="24"/>
          <w:szCs w:val="24"/>
          <w:lang w:eastAsia="ru-RU"/>
        </w:rPr>
        <w:t>}</w:t>
      </w:r>
    </w:p>
    <w:p w:rsidR="008C3070" w:rsidRPr="008C3070" w:rsidRDefault="008C3070" w:rsidP="008C3070">
      <w:pPr>
        <w:spacing w:after="92" w:line="240" w:lineRule="auto"/>
        <w:ind w:firstLine="277"/>
        <w:jc w:val="both"/>
        <w:rPr>
          <w:rFonts w:ascii="Times New Roman" w:eastAsia="Times New Roman" w:hAnsi="Times New Roman" w:cs="Times New Roman"/>
          <w:i/>
          <w:iCs/>
          <w:color w:val="333333"/>
          <w:sz w:val="24"/>
          <w:szCs w:val="24"/>
          <w:lang w:eastAsia="ru-RU"/>
        </w:rPr>
      </w:pPr>
      <w:bookmarkStart w:id="52" w:name="n299"/>
      <w:bookmarkEnd w:id="52"/>
      <w:r w:rsidRPr="008C3070">
        <w:rPr>
          <w:rFonts w:ascii="Times New Roman" w:eastAsia="Times New Roman" w:hAnsi="Times New Roman" w:cs="Times New Roman"/>
          <w:i/>
          <w:iCs/>
          <w:color w:val="333333"/>
          <w:sz w:val="24"/>
          <w:szCs w:val="24"/>
          <w:lang w:eastAsia="ru-RU"/>
        </w:rPr>
        <w:t>{Абзац тринадцятий підпункту 6 пункту 5 виключено на підстав</w:t>
      </w:r>
      <w:proofErr w:type="gramStart"/>
      <w:r w:rsidRPr="008C3070">
        <w:rPr>
          <w:rFonts w:ascii="Times New Roman" w:eastAsia="Times New Roman" w:hAnsi="Times New Roman" w:cs="Times New Roman"/>
          <w:i/>
          <w:iCs/>
          <w:color w:val="333333"/>
          <w:sz w:val="24"/>
          <w:szCs w:val="24"/>
          <w:lang w:eastAsia="ru-RU"/>
        </w:rPr>
        <w:t>і П</w:t>
      </w:r>
      <w:proofErr w:type="gramEnd"/>
      <w:r w:rsidRPr="008C3070">
        <w:rPr>
          <w:rFonts w:ascii="Times New Roman" w:eastAsia="Times New Roman" w:hAnsi="Times New Roman" w:cs="Times New Roman"/>
          <w:i/>
          <w:iCs/>
          <w:color w:val="333333"/>
          <w:sz w:val="24"/>
          <w:szCs w:val="24"/>
          <w:lang w:eastAsia="ru-RU"/>
        </w:rPr>
        <w:t>останови КМ </w:t>
      </w:r>
      <w:hyperlink r:id="rId29" w:anchor="n131" w:tgtFrame="_blank" w:history="1">
        <w:r w:rsidRPr="008C3070">
          <w:rPr>
            <w:rFonts w:ascii="Times New Roman" w:eastAsia="Times New Roman" w:hAnsi="Times New Roman" w:cs="Times New Roman"/>
            <w:i/>
            <w:iCs/>
            <w:color w:val="0000FF"/>
            <w:sz w:val="24"/>
            <w:szCs w:val="24"/>
            <w:u w:val="single"/>
            <w:lang w:eastAsia="ru-RU"/>
          </w:rPr>
          <w:t>№ 617 від 08.07.2020</w:t>
        </w:r>
      </w:hyperlink>
      <w:r w:rsidRPr="008C3070">
        <w:rPr>
          <w:rFonts w:ascii="Times New Roman" w:eastAsia="Times New Roman" w:hAnsi="Times New Roman" w:cs="Times New Roman"/>
          <w:i/>
          <w:iCs/>
          <w:color w:val="333333"/>
          <w:sz w:val="24"/>
          <w:szCs w:val="24"/>
          <w:lang w:eastAsia="ru-RU"/>
        </w:rPr>
        <w:t>}</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53" w:name="n300"/>
      <w:bookmarkEnd w:id="53"/>
      <w:r w:rsidRPr="008C3070">
        <w:rPr>
          <w:rFonts w:ascii="Times New Roman" w:eastAsia="Times New Roman" w:hAnsi="Times New Roman" w:cs="Times New Roman"/>
          <w:color w:val="333333"/>
          <w:sz w:val="24"/>
          <w:szCs w:val="24"/>
          <w:lang w:eastAsia="ru-RU"/>
        </w:rPr>
        <w:lastRenderedPageBreak/>
        <w:t>- роботодавців, в яких 30 і більше відсотків фізичних осіб працюють на умовах цивільно-правових договорі</w:t>
      </w:r>
      <w:proofErr w:type="gramStart"/>
      <w:r w:rsidRPr="008C3070">
        <w:rPr>
          <w:rFonts w:ascii="Times New Roman" w:eastAsia="Times New Roman" w:hAnsi="Times New Roman" w:cs="Times New Roman"/>
          <w:color w:val="333333"/>
          <w:sz w:val="24"/>
          <w:szCs w:val="24"/>
          <w:lang w:eastAsia="ru-RU"/>
        </w:rPr>
        <w:t>в</w:t>
      </w:r>
      <w:proofErr w:type="gramEnd"/>
      <w:r w:rsidRPr="008C3070">
        <w:rPr>
          <w:rFonts w:ascii="Times New Roman" w:eastAsia="Times New Roman" w:hAnsi="Times New Roman" w:cs="Times New Roman"/>
          <w:color w:val="333333"/>
          <w:sz w:val="24"/>
          <w:szCs w:val="24"/>
          <w:lang w:eastAsia="ru-RU"/>
        </w:rPr>
        <w:t>;</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54" w:name="n301"/>
      <w:bookmarkEnd w:id="54"/>
      <w:r w:rsidRPr="008C3070">
        <w:rPr>
          <w:rFonts w:ascii="Times New Roman" w:eastAsia="Times New Roman" w:hAnsi="Times New Roman" w:cs="Times New Roman"/>
          <w:color w:val="333333"/>
          <w:sz w:val="24"/>
          <w:szCs w:val="24"/>
          <w:lang w:eastAsia="ru-RU"/>
        </w:rPr>
        <w:t>- роботодавців із чисельністю 20 і більше працівників, в яких протягом місяця відбулося скорочення на 10 і більше відсотків працівників;</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55" w:name="n302"/>
      <w:bookmarkEnd w:id="55"/>
      <w:r w:rsidRPr="008C3070">
        <w:rPr>
          <w:rFonts w:ascii="Times New Roman" w:eastAsia="Times New Roman" w:hAnsi="Times New Roman" w:cs="Times New Roman"/>
          <w:color w:val="333333"/>
          <w:sz w:val="24"/>
          <w:szCs w:val="24"/>
          <w:lang w:eastAsia="ru-RU"/>
        </w:rPr>
        <w:t xml:space="preserve">7) інформація профспілкових органів про порушення прав працівників, які є членами профспілки, виявлені </w:t>
      </w:r>
      <w:proofErr w:type="gramStart"/>
      <w:r w:rsidRPr="008C3070">
        <w:rPr>
          <w:rFonts w:ascii="Times New Roman" w:eastAsia="Times New Roman" w:hAnsi="Times New Roman" w:cs="Times New Roman"/>
          <w:color w:val="333333"/>
          <w:sz w:val="24"/>
          <w:szCs w:val="24"/>
          <w:lang w:eastAsia="ru-RU"/>
        </w:rPr>
        <w:t>у</w:t>
      </w:r>
      <w:proofErr w:type="gramEnd"/>
      <w:r w:rsidRPr="008C3070">
        <w:rPr>
          <w:rFonts w:ascii="Times New Roman" w:eastAsia="Times New Roman" w:hAnsi="Times New Roman" w:cs="Times New Roman"/>
          <w:color w:val="333333"/>
          <w:sz w:val="24"/>
          <w:szCs w:val="24"/>
          <w:lang w:eastAsia="ru-RU"/>
        </w:rPr>
        <w:t xml:space="preserve"> ході здійснення громадського контролю за додержанням законодавства про працю;</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56" w:name="n303"/>
      <w:bookmarkEnd w:id="56"/>
      <w:r w:rsidRPr="008C3070">
        <w:rPr>
          <w:rFonts w:ascii="Times New Roman" w:eastAsia="Times New Roman" w:hAnsi="Times New Roman" w:cs="Times New Roman"/>
          <w:color w:val="333333"/>
          <w:sz w:val="24"/>
          <w:szCs w:val="24"/>
          <w:lang w:eastAsia="ru-RU"/>
        </w:rPr>
        <w:t>8) доручення</w:t>
      </w:r>
      <w:proofErr w:type="gramStart"/>
      <w:r w:rsidRPr="008C3070">
        <w:rPr>
          <w:rFonts w:ascii="Times New Roman" w:eastAsia="Times New Roman" w:hAnsi="Times New Roman" w:cs="Times New Roman"/>
          <w:color w:val="333333"/>
          <w:sz w:val="24"/>
          <w:szCs w:val="24"/>
          <w:lang w:eastAsia="ru-RU"/>
        </w:rPr>
        <w:t xml:space="preserve"> П</w:t>
      </w:r>
      <w:proofErr w:type="gramEnd"/>
      <w:r w:rsidRPr="008C3070">
        <w:rPr>
          <w:rFonts w:ascii="Times New Roman" w:eastAsia="Times New Roman" w:hAnsi="Times New Roman" w:cs="Times New Roman"/>
          <w:color w:val="333333"/>
          <w:sz w:val="24"/>
          <w:szCs w:val="24"/>
          <w:lang w:eastAsia="ru-RU"/>
        </w:rPr>
        <w:t>рем’єр-міністра України;</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57" w:name="n304"/>
      <w:bookmarkEnd w:id="57"/>
      <w:r w:rsidRPr="008C3070">
        <w:rPr>
          <w:rFonts w:ascii="Times New Roman" w:eastAsia="Times New Roman" w:hAnsi="Times New Roman" w:cs="Times New Roman"/>
          <w:color w:val="333333"/>
          <w:sz w:val="24"/>
          <w:szCs w:val="24"/>
          <w:lang w:eastAsia="ru-RU"/>
        </w:rPr>
        <w:t>9) звернення Уповноваженого Верховно</w:t>
      </w:r>
      <w:proofErr w:type="gramStart"/>
      <w:r w:rsidRPr="008C3070">
        <w:rPr>
          <w:rFonts w:ascii="Times New Roman" w:eastAsia="Times New Roman" w:hAnsi="Times New Roman" w:cs="Times New Roman"/>
          <w:color w:val="333333"/>
          <w:sz w:val="24"/>
          <w:szCs w:val="24"/>
          <w:lang w:eastAsia="ru-RU"/>
        </w:rPr>
        <w:t>ї Р</w:t>
      </w:r>
      <w:proofErr w:type="gramEnd"/>
      <w:r w:rsidRPr="008C3070">
        <w:rPr>
          <w:rFonts w:ascii="Times New Roman" w:eastAsia="Times New Roman" w:hAnsi="Times New Roman" w:cs="Times New Roman"/>
          <w:color w:val="333333"/>
          <w:sz w:val="24"/>
          <w:szCs w:val="24"/>
          <w:lang w:eastAsia="ru-RU"/>
        </w:rPr>
        <w:t>ади України з прав людини;</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58" w:name="n305"/>
      <w:bookmarkEnd w:id="58"/>
      <w:r w:rsidRPr="008C3070">
        <w:rPr>
          <w:rFonts w:ascii="Times New Roman" w:eastAsia="Times New Roman" w:hAnsi="Times New Roman" w:cs="Times New Roman"/>
          <w:color w:val="333333"/>
          <w:sz w:val="24"/>
          <w:szCs w:val="24"/>
          <w:lang w:eastAsia="ru-RU"/>
        </w:rPr>
        <w:t xml:space="preserve">10) </w:t>
      </w:r>
      <w:proofErr w:type="gramStart"/>
      <w:r w:rsidRPr="008C3070">
        <w:rPr>
          <w:rFonts w:ascii="Times New Roman" w:eastAsia="Times New Roman" w:hAnsi="Times New Roman" w:cs="Times New Roman"/>
          <w:color w:val="333333"/>
          <w:sz w:val="24"/>
          <w:szCs w:val="24"/>
          <w:lang w:eastAsia="ru-RU"/>
        </w:rPr>
        <w:t>запит</w:t>
      </w:r>
      <w:proofErr w:type="gramEnd"/>
      <w:r w:rsidRPr="008C3070">
        <w:rPr>
          <w:rFonts w:ascii="Times New Roman" w:eastAsia="Times New Roman" w:hAnsi="Times New Roman" w:cs="Times New Roman"/>
          <w:color w:val="333333"/>
          <w:sz w:val="24"/>
          <w:szCs w:val="24"/>
          <w:lang w:eastAsia="ru-RU"/>
        </w:rPr>
        <w:t xml:space="preserve"> народного депутата України;</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59" w:name="n306"/>
      <w:bookmarkEnd w:id="59"/>
      <w:r w:rsidRPr="008C3070">
        <w:rPr>
          <w:rFonts w:ascii="Times New Roman" w:eastAsia="Times New Roman" w:hAnsi="Times New Roman" w:cs="Times New Roman"/>
          <w:color w:val="333333"/>
          <w:sz w:val="24"/>
          <w:szCs w:val="24"/>
          <w:lang w:eastAsia="ru-RU"/>
        </w:rPr>
        <w:t>11) невиконання вимог припису інспектора праці.</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60" w:name="n307"/>
      <w:bookmarkEnd w:id="60"/>
      <w:r w:rsidRPr="008C3070">
        <w:rPr>
          <w:rFonts w:ascii="Times New Roman" w:eastAsia="Times New Roman" w:hAnsi="Times New Roman" w:cs="Times New Roman"/>
          <w:color w:val="333333"/>
          <w:sz w:val="24"/>
          <w:szCs w:val="24"/>
          <w:lang w:eastAsia="ru-RU"/>
        </w:rPr>
        <w:t xml:space="preserve">Звернення фізичних </w:t>
      </w:r>
      <w:proofErr w:type="gramStart"/>
      <w:r w:rsidRPr="008C3070">
        <w:rPr>
          <w:rFonts w:ascii="Times New Roman" w:eastAsia="Times New Roman" w:hAnsi="Times New Roman" w:cs="Times New Roman"/>
          <w:color w:val="333333"/>
          <w:sz w:val="24"/>
          <w:szCs w:val="24"/>
          <w:lang w:eastAsia="ru-RU"/>
        </w:rPr>
        <w:t>осіб</w:t>
      </w:r>
      <w:proofErr w:type="gramEnd"/>
      <w:r w:rsidRPr="008C3070">
        <w:rPr>
          <w:rFonts w:ascii="Times New Roman" w:eastAsia="Times New Roman" w:hAnsi="Times New Roman" w:cs="Times New Roman"/>
          <w:color w:val="333333"/>
          <w:sz w:val="24"/>
          <w:szCs w:val="24"/>
          <w:lang w:eastAsia="ru-RU"/>
        </w:rPr>
        <w:t>, стосовно яких порушено правила оформлення трудових відносин, працівників і роботодавців може бути подане через уповноваженого представника.</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61" w:name="n308"/>
      <w:bookmarkEnd w:id="61"/>
      <w:r w:rsidRPr="008C3070">
        <w:rPr>
          <w:rFonts w:ascii="Times New Roman" w:eastAsia="Times New Roman" w:hAnsi="Times New Roman" w:cs="Times New Roman"/>
          <w:color w:val="333333"/>
          <w:sz w:val="24"/>
          <w:szCs w:val="24"/>
          <w:lang w:eastAsia="ru-RU"/>
        </w:rPr>
        <w:t xml:space="preserve">Інспекційне відвідування або </w:t>
      </w:r>
      <w:proofErr w:type="gramStart"/>
      <w:r w:rsidRPr="008C3070">
        <w:rPr>
          <w:rFonts w:ascii="Times New Roman" w:eastAsia="Times New Roman" w:hAnsi="Times New Roman" w:cs="Times New Roman"/>
          <w:color w:val="333333"/>
          <w:sz w:val="24"/>
          <w:szCs w:val="24"/>
          <w:lang w:eastAsia="ru-RU"/>
        </w:rPr>
        <w:t>р</w:t>
      </w:r>
      <w:proofErr w:type="gramEnd"/>
      <w:r w:rsidRPr="008C3070">
        <w:rPr>
          <w:rFonts w:ascii="Times New Roman" w:eastAsia="Times New Roman" w:hAnsi="Times New Roman" w:cs="Times New Roman"/>
          <w:color w:val="333333"/>
          <w:sz w:val="24"/>
          <w:szCs w:val="24"/>
          <w:lang w:eastAsia="ru-RU"/>
        </w:rPr>
        <w:t>ішення інспектора праці про відвідування роботодавця, передбачене </w:t>
      </w:r>
      <w:hyperlink r:id="rId30" w:anchor="n380" w:history="1">
        <w:r w:rsidRPr="008C3070">
          <w:rPr>
            <w:rFonts w:ascii="Times New Roman" w:eastAsia="Times New Roman" w:hAnsi="Times New Roman" w:cs="Times New Roman"/>
            <w:color w:val="0000FF"/>
            <w:sz w:val="24"/>
            <w:szCs w:val="24"/>
            <w:u w:val="single"/>
            <w:lang w:eastAsia="ru-RU"/>
          </w:rPr>
          <w:t>пунктом 28</w:t>
        </w:r>
      </w:hyperlink>
      <w:r w:rsidRPr="008C3070">
        <w:rPr>
          <w:rFonts w:ascii="Times New Roman" w:eastAsia="Times New Roman" w:hAnsi="Times New Roman" w:cs="Times New Roman"/>
          <w:color w:val="333333"/>
          <w:sz w:val="24"/>
          <w:szCs w:val="24"/>
          <w:lang w:eastAsia="ru-RU"/>
        </w:rPr>
        <w:t> цього Порядку, підлягає повідомній реєстрації Держпраці чи її територіальним органом до початку їх проведення.</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62" w:name="n309"/>
      <w:bookmarkEnd w:id="62"/>
      <w:r w:rsidRPr="008C3070">
        <w:rPr>
          <w:rFonts w:ascii="Times New Roman" w:eastAsia="Times New Roman" w:hAnsi="Times New Roman" w:cs="Times New Roman"/>
          <w:color w:val="333333"/>
          <w:sz w:val="24"/>
          <w:szCs w:val="24"/>
          <w:lang w:eastAsia="ru-RU"/>
        </w:rPr>
        <w:t xml:space="preserve">Перед реєстрацією інспекційного відвідування роботодавця, щодо якого протягом попередніх шести календарних місяців здійснювалися інспекційні відвідування, керівник органу контролю (інша уповноважена ним посадова особа) вивчає питання про </w:t>
      </w:r>
      <w:proofErr w:type="gramStart"/>
      <w:r w:rsidRPr="008C3070">
        <w:rPr>
          <w:rFonts w:ascii="Times New Roman" w:eastAsia="Times New Roman" w:hAnsi="Times New Roman" w:cs="Times New Roman"/>
          <w:color w:val="333333"/>
          <w:sz w:val="24"/>
          <w:szCs w:val="24"/>
          <w:lang w:eastAsia="ru-RU"/>
        </w:rPr>
        <w:t>доц</w:t>
      </w:r>
      <w:proofErr w:type="gramEnd"/>
      <w:r w:rsidRPr="008C3070">
        <w:rPr>
          <w:rFonts w:ascii="Times New Roman" w:eastAsia="Times New Roman" w:hAnsi="Times New Roman" w:cs="Times New Roman"/>
          <w:color w:val="333333"/>
          <w:sz w:val="24"/>
          <w:szCs w:val="24"/>
          <w:lang w:eastAsia="ru-RU"/>
        </w:rPr>
        <w:t>ільність його проведення.</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63" w:name="n310"/>
      <w:bookmarkEnd w:id="63"/>
      <w:r w:rsidRPr="008C3070">
        <w:rPr>
          <w:rFonts w:ascii="Times New Roman" w:eastAsia="Times New Roman" w:hAnsi="Times New Roman" w:cs="Times New Roman"/>
          <w:color w:val="333333"/>
          <w:sz w:val="24"/>
          <w:szCs w:val="24"/>
          <w:lang w:eastAsia="ru-RU"/>
        </w:rPr>
        <w:t xml:space="preserve">6. </w:t>
      </w:r>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ід час підготовки до проведення інспекційного відвідування інспектор праці може одержати інформацію та/або документи, що стосуються предмета інспекційного відвідування, зокрема шляхом проведення аналізу наявної (доступної) інформації про стан додержання об’єктом відвідування законодавства про працю.</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64" w:name="n311"/>
      <w:bookmarkEnd w:id="64"/>
      <w:r w:rsidRPr="008C3070">
        <w:rPr>
          <w:rFonts w:ascii="Times New Roman" w:eastAsia="Times New Roman" w:hAnsi="Times New Roman" w:cs="Times New Roman"/>
          <w:color w:val="333333"/>
          <w:sz w:val="24"/>
          <w:szCs w:val="24"/>
          <w:lang w:eastAsia="ru-RU"/>
        </w:rPr>
        <w:t xml:space="preserve">Документи, одержані </w:t>
      </w:r>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ід час підготовки до проведення інспекційного відвідування, що містять інформацію про порушення об’єктом відвідування вимог законодавства про працю, долучаються до матеріалів інспекційного відвідування.</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65" w:name="n312"/>
      <w:bookmarkEnd w:id="65"/>
      <w:r w:rsidRPr="008C3070">
        <w:rPr>
          <w:rFonts w:ascii="Times New Roman" w:eastAsia="Times New Roman" w:hAnsi="Times New Roman" w:cs="Times New Roman"/>
          <w:color w:val="333333"/>
          <w:sz w:val="24"/>
          <w:szCs w:val="24"/>
          <w:lang w:eastAsia="ru-RU"/>
        </w:rPr>
        <w:t xml:space="preserve">7. </w:t>
      </w:r>
      <w:proofErr w:type="gramStart"/>
      <w:r w:rsidRPr="008C3070">
        <w:rPr>
          <w:rFonts w:ascii="Times New Roman" w:eastAsia="Times New Roman" w:hAnsi="Times New Roman" w:cs="Times New Roman"/>
          <w:color w:val="333333"/>
          <w:sz w:val="24"/>
          <w:szCs w:val="24"/>
          <w:lang w:eastAsia="ru-RU"/>
        </w:rPr>
        <w:t>У разі потреби для участі в інспекційних відвідуваннях інспектором праці можуть залучатися (за згодою об’єкта відвідування або іншої уповноваженої ним посадової особи) представники профспілок, їх організацій та об’єднань, члени яких працюють на об’єкті відвідування, організацій роботодавців та їх об’єднань, державних органів.</w:t>
      </w:r>
      <w:proofErr w:type="gramEnd"/>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66" w:name="n313"/>
      <w:bookmarkEnd w:id="66"/>
      <w:r w:rsidRPr="008C3070">
        <w:rPr>
          <w:rFonts w:ascii="Times New Roman" w:eastAsia="Times New Roman" w:hAnsi="Times New Roman" w:cs="Times New Roman"/>
          <w:color w:val="333333"/>
          <w:sz w:val="24"/>
          <w:szCs w:val="24"/>
          <w:lang w:eastAsia="ru-RU"/>
        </w:rPr>
        <w:t xml:space="preserve">8. </w:t>
      </w:r>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ід час проведення інспекційного відвідування інспектор праці повинен пред’явити об’єкту відвідування або уповноваженій ним посадовій особі своє службове посвідчення, перед підписанням акта інспекційного відвідування надати копію відповідного направлення на проведення інспекційного відвідування та внести запис про його проведення до відповідного журналу реєстрації заході</w:t>
      </w:r>
      <w:proofErr w:type="gramStart"/>
      <w:r w:rsidRPr="008C3070">
        <w:rPr>
          <w:rFonts w:ascii="Times New Roman" w:eastAsia="Times New Roman" w:hAnsi="Times New Roman" w:cs="Times New Roman"/>
          <w:color w:val="333333"/>
          <w:sz w:val="24"/>
          <w:szCs w:val="24"/>
          <w:lang w:eastAsia="ru-RU"/>
        </w:rPr>
        <w:t>в</w:t>
      </w:r>
      <w:proofErr w:type="gramEnd"/>
      <w:r w:rsidRPr="008C3070">
        <w:rPr>
          <w:rFonts w:ascii="Times New Roman" w:eastAsia="Times New Roman" w:hAnsi="Times New Roman" w:cs="Times New Roman"/>
          <w:color w:val="333333"/>
          <w:sz w:val="24"/>
          <w:szCs w:val="24"/>
          <w:lang w:eastAsia="ru-RU"/>
        </w:rPr>
        <w:t xml:space="preserve"> державного нагляду (контролю) об’єкта відвідування (за його наявності).</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67" w:name="n314"/>
      <w:bookmarkEnd w:id="67"/>
      <w:r w:rsidRPr="008C3070">
        <w:rPr>
          <w:rFonts w:ascii="Times New Roman" w:eastAsia="Times New Roman" w:hAnsi="Times New Roman" w:cs="Times New Roman"/>
          <w:color w:val="333333"/>
          <w:sz w:val="24"/>
          <w:szCs w:val="24"/>
          <w:lang w:eastAsia="ru-RU"/>
        </w:rPr>
        <w:t>9. Тривалість інспекційного відвідування не може перевищувати 10 робочих днів.</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68" w:name="n315"/>
      <w:bookmarkEnd w:id="68"/>
      <w:r w:rsidRPr="008C3070">
        <w:rPr>
          <w:rFonts w:ascii="Times New Roman" w:eastAsia="Times New Roman" w:hAnsi="Times New Roman" w:cs="Times New Roman"/>
          <w:color w:val="333333"/>
          <w:sz w:val="24"/>
          <w:szCs w:val="24"/>
          <w:lang w:eastAsia="ru-RU"/>
        </w:rPr>
        <w:t>10. Інспектори праці за наявності службового посвідчення безперешкодно мають право:</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69" w:name="n316"/>
      <w:bookmarkEnd w:id="69"/>
      <w:r w:rsidRPr="008C3070">
        <w:rPr>
          <w:rFonts w:ascii="Times New Roman" w:eastAsia="Times New Roman" w:hAnsi="Times New Roman" w:cs="Times New Roman"/>
          <w:color w:val="333333"/>
          <w:sz w:val="24"/>
          <w:szCs w:val="24"/>
          <w:lang w:eastAsia="ru-RU"/>
        </w:rPr>
        <w:t xml:space="preserve">1) </w:t>
      </w:r>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ід час проведення інспекційних відвідувань за наявності підстав, визначених </w:t>
      </w:r>
      <w:hyperlink r:id="rId31" w:anchor="n281" w:history="1">
        <w:r w:rsidRPr="008C3070">
          <w:rPr>
            <w:rFonts w:ascii="Times New Roman" w:eastAsia="Times New Roman" w:hAnsi="Times New Roman" w:cs="Times New Roman"/>
            <w:color w:val="0000FF"/>
            <w:sz w:val="24"/>
            <w:szCs w:val="24"/>
            <w:u w:val="single"/>
            <w:lang w:eastAsia="ru-RU"/>
          </w:rPr>
          <w:t>пунктом 5</w:t>
        </w:r>
      </w:hyperlink>
      <w:r w:rsidRPr="008C3070">
        <w:rPr>
          <w:rFonts w:ascii="Times New Roman" w:eastAsia="Times New Roman" w:hAnsi="Times New Roman" w:cs="Times New Roman"/>
          <w:color w:val="333333"/>
          <w:sz w:val="24"/>
          <w:szCs w:val="24"/>
          <w:lang w:eastAsia="ru-RU"/>
        </w:rPr>
        <w:t> цього Порядку, без попереднього повідомлення о будь-якій годині доби з урахуванням вимог законодавства про охорону праці проходити до будь-яких виробничих, службових, адміністративних приміщень об’єкта відвідування, в яких використовується наймана праця;</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70" w:name="n317"/>
      <w:bookmarkEnd w:id="70"/>
      <w:proofErr w:type="gramStart"/>
      <w:r w:rsidRPr="008C3070">
        <w:rPr>
          <w:rFonts w:ascii="Times New Roman" w:eastAsia="Times New Roman" w:hAnsi="Times New Roman" w:cs="Times New Roman"/>
          <w:color w:val="333333"/>
          <w:sz w:val="24"/>
          <w:szCs w:val="24"/>
          <w:lang w:eastAsia="ru-RU"/>
        </w:rPr>
        <w:t xml:space="preserve">2) ознайомлюватися з будь-якими книгами, реєстрами та документами, ведення яких передбачено законодавством про працю, що містять інформацію/відомості з питань, які є </w:t>
      </w:r>
      <w:r w:rsidRPr="008C3070">
        <w:rPr>
          <w:rFonts w:ascii="Times New Roman" w:eastAsia="Times New Roman" w:hAnsi="Times New Roman" w:cs="Times New Roman"/>
          <w:color w:val="333333"/>
          <w:sz w:val="24"/>
          <w:szCs w:val="24"/>
          <w:lang w:eastAsia="ru-RU"/>
        </w:rPr>
        <w:lastRenderedPageBreak/>
        <w:t>предметом інспекційного відвідування, з метою перевірки їх відповідності нормам законодавства та отримувати завірені об’єктом відвідування їх копії або витяги;</w:t>
      </w:r>
      <w:proofErr w:type="gramEnd"/>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71" w:name="n318"/>
      <w:bookmarkEnd w:id="71"/>
      <w:r w:rsidRPr="008C3070">
        <w:rPr>
          <w:rFonts w:ascii="Times New Roman" w:eastAsia="Times New Roman" w:hAnsi="Times New Roman" w:cs="Times New Roman"/>
          <w:color w:val="333333"/>
          <w:sz w:val="24"/>
          <w:szCs w:val="24"/>
          <w:lang w:eastAsia="ru-RU"/>
        </w:rPr>
        <w:t xml:space="preserve">3) наодинці або у присутності </w:t>
      </w:r>
      <w:proofErr w:type="gramStart"/>
      <w:r w:rsidRPr="008C3070">
        <w:rPr>
          <w:rFonts w:ascii="Times New Roman" w:eastAsia="Times New Roman" w:hAnsi="Times New Roman" w:cs="Times New Roman"/>
          <w:color w:val="333333"/>
          <w:sz w:val="24"/>
          <w:szCs w:val="24"/>
          <w:lang w:eastAsia="ru-RU"/>
        </w:rPr>
        <w:t>св</w:t>
      </w:r>
      <w:proofErr w:type="gramEnd"/>
      <w:r w:rsidRPr="008C3070">
        <w:rPr>
          <w:rFonts w:ascii="Times New Roman" w:eastAsia="Times New Roman" w:hAnsi="Times New Roman" w:cs="Times New Roman"/>
          <w:color w:val="333333"/>
          <w:sz w:val="24"/>
          <w:szCs w:val="24"/>
          <w:lang w:eastAsia="ru-RU"/>
        </w:rPr>
        <w:t>ідків ставити керівнику та/або працівникам об’єкта відвідування, іншим особам, що володіють необхідною інформацією, запитання, що стосуються законодавства про працю, отримувати із зазначених питань усні та/або письмові пояснення;</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72" w:name="n319"/>
      <w:bookmarkEnd w:id="72"/>
      <w:r w:rsidRPr="008C3070">
        <w:rPr>
          <w:rFonts w:ascii="Times New Roman" w:eastAsia="Times New Roman" w:hAnsi="Times New Roman" w:cs="Times New Roman"/>
          <w:color w:val="333333"/>
          <w:sz w:val="24"/>
          <w:szCs w:val="24"/>
          <w:lang w:eastAsia="ru-RU"/>
        </w:rPr>
        <w:t>4) за наявності ознак кримінального правопорушення та/або створення загрози безпеці інспектора праці залучати працівників правоохоронних органі</w:t>
      </w:r>
      <w:proofErr w:type="gramStart"/>
      <w:r w:rsidRPr="008C3070">
        <w:rPr>
          <w:rFonts w:ascii="Times New Roman" w:eastAsia="Times New Roman" w:hAnsi="Times New Roman" w:cs="Times New Roman"/>
          <w:color w:val="333333"/>
          <w:sz w:val="24"/>
          <w:szCs w:val="24"/>
          <w:lang w:eastAsia="ru-RU"/>
        </w:rPr>
        <w:t>в</w:t>
      </w:r>
      <w:proofErr w:type="gramEnd"/>
      <w:r w:rsidRPr="008C3070">
        <w:rPr>
          <w:rFonts w:ascii="Times New Roman" w:eastAsia="Times New Roman" w:hAnsi="Times New Roman" w:cs="Times New Roman"/>
          <w:color w:val="333333"/>
          <w:sz w:val="24"/>
          <w:szCs w:val="24"/>
          <w:lang w:eastAsia="ru-RU"/>
        </w:rPr>
        <w:t>;</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73" w:name="n320"/>
      <w:bookmarkEnd w:id="73"/>
      <w:r w:rsidRPr="008C3070">
        <w:rPr>
          <w:rFonts w:ascii="Times New Roman" w:eastAsia="Times New Roman" w:hAnsi="Times New Roman" w:cs="Times New Roman"/>
          <w:color w:val="333333"/>
          <w:sz w:val="24"/>
          <w:szCs w:val="24"/>
          <w:lang w:eastAsia="ru-RU"/>
        </w:rPr>
        <w:t>5) на надання робочого місця з можливістю ведення конфіденційної розмови з працівниками щодо предмета інспекційного відвідування;</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74" w:name="n321"/>
      <w:bookmarkEnd w:id="74"/>
      <w:r w:rsidRPr="008C3070">
        <w:rPr>
          <w:rFonts w:ascii="Times New Roman" w:eastAsia="Times New Roman" w:hAnsi="Times New Roman" w:cs="Times New Roman"/>
          <w:color w:val="333333"/>
          <w:sz w:val="24"/>
          <w:szCs w:val="24"/>
          <w:lang w:eastAsia="ru-RU"/>
        </w:rPr>
        <w:t xml:space="preserve">6) фіксувати проведення інспекційного відвідування засобами </w:t>
      </w:r>
      <w:proofErr w:type="gramStart"/>
      <w:r w:rsidRPr="008C3070">
        <w:rPr>
          <w:rFonts w:ascii="Times New Roman" w:eastAsia="Times New Roman" w:hAnsi="Times New Roman" w:cs="Times New Roman"/>
          <w:color w:val="333333"/>
          <w:sz w:val="24"/>
          <w:szCs w:val="24"/>
          <w:lang w:eastAsia="ru-RU"/>
        </w:rPr>
        <w:t>ауд</w:t>
      </w:r>
      <w:proofErr w:type="gramEnd"/>
      <w:r w:rsidRPr="008C3070">
        <w:rPr>
          <w:rFonts w:ascii="Times New Roman" w:eastAsia="Times New Roman" w:hAnsi="Times New Roman" w:cs="Times New Roman"/>
          <w:color w:val="333333"/>
          <w:sz w:val="24"/>
          <w:szCs w:val="24"/>
          <w:lang w:eastAsia="ru-RU"/>
        </w:rPr>
        <w:t>іо-, фото- та відеотехніки;</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75" w:name="n322"/>
      <w:bookmarkEnd w:id="75"/>
      <w:r w:rsidRPr="008C3070">
        <w:rPr>
          <w:rFonts w:ascii="Times New Roman" w:eastAsia="Times New Roman" w:hAnsi="Times New Roman" w:cs="Times New Roman"/>
          <w:color w:val="333333"/>
          <w:sz w:val="24"/>
          <w:szCs w:val="24"/>
          <w:lang w:eastAsia="ru-RU"/>
        </w:rPr>
        <w:t xml:space="preserve">7) отримувати від органів державної влади, об’єктів </w:t>
      </w:r>
      <w:proofErr w:type="gramStart"/>
      <w:r w:rsidRPr="008C3070">
        <w:rPr>
          <w:rFonts w:ascii="Times New Roman" w:eastAsia="Times New Roman" w:hAnsi="Times New Roman" w:cs="Times New Roman"/>
          <w:color w:val="333333"/>
          <w:sz w:val="24"/>
          <w:szCs w:val="24"/>
          <w:lang w:eastAsia="ru-RU"/>
        </w:rPr>
        <w:t>в</w:t>
      </w:r>
      <w:proofErr w:type="gramEnd"/>
      <w:r w:rsidRPr="008C3070">
        <w:rPr>
          <w:rFonts w:ascii="Times New Roman" w:eastAsia="Times New Roman" w:hAnsi="Times New Roman" w:cs="Times New Roman"/>
          <w:color w:val="333333"/>
          <w:sz w:val="24"/>
          <w:szCs w:val="24"/>
          <w:lang w:eastAsia="ru-RU"/>
        </w:rPr>
        <w:t>ідвідування інформацію та/або документи, необхідні для проведення інспекційного відвідування.</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76" w:name="n323"/>
      <w:bookmarkEnd w:id="76"/>
      <w:r w:rsidRPr="008C3070">
        <w:rPr>
          <w:rFonts w:ascii="Times New Roman" w:eastAsia="Times New Roman" w:hAnsi="Times New Roman" w:cs="Times New Roman"/>
          <w:color w:val="333333"/>
          <w:sz w:val="24"/>
          <w:szCs w:val="24"/>
          <w:lang w:eastAsia="ru-RU"/>
        </w:rPr>
        <w:t xml:space="preserve">11. Вимога інспектора праці про надання об’єктом відвідування для ознайомлення документів та/або їх копій або витягів з документів, пояснень, доступу до </w:t>
      </w:r>
      <w:proofErr w:type="gramStart"/>
      <w:r w:rsidRPr="008C3070">
        <w:rPr>
          <w:rFonts w:ascii="Times New Roman" w:eastAsia="Times New Roman" w:hAnsi="Times New Roman" w:cs="Times New Roman"/>
          <w:color w:val="333333"/>
          <w:sz w:val="24"/>
          <w:szCs w:val="24"/>
          <w:lang w:eastAsia="ru-RU"/>
        </w:rPr>
        <w:t>вс</w:t>
      </w:r>
      <w:proofErr w:type="gramEnd"/>
      <w:r w:rsidRPr="008C3070">
        <w:rPr>
          <w:rFonts w:ascii="Times New Roman" w:eastAsia="Times New Roman" w:hAnsi="Times New Roman" w:cs="Times New Roman"/>
          <w:color w:val="333333"/>
          <w:sz w:val="24"/>
          <w:szCs w:val="24"/>
          <w:lang w:eastAsia="ru-RU"/>
        </w:rPr>
        <w:t>іх видів приміщень, організації робочого місця, внесена в межах повноважень, є обов’язковою для виконання.</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77" w:name="n324"/>
      <w:bookmarkEnd w:id="77"/>
      <w:r w:rsidRPr="008C3070">
        <w:rPr>
          <w:rFonts w:ascii="Times New Roman" w:eastAsia="Times New Roman" w:hAnsi="Times New Roman" w:cs="Times New Roman"/>
          <w:color w:val="333333"/>
          <w:sz w:val="24"/>
          <w:szCs w:val="24"/>
          <w:lang w:eastAsia="ru-RU"/>
        </w:rPr>
        <w:t>12. Інспекторам праці забороняється:</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78" w:name="n325"/>
      <w:bookmarkEnd w:id="78"/>
      <w:r w:rsidRPr="008C3070">
        <w:rPr>
          <w:rFonts w:ascii="Times New Roman" w:eastAsia="Times New Roman" w:hAnsi="Times New Roman" w:cs="Times New Roman"/>
          <w:color w:val="333333"/>
          <w:sz w:val="24"/>
          <w:szCs w:val="24"/>
          <w:lang w:eastAsia="ru-RU"/>
        </w:rPr>
        <w:t xml:space="preserve">1) виступати посередниками, арбітрами чи експертами </w:t>
      </w:r>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ід час розгляду індивідуальних або колективних трудових спорів;</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79" w:name="n326"/>
      <w:bookmarkEnd w:id="79"/>
      <w:r w:rsidRPr="008C3070">
        <w:rPr>
          <w:rFonts w:ascii="Times New Roman" w:eastAsia="Times New Roman" w:hAnsi="Times New Roman" w:cs="Times New Roman"/>
          <w:color w:val="333333"/>
          <w:sz w:val="24"/>
          <w:szCs w:val="24"/>
          <w:lang w:eastAsia="ru-RU"/>
        </w:rPr>
        <w:t xml:space="preserve">2) </w:t>
      </w:r>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ідміняти працівників об’єкта відвідування під час проведення розрахунків або перерахунків розмірів належних працівникам коштів, готувати висновки про відповідність або невідповідність нормативних актів об’єкта відвідування вимогам нормативно-правових актів з метою їх подальшої передачі працівникам (</w:t>
      </w:r>
      <w:proofErr w:type="gramStart"/>
      <w:r w:rsidRPr="008C3070">
        <w:rPr>
          <w:rFonts w:ascii="Times New Roman" w:eastAsia="Times New Roman" w:hAnsi="Times New Roman" w:cs="Times New Roman"/>
          <w:color w:val="333333"/>
          <w:sz w:val="24"/>
          <w:szCs w:val="24"/>
          <w:lang w:eastAsia="ru-RU"/>
        </w:rPr>
        <w:t>у</w:t>
      </w:r>
      <w:proofErr w:type="gramEnd"/>
      <w:r w:rsidRPr="008C3070">
        <w:rPr>
          <w:rFonts w:ascii="Times New Roman" w:eastAsia="Times New Roman" w:hAnsi="Times New Roman" w:cs="Times New Roman"/>
          <w:color w:val="333333"/>
          <w:sz w:val="24"/>
          <w:szCs w:val="24"/>
          <w:lang w:eastAsia="ru-RU"/>
        </w:rPr>
        <w:t xml:space="preserve"> тому числі звільненим), іншим особам чи органам;</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80" w:name="n327"/>
      <w:bookmarkEnd w:id="80"/>
      <w:r w:rsidRPr="008C3070">
        <w:rPr>
          <w:rFonts w:ascii="Times New Roman" w:eastAsia="Times New Roman" w:hAnsi="Times New Roman" w:cs="Times New Roman"/>
          <w:color w:val="333333"/>
          <w:sz w:val="24"/>
          <w:szCs w:val="24"/>
          <w:lang w:eastAsia="ru-RU"/>
        </w:rPr>
        <w:t>3) проводити інспекційні відвідування з метою отримання від об’єкта відвідування будь-яких документів або їх копій для подальшої передачі іншим особам;</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81" w:name="n328"/>
      <w:bookmarkEnd w:id="81"/>
      <w:r w:rsidRPr="008C3070">
        <w:rPr>
          <w:rFonts w:ascii="Times New Roman" w:eastAsia="Times New Roman" w:hAnsi="Times New Roman" w:cs="Times New Roman"/>
          <w:color w:val="333333"/>
          <w:sz w:val="24"/>
          <w:szCs w:val="24"/>
          <w:lang w:eastAsia="ru-RU"/>
        </w:rPr>
        <w:t xml:space="preserve">4) розглядати та перевіряти питання, яке є предметом розгляду в суді або щодо якого набрало законної сили </w:t>
      </w:r>
      <w:proofErr w:type="gramStart"/>
      <w:r w:rsidRPr="008C3070">
        <w:rPr>
          <w:rFonts w:ascii="Times New Roman" w:eastAsia="Times New Roman" w:hAnsi="Times New Roman" w:cs="Times New Roman"/>
          <w:color w:val="333333"/>
          <w:sz w:val="24"/>
          <w:szCs w:val="24"/>
          <w:lang w:eastAsia="ru-RU"/>
        </w:rPr>
        <w:t>р</w:t>
      </w:r>
      <w:proofErr w:type="gramEnd"/>
      <w:r w:rsidRPr="008C3070">
        <w:rPr>
          <w:rFonts w:ascii="Times New Roman" w:eastAsia="Times New Roman" w:hAnsi="Times New Roman" w:cs="Times New Roman"/>
          <w:color w:val="333333"/>
          <w:sz w:val="24"/>
          <w:szCs w:val="24"/>
          <w:lang w:eastAsia="ru-RU"/>
        </w:rPr>
        <w:t>ішення суду, перевіряти своєчасність, правильність і повноту виконання рішень суду;</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82" w:name="n329"/>
      <w:bookmarkEnd w:id="82"/>
      <w:r w:rsidRPr="008C3070">
        <w:rPr>
          <w:rFonts w:ascii="Times New Roman" w:eastAsia="Times New Roman" w:hAnsi="Times New Roman" w:cs="Times New Roman"/>
          <w:color w:val="333333"/>
          <w:sz w:val="24"/>
          <w:szCs w:val="24"/>
          <w:lang w:eastAsia="ru-RU"/>
        </w:rPr>
        <w:t xml:space="preserve">5) розголошувати комерційну таємницю та конфіденційну інформацію чи інформацію про виробничі процеси, з якими вони могли ознайомитися </w:t>
      </w:r>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ід час виконання своїх посадових обов’язків, крім випадків, передбачених законом, у тому числі протягом трьох років після звільнення з посади;</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83" w:name="n330"/>
      <w:bookmarkEnd w:id="83"/>
      <w:r w:rsidRPr="008C3070">
        <w:rPr>
          <w:rFonts w:ascii="Times New Roman" w:eastAsia="Times New Roman" w:hAnsi="Times New Roman" w:cs="Times New Roman"/>
          <w:color w:val="333333"/>
          <w:sz w:val="24"/>
          <w:szCs w:val="24"/>
          <w:lang w:eastAsia="ru-RU"/>
        </w:rPr>
        <w:t xml:space="preserve">6) розголошувати джерело будь-якої скарги, доведеної </w:t>
      </w:r>
      <w:proofErr w:type="gramStart"/>
      <w:r w:rsidRPr="008C3070">
        <w:rPr>
          <w:rFonts w:ascii="Times New Roman" w:eastAsia="Times New Roman" w:hAnsi="Times New Roman" w:cs="Times New Roman"/>
          <w:color w:val="333333"/>
          <w:sz w:val="24"/>
          <w:szCs w:val="24"/>
          <w:lang w:eastAsia="ru-RU"/>
        </w:rPr>
        <w:t>до</w:t>
      </w:r>
      <w:proofErr w:type="gramEnd"/>
      <w:r w:rsidRPr="008C3070">
        <w:rPr>
          <w:rFonts w:ascii="Times New Roman" w:eastAsia="Times New Roman" w:hAnsi="Times New Roman" w:cs="Times New Roman"/>
          <w:color w:val="333333"/>
          <w:sz w:val="24"/>
          <w:szCs w:val="24"/>
          <w:lang w:eastAsia="ru-RU"/>
        </w:rPr>
        <w:t xml:space="preserve"> їх відома, на недоліки або порушення і повідомляти об’єкту відвідування або його представнику про те, що відвідування було проведено у зв’язку з отриманням такої скарги;</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84" w:name="n331"/>
      <w:bookmarkEnd w:id="84"/>
      <w:r w:rsidRPr="008C3070">
        <w:rPr>
          <w:rFonts w:ascii="Times New Roman" w:eastAsia="Times New Roman" w:hAnsi="Times New Roman" w:cs="Times New Roman"/>
          <w:color w:val="333333"/>
          <w:sz w:val="24"/>
          <w:szCs w:val="24"/>
          <w:lang w:eastAsia="ru-RU"/>
        </w:rPr>
        <w:t xml:space="preserve">7) вилучати в об’єктів </w:t>
      </w:r>
      <w:proofErr w:type="gramStart"/>
      <w:r w:rsidRPr="008C3070">
        <w:rPr>
          <w:rFonts w:ascii="Times New Roman" w:eastAsia="Times New Roman" w:hAnsi="Times New Roman" w:cs="Times New Roman"/>
          <w:color w:val="333333"/>
          <w:sz w:val="24"/>
          <w:szCs w:val="24"/>
          <w:lang w:eastAsia="ru-RU"/>
        </w:rPr>
        <w:t>в</w:t>
      </w:r>
      <w:proofErr w:type="gramEnd"/>
      <w:r w:rsidRPr="008C3070">
        <w:rPr>
          <w:rFonts w:ascii="Times New Roman" w:eastAsia="Times New Roman" w:hAnsi="Times New Roman" w:cs="Times New Roman"/>
          <w:color w:val="333333"/>
          <w:sz w:val="24"/>
          <w:szCs w:val="24"/>
          <w:lang w:eastAsia="ru-RU"/>
        </w:rPr>
        <w:t>ідвідування оригінали їх фінансово-господарських, бухгалтерських та інших документів, а також комп’ютери та їх частини;</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85" w:name="n332"/>
      <w:bookmarkEnd w:id="85"/>
      <w:r w:rsidRPr="008C3070">
        <w:rPr>
          <w:rFonts w:ascii="Times New Roman" w:eastAsia="Times New Roman" w:hAnsi="Times New Roman" w:cs="Times New Roman"/>
          <w:color w:val="333333"/>
          <w:sz w:val="24"/>
          <w:szCs w:val="24"/>
          <w:lang w:eastAsia="ru-RU"/>
        </w:rPr>
        <w:t>8) проводити інспекційне відвідування понад строки, визначені </w:t>
      </w:r>
      <w:hyperlink r:id="rId32" w:anchor="n314" w:history="1">
        <w:r w:rsidRPr="008C3070">
          <w:rPr>
            <w:rFonts w:ascii="Times New Roman" w:eastAsia="Times New Roman" w:hAnsi="Times New Roman" w:cs="Times New Roman"/>
            <w:color w:val="0000FF"/>
            <w:sz w:val="24"/>
            <w:szCs w:val="24"/>
            <w:u w:val="single"/>
            <w:lang w:eastAsia="ru-RU"/>
          </w:rPr>
          <w:t>пунктом 9</w:t>
        </w:r>
      </w:hyperlink>
      <w:r w:rsidRPr="008C3070">
        <w:rPr>
          <w:rFonts w:ascii="Times New Roman" w:eastAsia="Times New Roman" w:hAnsi="Times New Roman" w:cs="Times New Roman"/>
          <w:color w:val="333333"/>
          <w:sz w:val="24"/>
          <w:szCs w:val="24"/>
          <w:lang w:eastAsia="ru-RU"/>
        </w:rPr>
        <w:t> цього Порядку.</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86" w:name="n333"/>
      <w:bookmarkEnd w:id="86"/>
      <w:r w:rsidRPr="008C3070">
        <w:rPr>
          <w:rFonts w:ascii="Times New Roman" w:eastAsia="Times New Roman" w:hAnsi="Times New Roman" w:cs="Times New Roman"/>
          <w:color w:val="333333"/>
          <w:sz w:val="24"/>
          <w:szCs w:val="24"/>
          <w:lang w:eastAsia="ru-RU"/>
        </w:rPr>
        <w:t xml:space="preserve">13. </w:t>
      </w:r>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ід час проведення інспекційного відвідування об’єкт відвідування має право:</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87" w:name="n334"/>
      <w:bookmarkEnd w:id="87"/>
      <w:r w:rsidRPr="008C3070">
        <w:rPr>
          <w:rFonts w:ascii="Times New Roman" w:eastAsia="Times New Roman" w:hAnsi="Times New Roman" w:cs="Times New Roman"/>
          <w:color w:val="333333"/>
          <w:sz w:val="24"/>
          <w:szCs w:val="24"/>
          <w:lang w:eastAsia="ru-RU"/>
        </w:rPr>
        <w:t xml:space="preserve">1) </w:t>
      </w:r>
      <w:proofErr w:type="gramStart"/>
      <w:r w:rsidRPr="008C3070">
        <w:rPr>
          <w:rFonts w:ascii="Times New Roman" w:eastAsia="Times New Roman" w:hAnsi="Times New Roman" w:cs="Times New Roman"/>
          <w:color w:val="333333"/>
          <w:sz w:val="24"/>
          <w:szCs w:val="24"/>
          <w:lang w:eastAsia="ru-RU"/>
        </w:rPr>
        <w:t>перев</w:t>
      </w:r>
      <w:proofErr w:type="gramEnd"/>
      <w:r w:rsidRPr="008C3070">
        <w:rPr>
          <w:rFonts w:ascii="Times New Roman" w:eastAsia="Times New Roman" w:hAnsi="Times New Roman" w:cs="Times New Roman"/>
          <w:color w:val="333333"/>
          <w:sz w:val="24"/>
          <w:szCs w:val="24"/>
          <w:lang w:eastAsia="ru-RU"/>
        </w:rPr>
        <w:t>іряти в інспектора праці наявність службового посвідчення;</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88" w:name="n335"/>
      <w:bookmarkEnd w:id="88"/>
      <w:r w:rsidRPr="008C3070">
        <w:rPr>
          <w:rFonts w:ascii="Times New Roman" w:eastAsia="Times New Roman" w:hAnsi="Times New Roman" w:cs="Times New Roman"/>
          <w:color w:val="333333"/>
          <w:sz w:val="24"/>
          <w:szCs w:val="24"/>
          <w:lang w:eastAsia="ru-RU"/>
        </w:rPr>
        <w:t>2) одержувати копію направлення на проведення інспекційного відвідування;</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89" w:name="n336"/>
      <w:bookmarkEnd w:id="89"/>
      <w:r w:rsidRPr="008C3070">
        <w:rPr>
          <w:rFonts w:ascii="Times New Roman" w:eastAsia="Times New Roman" w:hAnsi="Times New Roman" w:cs="Times New Roman"/>
          <w:color w:val="333333"/>
          <w:sz w:val="24"/>
          <w:szCs w:val="24"/>
          <w:lang w:eastAsia="ru-RU"/>
        </w:rPr>
        <w:t xml:space="preserve">3) не допускати до проведення інспекційного відвідування </w:t>
      </w:r>
      <w:proofErr w:type="gramStart"/>
      <w:r w:rsidRPr="008C3070">
        <w:rPr>
          <w:rFonts w:ascii="Times New Roman" w:eastAsia="Times New Roman" w:hAnsi="Times New Roman" w:cs="Times New Roman"/>
          <w:color w:val="333333"/>
          <w:sz w:val="24"/>
          <w:szCs w:val="24"/>
          <w:lang w:eastAsia="ru-RU"/>
        </w:rPr>
        <w:t>у</w:t>
      </w:r>
      <w:proofErr w:type="gramEnd"/>
      <w:r w:rsidRPr="008C3070">
        <w:rPr>
          <w:rFonts w:ascii="Times New Roman" w:eastAsia="Times New Roman" w:hAnsi="Times New Roman" w:cs="Times New Roman"/>
          <w:color w:val="333333"/>
          <w:sz w:val="24"/>
          <w:szCs w:val="24"/>
          <w:lang w:eastAsia="ru-RU"/>
        </w:rPr>
        <w:t xml:space="preserve"> разі:</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90" w:name="n337"/>
      <w:bookmarkEnd w:id="90"/>
      <w:r w:rsidRPr="008C3070">
        <w:rPr>
          <w:rFonts w:ascii="Times New Roman" w:eastAsia="Times New Roman" w:hAnsi="Times New Roman" w:cs="Times New Roman"/>
          <w:color w:val="333333"/>
          <w:sz w:val="24"/>
          <w:szCs w:val="24"/>
          <w:lang w:eastAsia="ru-RU"/>
        </w:rPr>
        <w:lastRenderedPageBreak/>
        <w:t>відсутності службового посвідчення;</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91" w:name="n338"/>
      <w:bookmarkEnd w:id="91"/>
      <w:r w:rsidRPr="008C3070">
        <w:rPr>
          <w:rFonts w:ascii="Times New Roman" w:eastAsia="Times New Roman" w:hAnsi="Times New Roman" w:cs="Times New Roman"/>
          <w:color w:val="333333"/>
          <w:sz w:val="24"/>
          <w:szCs w:val="24"/>
          <w:lang w:eastAsia="ru-RU"/>
        </w:rPr>
        <w:t>коли на офіційному веб-сайті Держпраці не оприлюднено уніфікованої форми акта інспекційного відвідування;</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92" w:name="n339"/>
      <w:bookmarkEnd w:id="92"/>
      <w:r w:rsidRPr="008C3070">
        <w:rPr>
          <w:rFonts w:ascii="Times New Roman" w:eastAsia="Times New Roman" w:hAnsi="Times New Roman" w:cs="Times New Roman"/>
          <w:color w:val="333333"/>
          <w:sz w:val="24"/>
          <w:szCs w:val="24"/>
          <w:lang w:eastAsia="ru-RU"/>
        </w:rPr>
        <w:t xml:space="preserve">4) вимагати припинення інспекційного відвідування </w:t>
      </w:r>
      <w:proofErr w:type="gramStart"/>
      <w:r w:rsidRPr="008C3070">
        <w:rPr>
          <w:rFonts w:ascii="Times New Roman" w:eastAsia="Times New Roman" w:hAnsi="Times New Roman" w:cs="Times New Roman"/>
          <w:color w:val="333333"/>
          <w:sz w:val="24"/>
          <w:szCs w:val="24"/>
          <w:lang w:eastAsia="ru-RU"/>
        </w:rPr>
        <w:t>у</w:t>
      </w:r>
      <w:proofErr w:type="gramEnd"/>
      <w:r w:rsidRPr="008C3070">
        <w:rPr>
          <w:rFonts w:ascii="Times New Roman" w:eastAsia="Times New Roman" w:hAnsi="Times New Roman" w:cs="Times New Roman"/>
          <w:color w:val="333333"/>
          <w:sz w:val="24"/>
          <w:szCs w:val="24"/>
          <w:lang w:eastAsia="ru-RU"/>
        </w:rPr>
        <w:t xml:space="preserve"> </w:t>
      </w:r>
      <w:proofErr w:type="gramStart"/>
      <w:r w:rsidRPr="008C3070">
        <w:rPr>
          <w:rFonts w:ascii="Times New Roman" w:eastAsia="Times New Roman" w:hAnsi="Times New Roman" w:cs="Times New Roman"/>
          <w:color w:val="333333"/>
          <w:sz w:val="24"/>
          <w:szCs w:val="24"/>
          <w:lang w:eastAsia="ru-RU"/>
        </w:rPr>
        <w:t>раз</w:t>
      </w:r>
      <w:proofErr w:type="gramEnd"/>
      <w:r w:rsidRPr="008C3070">
        <w:rPr>
          <w:rFonts w:ascii="Times New Roman" w:eastAsia="Times New Roman" w:hAnsi="Times New Roman" w:cs="Times New Roman"/>
          <w:color w:val="333333"/>
          <w:sz w:val="24"/>
          <w:szCs w:val="24"/>
          <w:lang w:eastAsia="ru-RU"/>
        </w:rPr>
        <w:t>і перевищення визначеного </w:t>
      </w:r>
      <w:hyperlink r:id="rId33" w:anchor="n314" w:history="1">
        <w:r w:rsidRPr="008C3070">
          <w:rPr>
            <w:rFonts w:ascii="Times New Roman" w:eastAsia="Times New Roman" w:hAnsi="Times New Roman" w:cs="Times New Roman"/>
            <w:color w:val="0000FF"/>
            <w:sz w:val="24"/>
            <w:szCs w:val="24"/>
            <w:u w:val="single"/>
            <w:lang w:eastAsia="ru-RU"/>
          </w:rPr>
          <w:t>пунктом 9</w:t>
        </w:r>
      </w:hyperlink>
      <w:r w:rsidRPr="008C3070">
        <w:rPr>
          <w:rFonts w:ascii="Times New Roman" w:eastAsia="Times New Roman" w:hAnsi="Times New Roman" w:cs="Times New Roman"/>
          <w:color w:val="333333"/>
          <w:sz w:val="24"/>
          <w:szCs w:val="24"/>
          <w:lang w:eastAsia="ru-RU"/>
        </w:rPr>
        <w:t> цього Порядку максимального строку здійснення такого заходу;</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93" w:name="n340"/>
      <w:bookmarkEnd w:id="93"/>
      <w:r w:rsidRPr="008C3070">
        <w:rPr>
          <w:rFonts w:ascii="Times New Roman" w:eastAsia="Times New Roman" w:hAnsi="Times New Roman" w:cs="Times New Roman"/>
          <w:color w:val="333333"/>
          <w:sz w:val="24"/>
          <w:szCs w:val="24"/>
          <w:lang w:eastAsia="ru-RU"/>
        </w:rPr>
        <w:t>5) подавати в письмовій формі свої пояснення, зауваження до акта інспекційного відвідування;</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94" w:name="n341"/>
      <w:bookmarkEnd w:id="94"/>
      <w:r w:rsidRPr="008C3070">
        <w:rPr>
          <w:rFonts w:ascii="Times New Roman" w:eastAsia="Times New Roman" w:hAnsi="Times New Roman" w:cs="Times New Roman"/>
          <w:color w:val="333333"/>
          <w:sz w:val="24"/>
          <w:szCs w:val="24"/>
          <w:lang w:eastAsia="ru-RU"/>
        </w:rPr>
        <w:t xml:space="preserve">6) вимагати від інспектора праці внесення запису про проведення інспекційного відвідування до відповідного журналу реєстрації заходів державного нагляду (контролю) об’єкта відвідування (за його наявності) перед поданням акта інспекційного відвідування для </w:t>
      </w:r>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ідпису об’єктом відвідування або уповноваженою ним посадовою особою;</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95" w:name="n342"/>
      <w:bookmarkEnd w:id="95"/>
      <w:r w:rsidRPr="008C3070">
        <w:rPr>
          <w:rFonts w:ascii="Times New Roman" w:eastAsia="Times New Roman" w:hAnsi="Times New Roman" w:cs="Times New Roman"/>
          <w:color w:val="333333"/>
          <w:sz w:val="24"/>
          <w:szCs w:val="24"/>
          <w:lang w:eastAsia="ru-RU"/>
        </w:rPr>
        <w:t xml:space="preserve">7) перед </w:t>
      </w:r>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ідписанням акта інспекційного відвідування бути поінформованим про свої права та обов’язки;</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96" w:name="n343"/>
      <w:bookmarkEnd w:id="96"/>
      <w:r w:rsidRPr="008C3070">
        <w:rPr>
          <w:rFonts w:ascii="Times New Roman" w:eastAsia="Times New Roman" w:hAnsi="Times New Roman" w:cs="Times New Roman"/>
          <w:color w:val="333333"/>
          <w:sz w:val="24"/>
          <w:szCs w:val="24"/>
          <w:lang w:eastAsia="ru-RU"/>
        </w:rPr>
        <w:t>8) вимагати від інспектора праці додержання вимог законодавства;</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97" w:name="n344"/>
      <w:bookmarkEnd w:id="97"/>
      <w:r w:rsidRPr="008C3070">
        <w:rPr>
          <w:rFonts w:ascii="Times New Roman" w:eastAsia="Times New Roman" w:hAnsi="Times New Roman" w:cs="Times New Roman"/>
          <w:color w:val="333333"/>
          <w:sz w:val="24"/>
          <w:szCs w:val="24"/>
          <w:lang w:eastAsia="ru-RU"/>
        </w:rPr>
        <w:t>9) вимагати нерозголошення комерційної таємниці або конфіденційної інформації об’єкта відвідування;</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98" w:name="n345"/>
      <w:bookmarkEnd w:id="98"/>
      <w:r w:rsidRPr="008C3070">
        <w:rPr>
          <w:rFonts w:ascii="Times New Roman" w:eastAsia="Times New Roman" w:hAnsi="Times New Roman" w:cs="Times New Roman"/>
          <w:color w:val="333333"/>
          <w:sz w:val="24"/>
          <w:szCs w:val="24"/>
          <w:lang w:eastAsia="ru-RU"/>
        </w:rPr>
        <w:t xml:space="preserve">10) оскаржувати в установленому законодавством порядку </w:t>
      </w:r>
      <w:proofErr w:type="gramStart"/>
      <w:r w:rsidRPr="008C3070">
        <w:rPr>
          <w:rFonts w:ascii="Times New Roman" w:eastAsia="Times New Roman" w:hAnsi="Times New Roman" w:cs="Times New Roman"/>
          <w:color w:val="333333"/>
          <w:sz w:val="24"/>
          <w:szCs w:val="24"/>
          <w:lang w:eastAsia="ru-RU"/>
        </w:rPr>
        <w:t>неправом</w:t>
      </w:r>
      <w:proofErr w:type="gramEnd"/>
      <w:r w:rsidRPr="008C3070">
        <w:rPr>
          <w:rFonts w:ascii="Times New Roman" w:eastAsia="Times New Roman" w:hAnsi="Times New Roman" w:cs="Times New Roman"/>
          <w:color w:val="333333"/>
          <w:sz w:val="24"/>
          <w:szCs w:val="24"/>
          <w:lang w:eastAsia="ru-RU"/>
        </w:rPr>
        <w:t>ірні дії інспектора праці;</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99" w:name="n346"/>
      <w:bookmarkEnd w:id="99"/>
      <w:r w:rsidRPr="008C3070">
        <w:rPr>
          <w:rFonts w:ascii="Times New Roman" w:eastAsia="Times New Roman" w:hAnsi="Times New Roman" w:cs="Times New Roman"/>
          <w:color w:val="333333"/>
          <w:sz w:val="24"/>
          <w:szCs w:val="24"/>
          <w:lang w:eastAsia="ru-RU"/>
        </w:rPr>
        <w:t xml:space="preserve">11) отримувати консультативну допомогу від інспектора праці з метою запобігання порушенням </w:t>
      </w:r>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ід час проведення інспекційних відвідувань;</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00" w:name="n347"/>
      <w:bookmarkEnd w:id="100"/>
      <w:r w:rsidRPr="008C3070">
        <w:rPr>
          <w:rFonts w:ascii="Times New Roman" w:eastAsia="Times New Roman" w:hAnsi="Times New Roman" w:cs="Times New Roman"/>
          <w:color w:val="333333"/>
          <w:sz w:val="24"/>
          <w:szCs w:val="24"/>
          <w:lang w:eastAsia="ru-RU"/>
        </w:rPr>
        <w:t xml:space="preserve">12) фіксувати проведення інспекційного відвідування засобами </w:t>
      </w:r>
      <w:proofErr w:type="gramStart"/>
      <w:r w:rsidRPr="008C3070">
        <w:rPr>
          <w:rFonts w:ascii="Times New Roman" w:eastAsia="Times New Roman" w:hAnsi="Times New Roman" w:cs="Times New Roman"/>
          <w:color w:val="333333"/>
          <w:sz w:val="24"/>
          <w:szCs w:val="24"/>
          <w:lang w:eastAsia="ru-RU"/>
        </w:rPr>
        <w:t>ауд</w:t>
      </w:r>
      <w:proofErr w:type="gramEnd"/>
      <w:r w:rsidRPr="008C3070">
        <w:rPr>
          <w:rFonts w:ascii="Times New Roman" w:eastAsia="Times New Roman" w:hAnsi="Times New Roman" w:cs="Times New Roman"/>
          <w:color w:val="333333"/>
          <w:sz w:val="24"/>
          <w:szCs w:val="24"/>
          <w:lang w:eastAsia="ru-RU"/>
        </w:rPr>
        <w:t>іо-, фото- та відеотехніки;</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01" w:name="n348"/>
      <w:bookmarkEnd w:id="101"/>
      <w:r w:rsidRPr="008C3070">
        <w:rPr>
          <w:rFonts w:ascii="Times New Roman" w:eastAsia="Times New Roman" w:hAnsi="Times New Roman" w:cs="Times New Roman"/>
          <w:color w:val="333333"/>
          <w:sz w:val="24"/>
          <w:szCs w:val="24"/>
          <w:lang w:eastAsia="ru-RU"/>
        </w:rPr>
        <w:t xml:space="preserve">13) оскаржувати відповідно </w:t>
      </w:r>
      <w:proofErr w:type="gramStart"/>
      <w:r w:rsidRPr="008C3070">
        <w:rPr>
          <w:rFonts w:ascii="Times New Roman" w:eastAsia="Times New Roman" w:hAnsi="Times New Roman" w:cs="Times New Roman"/>
          <w:color w:val="333333"/>
          <w:sz w:val="24"/>
          <w:szCs w:val="24"/>
          <w:lang w:eastAsia="ru-RU"/>
        </w:rPr>
        <w:t>до</w:t>
      </w:r>
      <w:proofErr w:type="gramEnd"/>
      <w:r w:rsidRPr="008C3070">
        <w:rPr>
          <w:rFonts w:ascii="Times New Roman" w:eastAsia="Times New Roman" w:hAnsi="Times New Roman" w:cs="Times New Roman"/>
          <w:color w:val="333333"/>
          <w:sz w:val="24"/>
          <w:szCs w:val="24"/>
          <w:lang w:eastAsia="ru-RU"/>
        </w:rPr>
        <w:t> </w:t>
      </w:r>
      <w:hyperlink r:id="rId34" w:anchor="n372" w:history="1">
        <w:proofErr w:type="gramStart"/>
        <w:r w:rsidRPr="008C3070">
          <w:rPr>
            <w:rFonts w:ascii="Times New Roman" w:eastAsia="Times New Roman" w:hAnsi="Times New Roman" w:cs="Times New Roman"/>
            <w:color w:val="0000FF"/>
            <w:sz w:val="24"/>
            <w:szCs w:val="24"/>
            <w:u w:val="single"/>
            <w:lang w:eastAsia="ru-RU"/>
          </w:rPr>
          <w:t>пункту</w:t>
        </w:r>
        <w:proofErr w:type="gramEnd"/>
        <w:r w:rsidRPr="008C3070">
          <w:rPr>
            <w:rFonts w:ascii="Times New Roman" w:eastAsia="Times New Roman" w:hAnsi="Times New Roman" w:cs="Times New Roman"/>
            <w:color w:val="0000FF"/>
            <w:sz w:val="24"/>
            <w:szCs w:val="24"/>
            <w:u w:val="single"/>
            <w:lang w:eastAsia="ru-RU"/>
          </w:rPr>
          <w:t xml:space="preserve"> 26</w:t>
        </w:r>
      </w:hyperlink>
      <w:r w:rsidRPr="008C3070">
        <w:rPr>
          <w:rFonts w:ascii="Times New Roman" w:eastAsia="Times New Roman" w:hAnsi="Times New Roman" w:cs="Times New Roman"/>
          <w:color w:val="333333"/>
          <w:sz w:val="24"/>
          <w:szCs w:val="24"/>
          <w:lang w:eastAsia="ru-RU"/>
        </w:rPr>
        <w:t> цього Порядку припис та/або вимогу інспектора праці.</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02" w:name="n349"/>
      <w:bookmarkEnd w:id="102"/>
      <w:r w:rsidRPr="008C3070">
        <w:rPr>
          <w:rFonts w:ascii="Times New Roman" w:eastAsia="Times New Roman" w:hAnsi="Times New Roman" w:cs="Times New Roman"/>
          <w:color w:val="333333"/>
          <w:sz w:val="24"/>
          <w:szCs w:val="24"/>
          <w:lang w:eastAsia="ru-RU"/>
        </w:rPr>
        <w:t xml:space="preserve">14. </w:t>
      </w:r>
      <w:proofErr w:type="gramStart"/>
      <w:r w:rsidRPr="008C3070">
        <w:rPr>
          <w:rFonts w:ascii="Times New Roman" w:eastAsia="Times New Roman" w:hAnsi="Times New Roman" w:cs="Times New Roman"/>
          <w:color w:val="333333"/>
          <w:sz w:val="24"/>
          <w:szCs w:val="24"/>
          <w:lang w:eastAsia="ru-RU"/>
        </w:rPr>
        <w:t>У</w:t>
      </w:r>
      <w:proofErr w:type="gramEnd"/>
      <w:r w:rsidRPr="008C3070">
        <w:rPr>
          <w:rFonts w:ascii="Times New Roman" w:eastAsia="Times New Roman" w:hAnsi="Times New Roman" w:cs="Times New Roman"/>
          <w:color w:val="333333"/>
          <w:sz w:val="24"/>
          <w:szCs w:val="24"/>
          <w:lang w:eastAsia="ru-RU"/>
        </w:rPr>
        <w:t xml:space="preserve"> разі створення об’єктом відвідування перешкод у діяльності інспектора праці (відмова у допуску до проведення відвідування, зокрема ненадання на письмову вимогу інспектора праці інформації, необхідної для проведення інспекційного відвідування; перешкода в реалізації інших прав, передбачених </w:t>
      </w:r>
      <w:hyperlink r:id="rId35" w:anchor="n315" w:history="1">
        <w:r w:rsidRPr="008C3070">
          <w:rPr>
            <w:rFonts w:ascii="Times New Roman" w:eastAsia="Times New Roman" w:hAnsi="Times New Roman" w:cs="Times New Roman"/>
            <w:color w:val="0000FF"/>
            <w:sz w:val="24"/>
            <w:szCs w:val="24"/>
            <w:u w:val="single"/>
            <w:lang w:eastAsia="ru-RU"/>
          </w:rPr>
          <w:t>пунктом 10</w:t>
        </w:r>
      </w:hyperlink>
      <w:r w:rsidRPr="008C3070">
        <w:rPr>
          <w:rFonts w:ascii="Times New Roman" w:eastAsia="Times New Roman" w:hAnsi="Times New Roman" w:cs="Times New Roman"/>
          <w:color w:val="333333"/>
          <w:sz w:val="24"/>
          <w:szCs w:val="24"/>
          <w:lang w:eastAsia="ru-RU"/>
        </w:rPr>
        <w:t> цього Порядку), відсутності об’єкта відвідування або уповноваженої ним особи за місцезнаходженням (адресою, зазначеною в Єдиному державному реє</w:t>
      </w:r>
      <w:proofErr w:type="gramStart"/>
      <w:r w:rsidRPr="008C3070">
        <w:rPr>
          <w:rFonts w:ascii="Times New Roman" w:eastAsia="Times New Roman" w:hAnsi="Times New Roman" w:cs="Times New Roman"/>
          <w:color w:val="333333"/>
          <w:sz w:val="24"/>
          <w:szCs w:val="24"/>
          <w:lang w:eastAsia="ru-RU"/>
        </w:rPr>
        <w:t>стр</w:t>
      </w:r>
      <w:proofErr w:type="gramEnd"/>
      <w:r w:rsidRPr="008C3070">
        <w:rPr>
          <w:rFonts w:ascii="Times New Roman" w:eastAsia="Times New Roman" w:hAnsi="Times New Roman" w:cs="Times New Roman"/>
          <w:color w:val="333333"/>
          <w:sz w:val="24"/>
          <w:szCs w:val="24"/>
          <w:lang w:eastAsia="ru-RU"/>
        </w:rPr>
        <w:t>і юридичних осіб, фізичних осіб - підприємців та громадських формувань, інших документах, що стали підставою для проведення відвідування), відсутності документів, ведення яких передбачено законодавством про працю, перевищення строків проведення інспекційного відвідування, визначених </w:t>
      </w:r>
      <w:hyperlink r:id="rId36" w:anchor="n314" w:history="1">
        <w:r w:rsidRPr="008C3070">
          <w:rPr>
            <w:rFonts w:ascii="Times New Roman" w:eastAsia="Times New Roman" w:hAnsi="Times New Roman" w:cs="Times New Roman"/>
            <w:color w:val="0000FF"/>
            <w:sz w:val="24"/>
            <w:szCs w:val="24"/>
            <w:u w:val="single"/>
            <w:lang w:eastAsia="ru-RU"/>
          </w:rPr>
          <w:t>пунктом 9</w:t>
        </w:r>
      </w:hyperlink>
      <w:r w:rsidRPr="008C3070">
        <w:rPr>
          <w:rFonts w:ascii="Times New Roman" w:eastAsia="Times New Roman" w:hAnsi="Times New Roman" w:cs="Times New Roman"/>
          <w:color w:val="333333"/>
          <w:sz w:val="24"/>
          <w:szCs w:val="24"/>
          <w:lang w:eastAsia="ru-RU"/>
        </w:rPr>
        <w:t xml:space="preserve"> цього Порядку, складається акт про неможливість проведення інспекційного відвідування із зазначенням відповідних </w:t>
      </w:r>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ідстав, який у разі можливості підписується об’єктом відвідування або іншою уповноваженою ним особою.</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03" w:name="n350"/>
      <w:bookmarkEnd w:id="103"/>
      <w:r w:rsidRPr="008C3070">
        <w:rPr>
          <w:rFonts w:ascii="Times New Roman" w:eastAsia="Times New Roman" w:hAnsi="Times New Roman" w:cs="Times New Roman"/>
          <w:color w:val="333333"/>
          <w:sz w:val="24"/>
          <w:szCs w:val="24"/>
          <w:lang w:eastAsia="ru-RU"/>
        </w:rPr>
        <w:t>15. Копія акта, зазначеного у </w:t>
      </w:r>
      <w:hyperlink r:id="rId37" w:anchor="n349" w:history="1">
        <w:r w:rsidRPr="008C3070">
          <w:rPr>
            <w:rFonts w:ascii="Times New Roman" w:eastAsia="Times New Roman" w:hAnsi="Times New Roman" w:cs="Times New Roman"/>
            <w:color w:val="0000FF"/>
            <w:sz w:val="24"/>
            <w:szCs w:val="24"/>
            <w:u w:val="single"/>
            <w:lang w:eastAsia="ru-RU"/>
          </w:rPr>
          <w:t>пункті 14</w:t>
        </w:r>
      </w:hyperlink>
      <w:r w:rsidRPr="008C3070">
        <w:rPr>
          <w:rFonts w:ascii="Times New Roman" w:eastAsia="Times New Roman" w:hAnsi="Times New Roman" w:cs="Times New Roman"/>
          <w:color w:val="333333"/>
          <w:sz w:val="24"/>
          <w:szCs w:val="24"/>
          <w:lang w:eastAsia="ru-RU"/>
        </w:rPr>
        <w:t xml:space="preserve"> цього Порядку, надсилається органам, яким підпорядкований об’єкт відвідування (за наявності), для вжиття заходів з усунення перешкод і забезпечення присутності об’єкта відвідування за своїм </w:t>
      </w:r>
      <w:proofErr w:type="gramStart"/>
      <w:r w:rsidRPr="008C3070">
        <w:rPr>
          <w:rFonts w:ascii="Times New Roman" w:eastAsia="Times New Roman" w:hAnsi="Times New Roman" w:cs="Times New Roman"/>
          <w:color w:val="333333"/>
          <w:sz w:val="24"/>
          <w:szCs w:val="24"/>
          <w:lang w:eastAsia="ru-RU"/>
        </w:rPr>
        <w:t>м</w:t>
      </w:r>
      <w:proofErr w:type="gramEnd"/>
      <w:r w:rsidRPr="008C3070">
        <w:rPr>
          <w:rFonts w:ascii="Times New Roman" w:eastAsia="Times New Roman" w:hAnsi="Times New Roman" w:cs="Times New Roman"/>
          <w:color w:val="333333"/>
          <w:sz w:val="24"/>
          <w:szCs w:val="24"/>
          <w:lang w:eastAsia="ru-RU"/>
        </w:rPr>
        <w:t>ісцезнаходженням.</w:t>
      </w:r>
    </w:p>
    <w:p w:rsidR="008C3070" w:rsidRPr="008C3070" w:rsidRDefault="008C3070" w:rsidP="008C3070">
      <w:pPr>
        <w:spacing w:before="92" w:after="92" w:line="240" w:lineRule="auto"/>
        <w:ind w:left="277" w:right="277"/>
        <w:jc w:val="center"/>
        <w:rPr>
          <w:rFonts w:ascii="Times New Roman" w:eastAsia="Times New Roman" w:hAnsi="Times New Roman" w:cs="Times New Roman"/>
          <w:color w:val="333333"/>
          <w:sz w:val="24"/>
          <w:szCs w:val="24"/>
          <w:lang w:eastAsia="ru-RU"/>
        </w:rPr>
      </w:pPr>
      <w:bookmarkStart w:id="104" w:name="n351"/>
      <w:bookmarkEnd w:id="104"/>
      <w:r w:rsidRPr="008C3070">
        <w:rPr>
          <w:rFonts w:ascii="Times New Roman" w:eastAsia="Times New Roman" w:hAnsi="Times New Roman" w:cs="Times New Roman"/>
          <w:b/>
          <w:bCs/>
          <w:color w:val="333333"/>
          <w:sz w:val="28"/>
          <w:lang w:eastAsia="ru-RU"/>
        </w:rPr>
        <w:t xml:space="preserve">Складення акта інспекційного відвідування, припису та прийняття </w:t>
      </w:r>
      <w:proofErr w:type="gramStart"/>
      <w:r w:rsidRPr="008C3070">
        <w:rPr>
          <w:rFonts w:ascii="Times New Roman" w:eastAsia="Times New Roman" w:hAnsi="Times New Roman" w:cs="Times New Roman"/>
          <w:b/>
          <w:bCs/>
          <w:color w:val="333333"/>
          <w:sz w:val="28"/>
          <w:lang w:eastAsia="ru-RU"/>
        </w:rPr>
        <w:t>р</w:t>
      </w:r>
      <w:proofErr w:type="gramEnd"/>
      <w:r w:rsidRPr="008C3070">
        <w:rPr>
          <w:rFonts w:ascii="Times New Roman" w:eastAsia="Times New Roman" w:hAnsi="Times New Roman" w:cs="Times New Roman"/>
          <w:b/>
          <w:bCs/>
          <w:color w:val="333333"/>
          <w:sz w:val="28"/>
          <w:lang w:eastAsia="ru-RU"/>
        </w:rPr>
        <w:t>ішень за результатами інспекційного відвідування</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05" w:name="n352"/>
      <w:bookmarkEnd w:id="105"/>
      <w:r w:rsidRPr="008C3070">
        <w:rPr>
          <w:rFonts w:ascii="Times New Roman" w:eastAsia="Times New Roman" w:hAnsi="Times New Roman" w:cs="Times New Roman"/>
          <w:color w:val="333333"/>
          <w:sz w:val="24"/>
          <w:szCs w:val="24"/>
          <w:lang w:eastAsia="ru-RU"/>
        </w:rPr>
        <w:t xml:space="preserve">16. За результатами інспекційного відвідування складаються акт інспекційного відвідування (далі - акт) і в разі виявлення порушень вимог законодавства про працю - припис щодо їх усунення та попередження </w:t>
      </w:r>
      <w:proofErr w:type="gramStart"/>
      <w:r w:rsidRPr="008C3070">
        <w:rPr>
          <w:rFonts w:ascii="Times New Roman" w:eastAsia="Times New Roman" w:hAnsi="Times New Roman" w:cs="Times New Roman"/>
          <w:color w:val="333333"/>
          <w:sz w:val="24"/>
          <w:szCs w:val="24"/>
          <w:lang w:eastAsia="ru-RU"/>
        </w:rPr>
        <w:t>про</w:t>
      </w:r>
      <w:proofErr w:type="gramEnd"/>
      <w:r w:rsidRPr="008C3070">
        <w:rPr>
          <w:rFonts w:ascii="Times New Roman" w:eastAsia="Times New Roman" w:hAnsi="Times New Roman" w:cs="Times New Roman"/>
          <w:color w:val="333333"/>
          <w:sz w:val="24"/>
          <w:szCs w:val="24"/>
          <w:lang w:eastAsia="ru-RU"/>
        </w:rPr>
        <w:t xml:space="preserve"> відповідальність за порушення законодавства про працю.</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06" w:name="n353"/>
      <w:bookmarkEnd w:id="106"/>
      <w:r w:rsidRPr="008C3070">
        <w:rPr>
          <w:rFonts w:ascii="Times New Roman" w:eastAsia="Times New Roman" w:hAnsi="Times New Roman" w:cs="Times New Roman"/>
          <w:color w:val="333333"/>
          <w:sz w:val="24"/>
          <w:szCs w:val="24"/>
          <w:lang w:eastAsia="ru-RU"/>
        </w:rPr>
        <w:lastRenderedPageBreak/>
        <w:t xml:space="preserve">17. Акт складається в останній день інспекційного відвідування у двох примірниках, які </w:t>
      </w:r>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ідписуються інспектором праці, що його проводив, та об’єктом відвідування або уповноваженою ним особою.</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07" w:name="n354"/>
      <w:bookmarkEnd w:id="107"/>
      <w:r w:rsidRPr="008C3070">
        <w:rPr>
          <w:rFonts w:ascii="Times New Roman" w:eastAsia="Times New Roman" w:hAnsi="Times New Roman" w:cs="Times New Roman"/>
          <w:color w:val="333333"/>
          <w:sz w:val="24"/>
          <w:szCs w:val="24"/>
          <w:lang w:eastAsia="ru-RU"/>
        </w:rPr>
        <w:t xml:space="preserve">Один примірник акта залишається </w:t>
      </w:r>
      <w:proofErr w:type="gramStart"/>
      <w:r w:rsidRPr="008C3070">
        <w:rPr>
          <w:rFonts w:ascii="Times New Roman" w:eastAsia="Times New Roman" w:hAnsi="Times New Roman" w:cs="Times New Roman"/>
          <w:color w:val="333333"/>
          <w:sz w:val="24"/>
          <w:szCs w:val="24"/>
          <w:lang w:eastAsia="ru-RU"/>
        </w:rPr>
        <w:t>в</w:t>
      </w:r>
      <w:proofErr w:type="gramEnd"/>
      <w:r w:rsidRPr="008C3070">
        <w:rPr>
          <w:rFonts w:ascii="Times New Roman" w:eastAsia="Times New Roman" w:hAnsi="Times New Roman" w:cs="Times New Roman"/>
          <w:color w:val="333333"/>
          <w:sz w:val="24"/>
          <w:szCs w:val="24"/>
          <w:lang w:eastAsia="ru-RU"/>
        </w:rPr>
        <w:t xml:space="preserve"> об’єкта відвідування.</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08" w:name="n355"/>
      <w:bookmarkEnd w:id="108"/>
      <w:r w:rsidRPr="008C3070">
        <w:rPr>
          <w:rFonts w:ascii="Times New Roman" w:eastAsia="Times New Roman" w:hAnsi="Times New Roman" w:cs="Times New Roman"/>
          <w:color w:val="333333"/>
          <w:sz w:val="24"/>
          <w:szCs w:val="24"/>
          <w:lang w:eastAsia="ru-RU"/>
        </w:rPr>
        <w:t>Другий примірник акта залишається в інспектора праці.</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09" w:name="n356"/>
      <w:bookmarkEnd w:id="109"/>
      <w:r w:rsidRPr="008C3070">
        <w:rPr>
          <w:rFonts w:ascii="Times New Roman" w:eastAsia="Times New Roman" w:hAnsi="Times New Roman" w:cs="Times New Roman"/>
          <w:color w:val="333333"/>
          <w:sz w:val="24"/>
          <w:szCs w:val="24"/>
          <w:lang w:eastAsia="ru-RU"/>
        </w:rPr>
        <w:t xml:space="preserve">18. Якщо об’єкт відвідування не погоджується з викладеною в акті інформацією, акт </w:t>
      </w:r>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ідписується із зауваженнями, які є його невід’ємною частиною.</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10" w:name="n357"/>
      <w:bookmarkEnd w:id="110"/>
      <w:r w:rsidRPr="008C3070">
        <w:rPr>
          <w:rFonts w:ascii="Times New Roman" w:eastAsia="Times New Roman" w:hAnsi="Times New Roman" w:cs="Times New Roman"/>
          <w:color w:val="333333"/>
          <w:sz w:val="24"/>
          <w:szCs w:val="24"/>
          <w:lang w:eastAsia="ru-RU"/>
        </w:rPr>
        <w:t xml:space="preserve">Зауваження можуть бути подані об’єктом відвідування не </w:t>
      </w:r>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 xml:space="preserve">ізніше трьох робочих днів після дня підписання акта. Письмова вмотивована відповідь на зауваження надається інспектором праці не </w:t>
      </w:r>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ізніше ніж через три робочих дні з дати їх надходження.</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11" w:name="n358"/>
      <w:bookmarkEnd w:id="111"/>
      <w:r w:rsidRPr="008C3070">
        <w:rPr>
          <w:rFonts w:ascii="Times New Roman" w:eastAsia="Times New Roman" w:hAnsi="Times New Roman" w:cs="Times New Roman"/>
          <w:color w:val="333333"/>
          <w:sz w:val="24"/>
          <w:szCs w:val="24"/>
          <w:lang w:eastAsia="ru-RU"/>
        </w:rPr>
        <w:t xml:space="preserve">19. Матеріали, зафіксовані засобами </w:t>
      </w:r>
      <w:proofErr w:type="gramStart"/>
      <w:r w:rsidRPr="008C3070">
        <w:rPr>
          <w:rFonts w:ascii="Times New Roman" w:eastAsia="Times New Roman" w:hAnsi="Times New Roman" w:cs="Times New Roman"/>
          <w:color w:val="333333"/>
          <w:sz w:val="24"/>
          <w:szCs w:val="24"/>
          <w:lang w:eastAsia="ru-RU"/>
        </w:rPr>
        <w:t>ауд</w:t>
      </w:r>
      <w:proofErr w:type="gramEnd"/>
      <w:r w:rsidRPr="008C3070">
        <w:rPr>
          <w:rFonts w:ascii="Times New Roman" w:eastAsia="Times New Roman" w:hAnsi="Times New Roman" w:cs="Times New Roman"/>
          <w:color w:val="333333"/>
          <w:sz w:val="24"/>
          <w:szCs w:val="24"/>
          <w:lang w:eastAsia="ru-RU"/>
        </w:rPr>
        <w:t>іо-, фото- та відеотехніки в ході інспекційних відвідувань, долучаються до акта у паперовому або електронному вигляді на дисках для лазерних систем зчитування, на яких проставляється номер і дата складення акта. Про долучення таких матеріалів робиться відмі</w:t>
      </w:r>
      <w:proofErr w:type="gramStart"/>
      <w:r w:rsidRPr="008C3070">
        <w:rPr>
          <w:rFonts w:ascii="Times New Roman" w:eastAsia="Times New Roman" w:hAnsi="Times New Roman" w:cs="Times New Roman"/>
          <w:color w:val="333333"/>
          <w:sz w:val="24"/>
          <w:szCs w:val="24"/>
          <w:lang w:eastAsia="ru-RU"/>
        </w:rPr>
        <w:t>тка в</w:t>
      </w:r>
      <w:proofErr w:type="gramEnd"/>
      <w:r w:rsidRPr="008C3070">
        <w:rPr>
          <w:rFonts w:ascii="Times New Roman" w:eastAsia="Times New Roman" w:hAnsi="Times New Roman" w:cs="Times New Roman"/>
          <w:color w:val="333333"/>
          <w:sz w:val="24"/>
          <w:szCs w:val="24"/>
          <w:lang w:eastAsia="ru-RU"/>
        </w:rPr>
        <w:t xml:space="preserve"> акті.</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12" w:name="n359"/>
      <w:bookmarkEnd w:id="112"/>
      <w:r w:rsidRPr="008C3070">
        <w:rPr>
          <w:rFonts w:ascii="Times New Roman" w:eastAsia="Times New Roman" w:hAnsi="Times New Roman" w:cs="Times New Roman"/>
          <w:color w:val="333333"/>
          <w:sz w:val="24"/>
          <w:szCs w:val="24"/>
          <w:lang w:eastAsia="ru-RU"/>
        </w:rPr>
        <w:t xml:space="preserve">20. Припис є обов’язковою для виконання у визначені строки письмовою вимогою інспектора праці про усунення об’єктом відвідування порушень вимог законодавства про працю, виявлених </w:t>
      </w:r>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ід час інспекційного відвідування.</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13" w:name="n360"/>
      <w:bookmarkEnd w:id="113"/>
      <w:r w:rsidRPr="008C3070">
        <w:rPr>
          <w:rFonts w:ascii="Times New Roman" w:eastAsia="Times New Roman" w:hAnsi="Times New Roman" w:cs="Times New Roman"/>
          <w:color w:val="333333"/>
          <w:sz w:val="24"/>
          <w:szCs w:val="24"/>
          <w:lang w:eastAsia="ru-RU"/>
        </w:rPr>
        <w:t xml:space="preserve">21. Припис вноситься об’єкту відвідування не </w:t>
      </w:r>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ізніше ніж протягом наступного робочого дня після підписання акта (відмови від підписання), а в разі наявності зауважень - наступного дня після їх розгляду.</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14" w:name="n361"/>
      <w:bookmarkEnd w:id="114"/>
      <w:r w:rsidRPr="008C3070">
        <w:rPr>
          <w:rFonts w:ascii="Times New Roman" w:eastAsia="Times New Roman" w:hAnsi="Times New Roman" w:cs="Times New Roman"/>
          <w:color w:val="333333"/>
          <w:sz w:val="24"/>
          <w:szCs w:val="24"/>
          <w:lang w:eastAsia="ru-RU"/>
        </w:rPr>
        <w:t xml:space="preserve">Припис складається у двох примірниках, що </w:t>
      </w:r>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ідписуються інспектором праці, який проводив інспекційне відвідування, та об’єктом відвідування або уповноваженою ним особою.</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15" w:name="n362"/>
      <w:bookmarkEnd w:id="115"/>
      <w:r w:rsidRPr="008C3070">
        <w:rPr>
          <w:rFonts w:ascii="Times New Roman" w:eastAsia="Times New Roman" w:hAnsi="Times New Roman" w:cs="Times New Roman"/>
          <w:color w:val="333333"/>
          <w:sz w:val="24"/>
          <w:szCs w:val="24"/>
          <w:lang w:eastAsia="ru-RU"/>
        </w:rPr>
        <w:t xml:space="preserve">Один примірник припису залишається </w:t>
      </w:r>
      <w:proofErr w:type="gramStart"/>
      <w:r w:rsidRPr="008C3070">
        <w:rPr>
          <w:rFonts w:ascii="Times New Roman" w:eastAsia="Times New Roman" w:hAnsi="Times New Roman" w:cs="Times New Roman"/>
          <w:color w:val="333333"/>
          <w:sz w:val="24"/>
          <w:szCs w:val="24"/>
          <w:lang w:eastAsia="ru-RU"/>
        </w:rPr>
        <w:t>в</w:t>
      </w:r>
      <w:proofErr w:type="gramEnd"/>
      <w:r w:rsidRPr="008C3070">
        <w:rPr>
          <w:rFonts w:ascii="Times New Roman" w:eastAsia="Times New Roman" w:hAnsi="Times New Roman" w:cs="Times New Roman"/>
          <w:color w:val="333333"/>
          <w:sz w:val="24"/>
          <w:szCs w:val="24"/>
          <w:lang w:eastAsia="ru-RU"/>
        </w:rPr>
        <w:t xml:space="preserve"> об’єкта відвідування.</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16" w:name="n363"/>
      <w:bookmarkEnd w:id="116"/>
      <w:r w:rsidRPr="008C3070">
        <w:rPr>
          <w:rFonts w:ascii="Times New Roman" w:eastAsia="Times New Roman" w:hAnsi="Times New Roman" w:cs="Times New Roman"/>
          <w:color w:val="333333"/>
          <w:sz w:val="24"/>
          <w:szCs w:val="24"/>
          <w:lang w:eastAsia="ru-RU"/>
        </w:rPr>
        <w:t xml:space="preserve">22. Стан виконання припису перевіряється </w:t>
      </w:r>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 xml:space="preserve">ісля закінчення зазначеного в ньому строку виконання. Якщо об’єкт відвідування не надав відповіді або надав її в обсязі, недостатньому для </w:t>
      </w:r>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ідтвердження факту виконання припису, проводиться інспекційне відвідування з підстави, наведеної у підпункті 11 пункту 5 цього Порядку.</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17" w:name="n388"/>
      <w:bookmarkEnd w:id="117"/>
      <w:r w:rsidRPr="008C3070">
        <w:rPr>
          <w:rFonts w:ascii="Times New Roman" w:eastAsia="Times New Roman" w:hAnsi="Times New Roman" w:cs="Times New Roman"/>
          <w:i/>
          <w:iCs/>
          <w:color w:val="333333"/>
          <w:sz w:val="24"/>
          <w:szCs w:val="24"/>
          <w:lang w:eastAsia="ru-RU"/>
        </w:rPr>
        <w:t>{Пункт 22 із змінами, внесеними згідно з Постановою КМ </w:t>
      </w:r>
      <w:hyperlink r:id="rId38" w:anchor="n132" w:tgtFrame="_blank" w:history="1">
        <w:r w:rsidRPr="008C3070">
          <w:rPr>
            <w:rFonts w:ascii="Times New Roman" w:eastAsia="Times New Roman" w:hAnsi="Times New Roman" w:cs="Times New Roman"/>
            <w:i/>
            <w:iCs/>
            <w:color w:val="0000FF"/>
            <w:sz w:val="24"/>
            <w:szCs w:val="24"/>
            <w:u w:val="single"/>
            <w:lang w:eastAsia="ru-RU"/>
          </w:rPr>
          <w:t>№ 617 від 08.07.2020</w:t>
        </w:r>
      </w:hyperlink>
      <w:r w:rsidRPr="008C3070">
        <w:rPr>
          <w:rFonts w:ascii="Times New Roman" w:eastAsia="Times New Roman" w:hAnsi="Times New Roman" w:cs="Times New Roman"/>
          <w:i/>
          <w:iCs/>
          <w:color w:val="333333"/>
          <w:sz w:val="24"/>
          <w:szCs w:val="24"/>
          <w:lang w:eastAsia="ru-RU"/>
        </w:rPr>
        <w:t>}</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18" w:name="n364"/>
      <w:bookmarkEnd w:id="118"/>
      <w:r w:rsidRPr="008C3070">
        <w:rPr>
          <w:rFonts w:ascii="Times New Roman" w:eastAsia="Times New Roman" w:hAnsi="Times New Roman" w:cs="Times New Roman"/>
          <w:color w:val="333333"/>
          <w:sz w:val="24"/>
          <w:szCs w:val="24"/>
          <w:lang w:eastAsia="ru-RU"/>
        </w:rPr>
        <w:t xml:space="preserve">23. У разі відмови об’єкта відвідування або уповноваженої ним особи від </w:t>
      </w:r>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ідписання або у разі неможливості особистого вручення акта та/або припису акт та припис складаються одночасно у трьох примірниках.</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19" w:name="n365"/>
      <w:bookmarkEnd w:id="119"/>
      <w:r w:rsidRPr="008C3070">
        <w:rPr>
          <w:rFonts w:ascii="Times New Roman" w:eastAsia="Times New Roman" w:hAnsi="Times New Roman" w:cs="Times New Roman"/>
          <w:color w:val="333333"/>
          <w:sz w:val="24"/>
          <w:szCs w:val="24"/>
          <w:lang w:eastAsia="ru-RU"/>
        </w:rPr>
        <w:t xml:space="preserve">У разі відмови об’єкта відвідування </w:t>
      </w:r>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ідписати акт інспектор праці вносить до такого акта відповідний запис.</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20" w:name="n366"/>
      <w:bookmarkEnd w:id="120"/>
      <w:r w:rsidRPr="008C3070">
        <w:rPr>
          <w:rFonts w:ascii="Times New Roman" w:eastAsia="Times New Roman" w:hAnsi="Times New Roman" w:cs="Times New Roman"/>
          <w:color w:val="333333"/>
          <w:sz w:val="24"/>
          <w:szCs w:val="24"/>
          <w:lang w:eastAsia="ru-RU"/>
        </w:rPr>
        <w:t xml:space="preserve">Два примірники акта та припису не </w:t>
      </w:r>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 xml:space="preserve">ізніше ніж протягом наступного робочого дня надсилаються об’єкту відвідування за адресою, зазначеною в Єдиному державному реєстрі юридичних осіб, фізичних осіб - підприємців та громадських формувань, рекомендованим листом з описом документів у ньому та повідомленням про вручення. На примірнику акта та припису, що залишаються в інспектора праці, зазначаються реквізити поштового повідомлення, яке долучається до </w:t>
      </w:r>
      <w:proofErr w:type="gramStart"/>
      <w:r w:rsidRPr="008C3070">
        <w:rPr>
          <w:rFonts w:ascii="Times New Roman" w:eastAsia="Times New Roman" w:hAnsi="Times New Roman" w:cs="Times New Roman"/>
          <w:color w:val="333333"/>
          <w:sz w:val="24"/>
          <w:szCs w:val="24"/>
          <w:lang w:eastAsia="ru-RU"/>
        </w:rPr>
        <w:t>матер</w:t>
      </w:r>
      <w:proofErr w:type="gramEnd"/>
      <w:r w:rsidRPr="008C3070">
        <w:rPr>
          <w:rFonts w:ascii="Times New Roman" w:eastAsia="Times New Roman" w:hAnsi="Times New Roman" w:cs="Times New Roman"/>
          <w:color w:val="333333"/>
          <w:sz w:val="24"/>
          <w:szCs w:val="24"/>
          <w:lang w:eastAsia="ru-RU"/>
        </w:rPr>
        <w:t>іалів інспекційного відвідування.</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21" w:name="n367"/>
      <w:bookmarkEnd w:id="121"/>
      <w:r w:rsidRPr="008C3070">
        <w:rPr>
          <w:rFonts w:ascii="Times New Roman" w:eastAsia="Times New Roman" w:hAnsi="Times New Roman" w:cs="Times New Roman"/>
          <w:color w:val="333333"/>
          <w:sz w:val="24"/>
          <w:szCs w:val="24"/>
          <w:lang w:eastAsia="ru-RU"/>
        </w:rPr>
        <w:t xml:space="preserve">Об’єкт відвідування зобов’язаний повернути інспектору праці нарочно або поштовим відправленням з описом вкладення </w:t>
      </w:r>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ідписаний примірник акта та припису не пізніше ніж через три робочих дні з дати його отримання.</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22" w:name="n368"/>
      <w:bookmarkEnd w:id="122"/>
      <w:r w:rsidRPr="008C3070">
        <w:rPr>
          <w:rFonts w:ascii="Times New Roman" w:eastAsia="Times New Roman" w:hAnsi="Times New Roman" w:cs="Times New Roman"/>
          <w:color w:val="333333"/>
          <w:sz w:val="24"/>
          <w:szCs w:val="24"/>
          <w:lang w:eastAsia="ru-RU"/>
        </w:rPr>
        <w:t xml:space="preserve">У разі ненадходження протягом семи робочих днів </w:t>
      </w:r>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ісля дня відправлення об’єкту відвідування підписаного примірника акта та припису складається акт про відмову від підпису у двох примірниках, один з яких надсилається об’єкту відвідування рекомендованим листом з повідомленням про вручення.</w:t>
      </w:r>
    </w:p>
    <w:p w:rsidR="008C3070" w:rsidRPr="008C3070" w:rsidRDefault="008C3070" w:rsidP="008C3070">
      <w:pPr>
        <w:spacing w:before="92" w:after="92" w:line="240" w:lineRule="auto"/>
        <w:ind w:left="277" w:right="277"/>
        <w:jc w:val="center"/>
        <w:rPr>
          <w:rFonts w:ascii="Times New Roman" w:eastAsia="Times New Roman" w:hAnsi="Times New Roman" w:cs="Times New Roman"/>
          <w:color w:val="333333"/>
          <w:sz w:val="24"/>
          <w:szCs w:val="24"/>
          <w:lang w:eastAsia="ru-RU"/>
        </w:rPr>
      </w:pPr>
      <w:bookmarkStart w:id="123" w:name="n369"/>
      <w:bookmarkEnd w:id="123"/>
      <w:r w:rsidRPr="008C3070">
        <w:rPr>
          <w:rFonts w:ascii="Times New Roman" w:eastAsia="Times New Roman" w:hAnsi="Times New Roman" w:cs="Times New Roman"/>
          <w:b/>
          <w:bCs/>
          <w:color w:val="333333"/>
          <w:sz w:val="28"/>
          <w:lang w:eastAsia="ru-RU"/>
        </w:rPr>
        <w:lastRenderedPageBreak/>
        <w:t>Застосування заходів впливу у зв’язку з порушенням законодавства про працю, оскарження припису або вимоги інспектора праці</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24" w:name="n370"/>
      <w:bookmarkEnd w:id="124"/>
      <w:r w:rsidRPr="008C3070">
        <w:rPr>
          <w:rFonts w:ascii="Times New Roman" w:eastAsia="Times New Roman" w:hAnsi="Times New Roman" w:cs="Times New Roman"/>
          <w:color w:val="333333"/>
          <w:sz w:val="24"/>
          <w:szCs w:val="24"/>
          <w:lang w:eastAsia="ru-RU"/>
        </w:rPr>
        <w:t xml:space="preserve">24. У разі наявності порушень вимог законодавства про працю, зафіксованих актом, </w:t>
      </w:r>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ісля розгляду зауважень об’єкта відвідування до нього (у разі їх надходження) інспектор праці проводить аналіз матеріалів інспекційного відвідування, за результатами якого вносить припис та вживає заходів до притягнення винної у допущенні порушень посадової особи до встановленої законом відповідальності.</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25" w:name="n371"/>
      <w:bookmarkEnd w:id="125"/>
      <w:r w:rsidRPr="008C3070">
        <w:rPr>
          <w:rFonts w:ascii="Times New Roman" w:eastAsia="Times New Roman" w:hAnsi="Times New Roman" w:cs="Times New Roman"/>
          <w:color w:val="333333"/>
          <w:sz w:val="24"/>
          <w:szCs w:val="24"/>
          <w:lang w:eastAsia="ru-RU"/>
        </w:rPr>
        <w:t xml:space="preserve">25. Заходи до притягнення об’єкта відвідування та його посадових осіб </w:t>
      </w:r>
      <w:proofErr w:type="gramStart"/>
      <w:r w:rsidRPr="008C3070">
        <w:rPr>
          <w:rFonts w:ascii="Times New Roman" w:eastAsia="Times New Roman" w:hAnsi="Times New Roman" w:cs="Times New Roman"/>
          <w:color w:val="333333"/>
          <w:sz w:val="24"/>
          <w:szCs w:val="24"/>
          <w:lang w:eastAsia="ru-RU"/>
        </w:rPr>
        <w:t>до</w:t>
      </w:r>
      <w:proofErr w:type="gramEnd"/>
      <w:r w:rsidRPr="008C3070">
        <w:rPr>
          <w:rFonts w:ascii="Times New Roman" w:eastAsia="Times New Roman" w:hAnsi="Times New Roman" w:cs="Times New Roman"/>
          <w:color w:val="333333"/>
          <w:sz w:val="24"/>
          <w:szCs w:val="24"/>
          <w:lang w:eastAsia="ru-RU"/>
        </w:rPr>
        <w:t xml:space="preserve"> відповідальності за використання праці неоформлених працівників вживаються одночасно із внесенням припису незалежно від факту усунення виявлених порушень у ході інспекційного відвідування.</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26" w:name="n372"/>
      <w:bookmarkEnd w:id="126"/>
      <w:r w:rsidRPr="008C3070">
        <w:rPr>
          <w:rFonts w:ascii="Times New Roman" w:eastAsia="Times New Roman" w:hAnsi="Times New Roman" w:cs="Times New Roman"/>
          <w:color w:val="333333"/>
          <w:sz w:val="24"/>
          <w:szCs w:val="24"/>
          <w:lang w:eastAsia="ru-RU"/>
        </w:rPr>
        <w:t xml:space="preserve">26. Припис або вимога інспектора праці можуть бути оскаржені відповідно у десятиденний та одноденний строк з дати їх отримання </w:t>
      </w:r>
      <w:proofErr w:type="gramStart"/>
      <w:r w:rsidRPr="008C3070">
        <w:rPr>
          <w:rFonts w:ascii="Times New Roman" w:eastAsia="Times New Roman" w:hAnsi="Times New Roman" w:cs="Times New Roman"/>
          <w:color w:val="333333"/>
          <w:sz w:val="24"/>
          <w:szCs w:val="24"/>
          <w:lang w:eastAsia="ru-RU"/>
        </w:rPr>
        <w:t>до кер</w:t>
      </w:r>
      <w:proofErr w:type="gramEnd"/>
      <w:r w:rsidRPr="008C3070">
        <w:rPr>
          <w:rFonts w:ascii="Times New Roman" w:eastAsia="Times New Roman" w:hAnsi="Times New Roman" w:cs="Times New Roman"/>
          <w:color w:val="333333"/>
          <w:sz w:val="24"/>
          <w:szCs w:val="24"/>
          <w:lang w:eastAsia="ru-RU"/>
        </w:rPr>
        <w:t>івника або заступника керівника відповідного територіального органу Держпраці.</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27" w:name="n373"/>
      <w:bookmarkEnd w:id="127"/>
      <w:r w:rsidRPr="008C3070">
        <w:rPr>
          <w:rFonts w:ascii="Times New Roman" w:eastAsia="Times New Roman" w:hAnsi="Times New Roman" w:cs="Times New Roman"/>
          <w:color w:val="333333"/>
          <w:sz w:val="24"/>
          <w:szCs w:val="24"/>
          <w:lang w:eastAsia="ru-RU"/>
        </w:rPr>
        <w:t xml:space="preserve">У разі незгоди з </w:t>
      </w:r>
      <w:proofErr w:type="gramStart"/>
      <w:r w:rsidRPr="008C3070">
        <w:rPr>
          <w:rFonts w:ascii="Times New Roman" w:eastAsia="Times New Roman" w:hAnsi="Times New Roman" w:cs="Times New Roman"/>
          <w:color w:val="333333"/>
          <w:sz w:val="24"/>
          <w:szCs w:val="24"/>
          <w:lang w:eastAsia="ru-RU"/>
        </w:rPr>
        <w:t>р</w:t>
      </w:r>
      <w:proofErr w:type="gramEnd"/>
      <w:r w:rsidRPr="008C3070">
        <w:rPr>
          <w:rFonts w:ascii="Times New Roman" w:eastAsia="Times New Roman" w:hAnsi="Times New Roman" w:cs="Times New Roman"/>
          <w:color w:val="333333"/>
          <w:sz w:val="24"/>
          <w:szCs w:val="24"/>
          <w:lang w:eastAsia="ru-RU"/>
        </w:rPr>
        <w:t>ішенням керівника або заступника керівника відповідного територіального органу Держпраці таке рішення може бути оскаржене до Голови або заступника Голови Держпраці.</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28" w:name="n374"/>
      <w:bookmarkEnd w:id="128"/>
      <w:r w:rsidRPr="008C3070">
        <w:rPr>
          <w:rFonts w:ascii="Times New Roman" w:eastAsia="Times New Roman" w:hAnsi="Times New Roman" w:cs="Times New Roman"/>
          <w:color w:val="333333"/>
          <w:sz w:val="24"/>
          <w:szCs w:val="24"/>
          <w:lang w:eastAsia="ru-RU"/>
        </w:rPr>
        <w:t xml:space="preserve">Подання </w:t>
      </w:r>
      <w:proofErr w:type="gramStart"/>
      <w:r w:rsidRPr="008C3070">
        <w:rPr>
          <w:rFonts w:ascii="Times New Roman" w:eastAsia="Times New Roman" w:hAnsi="Times New Roman" w:cs="Times New Roman"/>
          <w:color w:val="333333"/>
          <w:sz w:val="24"/>
          <w:szCs w:val="24"/>
          <w:lang w:eastAsia="ru-RU"/>
        </w:rPr>
        <w:t>в</w:t>
      </w:r>
      <w:proofErr w:type="gramEnd"/>
      <w:r w:rsidRPr="008C3070">
        <w:rPr>
          <w:rFonts w:ascii="Times New Roman" w:eastAsia="Times New Roman" w:hAnsi="Times New Roman" w:cs="Times New Roman"/>
          <w:color w:val="333333"/>
          <w:sz w:val="24"/>
          <w:szCs w:val="24"/>
          <w:lang w:eastAsia="ru-RU"/>
        </w:rPr>
        <w:t xml:space="preserve"> установлений строк скарги тимчасово припиняє виконання припису або вимоги інспектора праці.</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29" w:name="n375"/>
      <w:bookmarkEnd w:id="129"/>
      <w:r w:rsidRPr="008C3070">
        <w:rPr>
          <w:rFonts w:ascii="Times New Roman" w:eastAsia="Times New Roman" w:hAnsi="Times New Roman" w:cs="Times New Roman"/>
          <w:color w:val="333333"/>
          <w:sz w:val="24"/>
          <w:szCs w:val="24"/>
          <w:lang w:eastAsia="ru-RU"/>
        </w:rPr>
        <w:t xml:space="preserve">Скарга розглядається у 30-денний строк </w:t>
      </w:r>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ісля дня її надходження, якщо інше не встановлено законом.</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30" w:name="n376"/>
      <w:bookmarkEnd w:id="130"/>
      <w:r w:rsidRPr="008C3070">
        <w:rPr>
          <w:rFonts w:ascii="Times New Roman" w:eastAsia="Times New Roman" w:hAnsi="Times New Roman" w:cs="Times New Roman"/>
          <w:color w:val="333333"/>
          <w:sz w:val="24"/>
          <w:szCs w:val="24"/>
          <w:lang w:eastAsia="ru-RU"/>
        </w:rPr>
        <w:t xml:space="preserve">На час розгляду скарги </w:t>
      </w:r>
      <w:proofErr w:type="gramStart"/>
      <w:r w:rsidRPr="008C3070">
        <w:rPr>
          <w:rFonts w:ascii="Times New Roman" w:eastAsia="Times New Roman" w:hAnsi="Times New Roman" w:cs="Times New Roman"/>
          <w:color w:val="333333"/>
          <w:sz w:val="24"/>
          <w:szCs w:val="24"/>
          <w:lang w:eastAsia="ru-RU"/>
        </w:rPr>
        <w:t>р</w:t>
      </w:r>
      <w:proofErr w:type="gramEnd"/>
      <w:r w:rsidRPr="008C3070">
        <w:rPr>
          <w:rFonts w:ascii="Times New Roman" w:eastAsia="Times New Roman" w:hAnsi="Times New Roman" w:cs="Times New Roman"/>
          <w:color w:val="333333"/>
          <w:sz w:val="24"/>
          <w:szCs w:val="24"/>
          <w:lang w:eastAsia="ru-RU"/>
        </w:rPr>
        <w:t>ішенням керівника або заступника органу контролю проведення інспекційного відвідування зупиняється.</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31" w:name="n377"/>
      <w:bookmarkEnd w:id="131"/>
      <w:r w:rsidRPr="008C3070">
        <w:rPr>
          <w:rFonts w:ascii="Times New Roman" w:eastAsia="Times New Roman" w:hAnsi="Times New Roman" w:cs="Times New Roman"/>
          <w:color w:val="333333"/>
          <w:sz w:val="24"/>
          <w:szCs w:val="24"/>
          <w:lang w:eastAsia="ru-RU"/>
        </w:rPr>
        <w:t>За результатами розгляду скарг приписи, вимоги інспектора праці можуть бути скасовані повністю або в окремій частині.</w:t>
      </w:r>
    </w:p>
    <w:p w:rsidR="008C3070" w:rsidRPr="008C3070" w:rsidRDefault="008C3070" w:rsidP="008C3070">
      <w:pPr>
        <w:spacing w:before="92" w:after="92" w:line="240" w:lineRule="auto"/>
        <w:ind w:left="277" w:right="277"/>
        <w:jc w:val="center"/>
        <w:rPr>
          <w:rFonts w:ascii="Times New Roman" w:eastAsia="Times New Roman" w:hAnsi="Times New Roman" w:cs="Times New Roman"/>
          <w:color w:val="333333"/>
          <w:sz w:val="24"/>
          <w:szCs w:val="24"/>
          <w:lang w:eastAsia="ru-RU"/>
        </w:rPr>
      </w:pPr>
      <w:bookmarkStart w:id="132" w:name="n378"/>
      <w:bookmarkEnd w:id="132"/>
      <w:r w:rsidRPr="008C3070">
        <w:rPr>
          <w:rFonts w:ascii="Times New Roman" w:eastAsia="Times New Roman" w:hAnsi="Times New Roman" w:cs="Times New Roman"/>
          <w:b/>
          <w:bCs/>
          <w:color w:val="333333"/>
          <w:sz w:val="28"/>
          <w:lang w:eastAsia="ru-RU"/>
        </w:rPr>
        <w:t>Забезпечення об’єкта відвідування та його працівників інформацією та консультаціями щодо найбільш ефективних способів додержання законодавства про працю</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33" w:name="n379"/>
      <w:bookmarkEnd w:id="133"/>
      <w:r w:rsidRPr="008C3070">
        <w:rPr>
          <w:rFonts w:ascii="Times New Roman" w:eastAsia="Times New Roman" w:hAnsi="Times New Roman" w:cs="Times New Roman"/>
          <w:color w:val="333333"/>
          <w:sz w:val="24"/>
          <w:szCs w:val="24"/>
          <w:lang w:eastAsia="ru-RU"/>
        </w:rPr>
        <w:t xml:space="preserve">27. </w:t>
      </w:r>
      <w:proofErr w:type="gramStart"/>
      <w:r w:rsidRPr="008C3070">
        <w:rPr>
          <w:rFonts w:ascii="Times New Roman" w:eastAsia="Times New Roman" w:hAnsi="Times New Roman" w:cs="Times New Roman"/>
          <w:color w:val="333333"/>
          <w:sz w:val="24"/>
          <w:szCs w:val="24"/>
          <w:lang w:eastAsia="ru-RU"/>
        </w:rPr>
        <w:t>З</w:t>
      </w:r>
      <w:proofErr w:type="gramEnd"/>
      <w:r w:rsidRPr="008C3070">
        <w:rPr>
          <w:rFonts w:ascii="Times New Roman" w:eastAsia="Times New Roman" w:hAnsi="Times New Roman" w:cs="Times New Roman"/>
          <w:color w:val="333333"/>
          <w:sz w:val="24"/>
          <w:szCs w:val="24"/>
          <w:lang w:eastAsia="ru-RU"/>
        </w:rPr>
        <w:t xml:space="preserve"> метою запобігання порушенням законодавства про працю роботодавці можуть ініціювати проведення інспекторами праці регулярних інформаційно-роз’яснювальних кампаній щодо найбільш ефективних способів додержання норм законодавства про працю з питань оформлення трудових відносин, захисту і поновлення трудових прав працівників.</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34" w:name="n380"/>
      <w:bookmarkEnd w:id="134"/>
      <w:r w:rsidRPr="008C3070">
        <w:rPr>
          <w:rFonts w:ascii="Times New Roman" w:eastAsia="Times New Roman" w:hAnsi="Times New Roman" w:cs="Times New Roman"/>
          <w:color w:val="333333"/>
          <w:sz w:val="24"/>
          <w:szCs w:val="24"/>
          <w:lang w:eastAsia="ru-RU"/>
        </w:rPr>
        <w:t xml:space="preserve">28. Інспектор праці самостійно приймає </w:t>
      </w:r>
      <w:proofErr w:type="gramStart"/>
      <w:r w:rsidRPr="008C3070">
        <w:rPr>
          <w:rFonts w:ascii="Times New Roman" w:eastAsia="Times New Roman" w:hAnsi="Times New Roman" w:cs="Times New Roman"/>
          <w:color w:val="333333"/>
          <w:sz w:val="24"/>
          <w:szCs w:val="24"/>
          <w:lang w:eastAsia="ru-RU"/>
        </w:rPr>
        <w:t>р</w:t>
      </w:r>
      <w:proofErr w:type="gramEnd"/>
      <w:r w:rsidRPr="008C3070">
        <w:rPr>
          <w:rFonts w:ascii="Times New Roman" w:eastAsia="Times New Roman" w:hAnsi="Times New Roman" w:cs="Times New Roman"/>
          <w:color w:val="333333"/>
          <w:sz w:val="24"/>
          <w:szCs w:val="24"/>
          <w:lang w:eastAsia="ru-RU"/>
        </w:rPr>
        <w:t>ішення про необхідність відвідування роботодавця з метою інформування його та працівників про найбільш ефективні способи додержання законодавства з питань оформлення трудових відносин, моніторингу стану його додержання.</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35" w:name="n266"/>
      <w:bookmarkEnd w:id="135"/>
      <w:r w:rsidRPr="008C3070">
        <w:rPr>
          <w:rFonts w:ascii="Times New Roman" w:eastAsia="Times New Roman" w:hAnsi="Times New Roman" w:cs="Times New Roman"/>
          <w:i/>
          <w:iCs/>
          <w:color w:val="333333"/>
          <w:sz w:val="24"/>
          <w:szCs w:val="24"/>
          <w:lang w:eastAsia="ru-RU"/>
        </w:rPr>
        <w:t>{Порядок в редакц</w:t>
      </w:r>
      <w:proofErr w:type="gramStart"/>
      <w:r w:rsidRPr="008C3070">
        <w:rPr>
          <w:rFonts w:ascii="Times New Roman" w:eastAsia="Times New Roman" w:hAnsi="Times New Roman" w:cs="Times New Roman"/>
          <w:i/>
          <w:iCs/>
          <w:color w:val="333333"/>
          <w:sz w:val="24"/>
          <w:szCs w:val="24"/>
          <w:lang w:eastAsia="ru-RU"/>
        </w:rPr>
        <w:t>ії П</w:t>
      </w:r>
      <w:proofErr w:type="gramEnd"/>
      <w:r w:rsidRPr="008C3070">
        <w:rPr>
          <w:rFonts w:ascii="Times New Roman" w:eastAsia="Times New Roman" w:hAnsi="Times New Roman" w:cs="Times New Roman"/>
          <w:i/>
          <w:iCs/>
          <w:color w:val="333333"/>
          <w:sz w:val="24"/>
          <w:szCs w:val="24"/>
          <w:lang w:eastAsia="ru-RU"/>
        </w:rPr>
        <w:t>останови КМ </w:t>
      </w:r>
      <w:hyperlink r:id="rId39" w:anchor="n8" w:tgtFrame="_blank" w:history="1">
        <w:r w:rsidRPr="008C3070">
          <w:rPr>
            <w:rFonts w:ascii="Times New Roman" w:eastAsia="Times New Roman" w:hAnsi="Times New Roman" w:cs="Times New Roman"/>
            <w:i/>
            <w:iCs/>
            <w:color w:val="0000FF"/>
            <w:sz w:val="24"/>
            <w:szCs w:val="24"/>
            <w:u w:val="single"/>
            <w:lang w:eastAsia="ru-RU"/>
          </w:rPr>
          <w:t>№ 1132 від 04.12.2019</w:t>
        </w:r>
      </w:hyperlink>
      <w:r w:rsidRPr="008C3070">
        <w:rPr>
          <w:rFonts w:ascii="Times New Roman" w:eastAsia="Times New Roman" w:hAnsi="Times New Roman" w:cs="Times New Roman"/>
          <w:i/>
          <w:iCs/>
          <w:color w:val="333333"/>
          <w:sz w:val="24"/>
          <w:szCs w:val="24"/>
          <w:lang w:eastAsia="ru-RU"/>
        </w:rPr>
        <w:t>}</w:t>
      </w:r>
    </w:p>
    <w:p w:rsidR="008C3070" w:rsidRPr="008C3070" w:rsidRDefault="008C3070" w:rsidP="008C3070">
      <w:pPr>
        <w:spacing w:after="0" w:line="240" w:lineRule="auto"/>
        <w:rPr>
          <w:rFonts w:ascii="Times New Roman" w:eastAsia="Times New Roman" w:hAnsi="Times New Roman" w:cs="Times New Roman"/>
          <w:sz w:val="24"/>
          <w:szCs w:val="24"/>
          <w:lang w:eastAsia="ru-RU"/>
        </w:rPr>
      </w:pPr>
      <w:bookmarkStart w:id="136" w:name="n263"/>
      <w:bookmarkEnd w:id="136"/>
      <w:r w:rsidRPr="008C3070">
        <w:rPr>
          <w:rFonts w:ascii="Times New Roman" w:eastAsia="Times New Roman" w:hAnsi="Times New Roman" w:cs="Times New Roman"/>
          <w:color w:val="333333"/>
          <w:sz w:val="24"/>
          <w:szCs w:val="24"/>
          <w:lang w:eastAsia="ru-RU"/>
        </w:rPr>
        <w:pict>
          <v:rect id="_x0000_i1026" style="width:0;height:0" o:hralign="center" o:hrstd="t" o:hrnoshade="t" o:hr="t" fillcolor="black" stroked="f"/>
        </w:pict>
      </w:r>
    </w:p>
    <w:tbl>
      <w:tblPr>
        <w:tblW w:w="5000" w:type="pct"/>
        <w:tblCellMar>
          <w:left w:w="0" w:type="dxa"/>
          <w:right w:w="0" w:type="dxa"/>
        </w:tblCellMar>
        <w:tblLook w:val="04A0"/>
      </w:tblPr>
      <w:tblGrid>
        <w:gridCol w:w="3744"/>
        <w:gridCol w:w="5617"/>
      </w:tblGrid>
      <w:tr w:rsidR="008C3070" w:rsidRPr="008C3070" w:rsidTr="008C3070">
        <w:tc>
          <w:tcPr>
            <w:tcW w:w="2000" w:type="pct"/>
            <w:tcBorders>
              <w:top w:val="single" w:sz="2" w:space="0" w:color="auto"/>
              <w:left w:val="single" w:sz="2" w:space="0" w:color="auto"/>
              <w:bottom w:val="single" w:sz="2" w:space="0" w:color="auto"/>
              <w:right w:val="single" w:sz="2" w:space="0" w:color="auto"/>
            </w:tcBorders>
            <w:hideMark/>
          </w:tcPr>
          <w:p w:rsidR="008C3070" w:rsidRPr="008C3070" w:rsidRDefault="008C3070" w:rsidP="008C3070">
            <w:pPr>
              <w:spacing w:before="92" w:after="92" w:line="240" w:lineRule="auto"/>
              <w:rPr>
                <w:rFonts w:ascii="Times New Roman" w:eastAsia="Times New Roman" w:hAnsi="Times New Roman" w:cs="Times New Roman"/>
                <w:sz w:val="24"/>
                <w:szCs w:val="24"/>
                <w:lang w:eastAsia="ru-RU"/>
              </w:rPr>
            </w:pPr>
            <w:bookmarkStart w:id="137" w:name="n135"/>
            <w:bookmarkEnd w:id="137"/>
            <w:r w:rsidRPr="008C3070">
              <w:rPr>
                <w:rFonts w:ascii="Times New Roman" w:eastAsia="Times New Roman" w:hAnsi="Times New Roman" w:cs="Times New Roman"/>
                <w:b/>
                <w:bCs/>
                <w:sz w:val="24"/>
                <w:szCs w:val="24"/>
                <w:lang w:eastAsia="ru-RU"/>
              </w:rPr>
              <w:br/>
            </w:r>
          </w:p>
        </w:tc>
        <w:tc>
          <w:tcPr>
            <w:tcW w:w="3000" w:type="pct"/>
            <w:tcBorders>
              <w:top w:val="single" w:sz="2" w:space="0" w:color="auto"/>
              <w:left w:val="single" w:sz="2" w:space="0" w:color="auto"/>
              <w:bottom w:val="single" w:sz="2" w:space="0" w:color="auto"/>
              <w:right w:val="single" w:sz="2" w:space="0" w:color="auto"/>
            </w:tcBorders>
            <w:hideMark/>
          </w:tcPr>
          <w:p w:rsidR="008C3070" w:rsidRPr="008C3070" w:rsidRDefault="008C3070" w:rsidP="008C3070">
            <w:pPr>
              <w:spacing w:before="92" w:after="92" w:line="240" w:lineRule="auto"/>
              <w:jc w:val="center"/>
              <w:rPr>
                <w:rFonts w:ascii="Times New Roman" w:eastAsia="Times New Roman" w:hAnsi="Times New Roman" w:cs="Times New Roman"/>
                <w:sz w:val="24"/>
                <w:szCs w:val="24"/>
                <w:lang w:eastAsia="ru-RU"/>
              </w:rPr>
            </w:pPr>
            <w:r w:rsidRPr="008C3070">
              <w:rPr>
                <w:rFonts w:ascii="Times New Roman" w:eastAsia="Times New Roman" w:hAnsi="Times New Roman" w:cs="Times New Roman"/>
                <w:b/>
                <w:bCs/>
                <w:sz w:val="24"/>
                <w:szCs w:val="24"/>
                <w:lang w:eastAsia="ru-RU"/>
              </w:rPr>
              <w:t>ЗАТВЕРДЖЕНО</w:t>
            </w:r>
            <w:r w:rsidRPr="008C3070">
              <w:rPr>
                <w:rFonts w:ascii="Times New Roman" w:eastAsia="Times New Roman" w:hAnsi="Times New Roman" w:cs="Times New Roman"/>
                <w:sz w:val="24"/>
                <w:szCs w:val="24"/>
                <w:lang w:eastAsia="ru-RU"/>
              </w:rPr>
              <w:br/>
            </w:r>
            <w:r w:rsidRPr="008C3070">
              <w:rPr>
                <w:rFonts w:ascii="Times New Roman" w:eastAsia="Times New Roman" w:hAnsi="Times New Roman" w:cs="Times New Roman"/>
                <w:b/>
                <w:bCs/>
                <w:sz w:val="24"/>
                <w:szCs w:val="24"/>
                <w:lang w:eastAsia="ru-RU"/>
              </w:rPr>
              <w:t>постановою Кабінету Міні</w:t>
            </w:r>
            <w:proofErr w:type="gramStart"/>
            <w:r w:rsidRPr="008C3070">
              <w:rPr>
                <w:rFonts w:ascii="Times New Roman" w:eastAsia="Times New Roman" w:hAnsi="Times New Roman" w:cs="Times New Roman"/>
                <w:b/>
                <w:bCs/>
                <w:sz w:val="24"/>
                <w:szCs w:val="24"/>
                <w:lang w:eastAsia="ru-RU"/>
              </w:rPr>
              <w:t>стр</w:t>
            </w:r>
            <w:proofErr w:type="gramEnd"/>
            <w:r w:rsidRPr="008C3070">
              <w:rPr>
                <w:rFonts w:ascii="Times New Roman" w:eastAsia="Times New Roman" w:hAnsi="Times New Roman" w:cs="Times New Roman"/>
                <w:b/>
                <w:bCs/>
                <w:sz w:val="24"/>
                <w:szCs w:val="24"/>
                <w:lang w:eastAsia="ru-RU"/>
              </w:rPr>
              <w:t>ів України</w:t>
            </w:r>
            <w:r w:rsidRPr="008C3070">
              <w:rPr>
                <w:rFonts w:ascii="Times New Roman" w:eastAsia="Times New Roman" w:hAnsi="Times New Roman" w:cs="Times New Roman"/>
                <w:sz w:val="24"/>
                <w:szCs w:val="24"/>
                <w:lang w:eastAsia="ru-RU"/>
              </w:rPr>
              <w:br/>
            </w:r>
            <w:r w:rsidRPr="008C3070">
              <w:rPr>
                <w:rFonts w:ascii="Times New Roman" w:eastAsia="Times New Roman" w:hAnsi="Times New Roman" w:cs="Times New Roman"/>
                <w:b/>
                <w:bCs/>
                <w:sz w:val="24"/>
                <w:szCs w:val="24"/>
                <w:lang w:eastAsia="ru-RU"/>
              </w:rPr>
              <w:t>від 21 серпня 2019 р. № 823</w:t>
            </w:r>
          </w:p>
        </w:tc>
      </w:tr>
    </w:tbl>
    <w:p w:rsidR="008C3070" w:rsidRPr="008C3070" w:rsidRDefault="008C3070" w:rsidP="008C3070">
      <w:pPr>
        <w:spacing w:before="185" w:after="277" w:line="240" w:lineRule="auto"/>
        <w:ind w:left="277" w:right="277"/>
        <w:jc w:val="center"/>
        <w:rPr>
          <w:rFonts w:ascii="Times New Roman" w:eastAsia="Times New Roman" w:hAnsi="Times New Roman" w:cs="Times New Roman"/>
          <w:color w:val="333333"/>
          <w:sz w:val="24"/>
          <w:szCs w:val="24"/>
          <w:lang w:eastAsia="ru-RU"/>
        </w:rPr>
      </w:pPr>
      <w:bookmarkStart w:id="138" w:name="n136"/>
      <w:bookmarkEnd w:id="138"/>
      <w:r w:rsidRPr="008C3070">
        <w:rPr>
          <w:rFonts w:ascii="Times New Roman" w:eastAsia="Times New Roman" w:hAnsi="Times New Roman" w:cs="Times New Roman"/>
          <w:b/>
          <w:bCs/>
          <w:color w:val="333333"/>
          <w:sz w:val="32"/>
          <w:lang w:eastAsia="ru-RU"/>
        </w:rPr>
        <w:t>ПОРЯДОК</w:t>
      </w:r>
      <w:r w:rsidRPr="008C3070">
        <w:rPr>
          <w:rFonts w:ascii="Times New Roman" w:eastAsia="Times New Roman" w:hAnsi="Times New Roman" w:cs="Times New Roman"/>
          <w:color w:val="333333"/>
          <w:sz w:val="24"/>
          <w:szCs w:val="24"/>
          <w:lang w:eastAsia="ru-RU"/>
        </w:rPr>
        <w:br/>
      </w:r>
      <w:r w:rsidRPr="008C3070">
        <w:rPr>
          <w:rFonts w:ascii="Times New Roman" w:eastAsia="Times New Roman" w:hAnsi="Times New Roman" w:cs="Times New Roman"/>
          <w:b/>
          <w:bCs/>
          <w:color w:val="333333"/>
          <w:sz w:val="32"/>
          <w:lang w:eastAsia="ru-RU"/>
        </w:rPr>
        <w:t xml:space="preserve">здійснення </w:t>
      </w:r>
      <w:proofErr w:type="gramStart"/>
      <w:r w:rsidRPr="008C3070">
        <w:rPr>
          <w:rFonts w:ascii="Times New Roman" w:eastAsia="Times New Roman" w:hAnsi="Times New Roman" w:cs="Times New Roman"/>
          <w:b/>
          <w:bCs/>
          <w:color w:val="333333"/>
          <w:sz w:val="32"/>
          <w:lang w:eastAsia="ru-RU"/>
        </w:rPr>
        <w:t>державного</w:t>
      </w:r>
      <w:proofErr w:type="gramEnd"/>
      <w:r w:rsidRPr="008C3070">
        <w:rPr>
          <w:rFonts w:ascii="Times New Roman" w:eastAsia="Times New Roman" w:hAnsi="Times New Roman" w:cs="Times New Roman"/>
          <w:b/>
          <w:bCs/>
          <w:color w:val="333333"/>
          <w:sz w:val="32"/>
          <w:lang w:eastAsia="ru-RU"/>
        </w:rPr>
        <w:t xml:space="preserve"> нагляду за додержанням законодавства про працю</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39" w:name="n137"/>
      <w:bookmarkEnd w:id="139"/>
      <w:r w:rsidRPr="008C3070">
        <w:rPr>
          <w:rFonts w:ascii="Times New Roman" w:eastAsia="Times New Roman" w:hAnsi="Times New Roman" w:cs="Times New Roman"/>
          <w:color w:val="333333"/>
          <w:sz w:val="24"/>
          <w:szCs w:val="24"/>
          <w:lang w:eastAsia="ru-RU"/>
        </w:rPr>
        <w:lastRenderedPageBreak/>
        <w:t xml:space="preserve">1. Цей Порядок визначає основні завдання та процедуру здійснення Держпраці та її територіальними органами </w:t>
      </w:r>
      <w:proofErr w:type="gramStart"/>
      <w:r w:rsidRPr="008C3070">
        <w:rPr>
          <w:rFonts w:ascii="Times New Roman" w:eastAsia="Times New Roman" w:hAnsi="Times New Roman" w:cs="Times New Roman"/>
          <w:color w:val="333333"/>
          <w:sz w:val="24"/>
          <w:szCs w:val="24"/>
          <w:lang w:eastAsia="ru-RU"/>
        </w:rPr>
        <w:t>державного</w:t>
      </w:r>
      <w:proofErr w:type="gramEnd"/>
      <w:r w:rsidRPr="008C3070">
        <w:rPr>
          <w:rFonts w:ascii="Times New Roman" w:eastAsia="Times New Roman" w:hAnsi="Times New Roman" w:cs="Times New Roman"/>
          <w:color w:val="333333"/>
          <w:sz w:val="24"/>
          <w:szCs w:val="24"/>
          <w:lang w:eastAsia="ru-RU"/>
        </w:rPr>
        <w:t xml:space="preserve"> нагляду за додержанням законодавства про працю.</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40" w:name="n138"/>
      <w:bookmarkEnd w:id="140"/>
      <w:r w:rsidRPr="008C3070">
        <w:rPr>
          <w:rFonts w:ascii="Times New Roman" w:eastAsia="Times New Roman" w:hAnsi="Times New Roman" w:cs="Times New Roman"/>
          <w:color w:val="333333"/>
          <w:sz w:val="24"/>
          <w:szCs w:val="24"/>
          <w:lang w:eastAsia="ru-RU"/>
        </w:rPr>
        <w:t xml:space="preserve">2. Основною метою державного нагляду є виявлення порушень та недоліків </w:t>
      </w:r>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ід час здійснення виконавчими органами міських рад міст обласного значення, сільських, селищних, міських рад об’єднаних територіальних громад та центральними органами виконавчої влади (далі - об’єкт нагляду) повноважень, визначених відповідно </w:t>
      </w:r>
      <w:hyperlink r:id="rId40" w:anchor="n1272" w:tgtFrame="_blank" w:history="1">
        <w:r w:rsidRPr="008C3070">
          <w:rPr>
            <w:rFonts w:ascii="Times New Roman" w:eastAsia="Times New Roman" w:hAnsi="Times New Roman" w:cs="Times New Roman"/>
            <w:color w:val="0000FF"/>
            <w:sz w:val="24"/>
            <w:szCs w:val="24"/>
            <w:u w:val="single"/>
            <w:lang w:eastAsia="ru-RU"/>
          </w:rPr>
          <w:t>частиною третьою</w:t>
        </w:r>
      </w:hyperlink>
      <w:r w:rsidRPr="008C3070">
        <w:rPr>
          <w:rFonts w:ascii="Times New Roman" w:eastAsia="Times New Roman" w:hAnsi="Times New Roman" w:cs="Times New Roman"/>
          <w:color w:val="333333"/>
          <w:sz w:val="24"/>
          <w:szCs w:val="24"/>
          <w:lang w:eastAsia="ru-RU"/>
        </w:rPr>
        <w:t> статті 34 Закону України “Про місцеве самоврядування в Україні” та </w:t>
      </w:r>
      <w:hyperlink r:id="rId41" w:anchor="n1402" w:tgtFrame="_blank" w:history="1">
        <w:r w:rsidRPr="008C3070">
          <w:rPr>
            <w:rFonts w:ascii="Times New Roman" w:eastAsia="Times New Roman" w:hAnsi="Times New Roman" w:cs="Times New Roman"/>
            <w:color w:val="0000FF"/>
            <w:sz w:val="24"/>
            <w:szCs w:val="24"/>
            <w:u w:val="single"/>
            <w:lang w:eastAsia="ru-RU"/>
          </w:rPr>
          <w:t xml:space="preserve">частиною </w:t>
        </w:r>
        <w:proofErr w:type="gramStart"/>
        <w:r w:rsidRPr="008C3070">
          <w:rPr>
            <w:rFonts w:ascii="Times New Roman" w:eastAsia="Times New Roman" w:hAnsi="Times New Roman" w:cs="Times New Roman"/>
            <w:color w:val="0000FF"/>
            <w:sz w:val="24"/>
            <w:szCs w:val="24"/>
            <w:u w:val="single"/>
            <w:lang w:eastAsia="ru-RU"/>
          </w:rPr>
          <w:t>другою</w:t>
        </w:r>
        <w:proofErr w:type="gramEnd"/>
      </w:hyperlink>
      <w:r w:rsidRPr="008C3070">
        <w:rPr>
          <w:rFonts w:ascii="Times New Roman" w:eastAsia="Times New Roman" w:hAnsi="Times New Roman" w:cs="Times New Roman"/>
          <w:color w:val="333333"/>
          <w:sz w:val="24"/>
          <w:szCs w:val="24"/>
          <w:lang w:eastAsia="ru-RU"/>
        </w:rPr>
        <w:t> статті 259 Кодексу законів про працю України (далі - контрольні повноваження).</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41" w:name="n139"/>
      <w:bookmarkEnd w:id="141"/>
      <w:r w:rsidRPr="008C3070">
        <w:rPr>
          <w:rFonts w:ascii="Times New Roman" w:eastAsia="Times New Roman" w:hAnsi="Times New Roman" w:cs="Times New Roman"/>
          <w:color w:val="333333"/>
          <w:sz w:val="24"/>
          <w:szCs w:val="24"/>
          <w:lang w:eastAsia="ru-RU"/>
        </w:rPr>
        <w:t>3. Основними завданнями державного нагляду</w:t>
      </w:r>
      <w:proofErr w:type="gramStart"/>
      <w:r w:rsidRPr="008C3070">
        <w:rPr>
          <w:rFonts w:ascii="Times New Roman" w:eastAsia="Times New Roman" w:hAnsi="Times New Roman" w:cs="Times New Roman"/>
          <w:color w:val="333333"/>
          <w:sz w:val="24"/>
          <w:szCs w:val="24"/>
          <w:lang w:eastAsia="ru-RU"/>
        </w:rPr>
        <w:t xml:space="preserve"> є:</w:t>
      </w:r>
      <w:proofErr w:type="gramEnd"/>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42" w:name="n140"/>
      <w:bookmarkEnd w:id="142"/>
      <w:r w:rsidRPr="008C3070">
        <w:rPr>
          <w:rFonts w:ascii="Times New Roman" w:eastAsia="Times New Roman" w:hAnsi="Times New Roman" w:cs="Times New Roman"/>
          <w:color w:val="333333"/>
          <w:sz w:val="24"/>
          <w:szCs w:val="24"/>
          <w:lang w:eastAsia="ru-RU"/>
        </w:rPr>
        <w:t xml:space="preserve">розроблення пропозицій щодо шляхів </w:t>
      </w:r>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ідвищення ефективності здійснення контрольних повноважень;</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43" w:name="n141"/>
      <w:bookmarkEnd w:id="143"/>
      <w:r w:rsidRPr="008C3070">
        <w:rPr>
          <w:rFonts w:ascii="Times New Roman" w:eastAsia="Times New Roman" w:hAnsi="Times New Roman" w:cs="Times New Roman"/>
          <w:color w:val="333333"/>
          <w:sz w:val="24"/>
          <w:szCs w:val="24"/>
          <w:lang w:eastAsia="ru-RU"/>
        </w:rPr>
        <w:t>внесення вимоги щодо забезпечення здійснення контрольних повноважень (далі - вимога);</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44" w:name="n142"/>
      <w:bookmarkEnd w:id="144"/>
      <w:r w:rsidRPr="008C3070">
        <w:rPr>
          <w:rFonts w:ascii="Times New Roman" w:eastAsia="Times New Roman" w:hAnsi="Times New Roman" w:cs="Times New Roman"/>
          <w:color w:val="333333"/>
          <w:sz w:val="24"/>
          <w:szCs w:val="24"/>
          <w:lang w:eastAsia="ru-RU"/>
        </w:rPr>
        <w:t xml:space="preserve">вжиття заходів до ініціювання притягнення до відповідальності посадових осіб за порушення законодавства </w:t>
      </w:r>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ід час здійснення контрольних повноважень.</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45" w:name="n143"/>
      <w:bookmarkEnd w:id="145"/>
      <w:r w:rsidRPr="008C3070">
        <w:rPr>
          <w:rFonts w:ascii="Times New Roman" w:eastAsia="Times New Roman" w:hAnsi="Times New Roman" w:cs="Times New Roman"/>
          <w:color w:val="333333"/>
          <w:sz w:val="24"/>
          <w:szCs w:val="24"/>
          <w:lang w:eastAsia="ru-RU"/>
        </w:rPr>
        <w:t xml:space="preserve">4. Державний нагляд здійснюють посадові особи Держпраці та її територіальних органів, посадовими обов’язками яких передбачено здійснення повноважень державного нагляду за додержанням законодавства про працю (далі - уповноважена посадова особа), що </w:t>
      </w:r>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ідтверджується службовим посвідченням такої посадової особи.</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46" w:name="n144"/>
      <w:bookmarkEnd w:id="146"/>
      <w:r w:rsidRPr="008C3070">
        <w:rPr>
          <w:rFonts w:ascii="Times New Roman" w:eastAsia="Times New Roman" w:hAnsi="Times New Roman" w:cs="Times New Roman"/>
          <w:color w:val="333333"/>
          <w:sz w:val="24"/>
          <w:szCs w:val="24"/>
          <w:lang w:eastAsia="ru-RU"/>
        </w:rPr>
        <w:t xml:space="preserve">5. Державний нагляд здійснюється шляхом витребовування, збирання та аналізу інформації, необхідної для </w:t>
      </w:r>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ідготовки висновків про стан додержання об’єктом нагляду законодавства про працю, або шляхом проведення перевірки об’єкта нагляду з виїздом за його місцезнаходженням (далі - виїзна перевірка).</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47" w:name="n145"/>
      <w:bookmarkEnd w:id="147"/>
      <w:r w:rsidRPr="008C3070">
        <w:rPr>
          <w:rFonts w:ascii="Times New Roman" w:eastAsia="Times New Roman" w:hAnsi="Times New Roman" w:cs="Times New Roman"/>
          <w:color w:val="333333"/>
          <w:sz w:val="24"/>
          <w:szCs w:val="24"/>
          <w:lang w:eastAsia="ru-RU"/>
        </w:rPr>
        <w:t>Виїзні перевірки проводяться уповноваженими посадовими особами відповідно до індиві</w:t>
      </w:r>
      <w:proofErr w:type="gramStart"/>
      <w:r w:rsidRPr="008C3070">
        <w:rPr>
          <w:rFonts w:ascii="Times New Roman" w:eastAsia="Times New Roman" w:hAnsi="Times New Roman" w:cs="Times New Roman"/>
          <w:color w:val="333333"/>
          <w:sz w:val="24"/>
          <w:szCs w:val="24"/>
          <w:lang w:eastAsia="ru-RU"/>
        </w:rPr>
        <w:t>дуального</w:t>
      </w:r>
      <w:proofErr w:type="gramEnd"/>
      <w:r w:rsidRPr="008C3070">
        <w:rPr>
          <w:rFonts w:ascii="Times New Roman" w:eastAsia="Times New Roman" w:hAnsi="Times New Roman" w:cs="Times New Roman"/>
          <w:color w:val="333333"/>
          <w:sz w:val="24"/>
          <w:szCs w:val="24"/>
          <w:lang w:eastAsia="ru-RU"/>
        </w:rPr>
        <w:t xml:space="preserve"> графіка, що затверджується керівником або заступником керівника Держпраці чи її територіального органу згідно з планом роботи Держпраці та її територіального органу на відповідний період.</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48" w:name="n146"/>
      <w:bookmarkEnd w:id="148"/>
      <w:r w:rsidRPr="008C3070">
        <w:rPr>
          <w:rFonts w:ascii="Times New Roman" w:eastAsia="Times New Roman" w:hAnsi="Times New Roman" w:cs="Times New Roman"/>
          <w:color w:val="333333"/>
          <w:sz w:val="24"/>
          <w:szCs w:val="24"/>
          <w:lang w:eastAsia="ru-RU"/>
        </w:rPr>
        <w:t xml:space="preserve">Про проведення виїзної перевірки уповноважена посадова особа повідомляє об’єкту нагляду не </w:t>
      </w:r>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ізніше ніж за п’ять робочих днів до її початку.</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49" w:name="n147"/>
      <w:bookmarkEnd w:id="149"/>
      <w:r w:rsidRPr="008C3070">
        <w:rPr>
          <w:rFonts w:ascii="Times New Roman" w:eastAsia="Times New Roman" w:hAnsi="Times New Roman" w:cs="Times New Roman"/>
          <w:color w:val="333333"/>
          <w:sz w:val="24"/>
          <w:szCs w:val="24"/>
          <w:lang w:eastAsia="ru-RU"/>
        </w:rPr>
        <w:t xml:space="preserve">6. Строк проведення виїзної перевірки не може перевищувати </w:t>
      </w:r>
      <w:proofErr w:type="gramStart"/>
      <w:r w:rsidRPr="008C3070">
        <w:rPr>
          <w:rFonts w:ascii="Times New Roman" w:eastAsia="Times New Roman" w:hAnsi="Times New Roman" w:cs="Times New Roman"/>
          <w:color w:val="333333"/>
          <w:sz w:val="24"/>
          <w:szCs w:val="24"/>
          <w:lang w:eastAsia="ru-RU"/>
        </w:rPr>
        <w:t>п’яти</w:t>
      </w:r>
      <w:proofErr w:type="gramEnd"/>
      <w:r w:rsidRPr="008C3070">
        <w:rPr>
          <w:rFonts w:ascii="Times New Roman" w:eastAsia="Times New Roman" w:hAnsi="Times New Roman" w:cs="Times New Roman"/>
          <w:color w:val="333333"/>
          <w:sz w:val="24"/>
          <w:szCs w:val="24"/>
          <w:lang w:eastAsia="ru-RU"/>
        </w:rPr>
        <w:t xml:space="preserve"> робочих днів та за обґрунтованим поданням уповноваженої особи може бути продовжений керівником або заступником керівника Держпраці чи її територіального органу до 10 робочих днів.</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50" w:name="n148"/>
      <w:bookmarkEnd w:id="150"/>
      <w:r w:rsidRPr="008C3070">
        <w:rPr>
          <w:rFonts w:ascii="Times New Roman" w:eastAsia="Times New Roman" w:hAnsi="Times New Roman" w:cs="Times New Roman"/>
          <w:color w:val="333333"/>
          <w:sz w:val="24"/>
          <w:szCs w:val="24"/>
          <w:lang w:eastAsia="ru-RU"/>
        </w:rPr>
        <w:t xml:space="preserve">7. </w:t>
      </w:r>
      <w:proofErr w:type="gramStart"/>
      <w:r w:rsidRPr="008C3070">
        <w:rPr>
          <w:rFonts w:ascii="Times New Roman" w:eastAsia="Times New Roman" w:hAnsi="Times New Roman" w:cs="Times New Roman"/>
          <w:color w:val="333333"/>
          <w:sz w:val="24"/>
          <w:szCs w:val="24"/>
          <w:lang w:eastAsia="ru-RU"/>
        </w:rPr>
        <w:t>До участі у виїзній перевірці в разі потреби можуть залучатися представники центральних та місцевих органів виконавчої влади, органів місцевого самоврядування, профспілок, їх організацій та об’єднань профспілок, організацій роботодавців та їх об’єднань (за згодою), а також інші уповноважені посадові особи Держпраці та її територіальних орган</w:t>
      </w:r>
      <w:proofErr w:type="gramEnd"/>
      <w:r w:rsidRPr="008C3070">
        <w:rPr>
          <w:rFonts w:ascii="Times New Roman" w:eastAsia="Times New Roman" w:hAnsi="Times New Roman" w:cs="Times New Roman"/>
          <w:color w:val="333333"/>
          <w:sz w:val="24"/>
          <w:szCs w:val="24"/>
          <w:lang w:eastAsia="ru-RU"/>
        </w:rPr>
        <w:t>ів.</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51" w:name="n149"/>
      <w:bookmarkEnd w:id="151"/>
      <w:r w:rsidRPr="008C3070">
        <w:rPr>
          <w:rFonts w:ascii="Times New Roman" w:eastAsia="Times New Roman" w:hAnsi="Times New Roman" w:cs="Times New Roman"/>
          <w:color w:val="333333"/>
          <w:sz w:val="24"/>
          <w:szCs w:val="24"/>
          <w:lang w:eastAsia="ru-RU"/>
        </w:rPr>
        <w:t xml:space="preserve">8. Перед початком проведення виїзної </w:t>
      </w:r>
      <w:proofErr w:type="gramStart"/>
      <w:r w:rsidRPr="008C3070">
        <w:rPr>
          <w:rFonts w:ascii="Times New Roman" w:eastAsia="Times New Roman" w:hAnsi="Times New Roman" w:cs="Times New Roman"/>
          <w:color w:val="333333"/>
          <w:sz w:val="24"/>
          <w:szCs w:val="24"/>
          <w:lang w:eastAsia="ru-RU"/>
        </w:rPr>
        <w:t>перев</w:t>
      </w:r>
      <w:proofErr w:type="gramEnd"/>
      <w:r w:rsidRPr="008C3070">
        <w:rPr>
          <w:rFonts w:ascii="Times New Roman" w:eastAsia="Times New Roman" w:hAnsi="Times New Roman" w:cs="Times New Roman"/>
          <w:color w:val="333333"/>
          <w:sz w:val="24"/>
          <w:szCs w:val="24"/>
          <w:lang w:eastAsia="ru-RU"/>
        </w:rPr>
        <w:t>ірки уповноважена посадова особа повинна пред’явити керівнику об’єкта нагляду або уповноваженій ним посадовій особі своє службове посвідчення.</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52" w:name="n150"/>
      <w:bookmarkEnd w:id="152"/>
      <w:r w:rsidRPr="008C3070">
        <w:rPr>
          <w:rFonts w:ascii="Times New Roman" w:eastAsia="Times New Roman" w:hAnsi="Times New Roman" w:cs="Times New Roman"/>
          <w:color w:val="333333"/>
          <w:sz w:val="24"/>
          <w:szCs w:val="24"/>
          <w:lang w:eastAsia="ru-RU"/>
        </w:rPr>
        <w:t xml:space="preserve">9. Уповноваженій посадовій особі на час проведення виїзної перевірки надається робоче місце з правом користування телефонним зв’язком, розмножувальною технікою, іншими послугами технічного характеру, необхідними для реалізації повноважень </w:t>
      </w:r>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ід час виїзної перевірки, оформлення матеріалів виїзної перевірки, спілкування з посадовими особами об’єкта нагляду (</w:t>
      </w:r>
      <w:proofErr w:type="gramStart"/>
      <w:r w:rsidRPr="008C3070">
        <w:rPr>
          <w:rFonts w:ascii="Times New Roman" w:eastAsia="Times New Roman" w:hAnsi="Times New Roman" w:cs="Times New Roman"/>
          <w:color w:val="333333"/>
          <w:sz w:val="24"/>
          <w:szCs w:val="24"/>
          <w:lang w:eastAsia="ru-RU"/>
        </w:rPr>
        <w:t>у</w:t>
      </w:r>
      <w:proofErr w:type="gramEnd"/>
      <w:r w:rsidRPr="008C3070">
        <w:rPr>
          <w:rFonts w:ascii="Times New Roman" w:eastAsia="Times New Roman" w:hAnsi="Times New Roman" w:cs="Times New Roman"/>
          <w:color w:val="333333"/>
          <w:sz w:val="24"/>
          <w:szCs w:val="24"/>
          <w:lang w:eastAsia="ru-RU"/>
        </w:rPr>
        <w:t xml:space="preserve"> разі необхідності одержання пояснень).</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53" w:name="n151"/>
      <w:bookmarkEnd w:id="153"/>
      <w:r w:rsidRPr="008C3070">
        <w:rPr>
          <w:rFonts w:ascii="Times New Roman" w:eastAsia="Times New Roman" w:hAnsi="Times New Roman" w:cs="Times New Roman"/>
          <w:color w:val="333333"/>
          <w:sz w:val="24"/>
          <w:szCs w:val="24"/>
          <w:lang w:eastAsia="ru-RU"/>
        </w:rPr>
        <w:t xml:space="preserve">10. </w:t>
      </w:r>
      <w:proofErr w:type="gramStart"/>
      <w:r w:rsidRPr="008C3070">
        <w:rPr>
          <w:rFonts w:ascii="Times New Roman" w:eastAsia="Times New Roman" w:hAnsi="Times New Roman" w:cs="Times New Roman"/>
          <w:color w:val="333333"/>
          <w:sz w:val="24"/>
          <w:szCs w:val="24"/>
          <w:lang w:eastAsia="ru-RU"/>
        </w:rPr>
        <w:t>З</w:t>
      </w:r>
      <w:proofErr w:type="gramEnd"/>
      <w:r w:rsidRPr="008C3070">
        <w:rPr>
          <w:rFonts w:ascii="Times New Roman" w:eastAsia="Times New Roman" w:hAnsi="Times New Roman" w:cs="Times New Roman"/>
          <w:color w:val="333333"/>
          <w:sz w:val="24"/>
          <w:szCs w:val="24"/>
          <w:lang w:eastAsia="ru-RU"/>
        </w:rPr>
        <w:t xml:space="preserve"> метою здійснення державного нагляду уповноважені посадові особи мають право:</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54" w:name="n152"/>
      <w:bookmarkEnd w:id="154"/>
      <w:r w:rsidRPr="008C3070">
        <w:rPr>
          <w:rFonts w:ascii="Times New Roman" w:eastAsia="Times New Roman" w:hAnsi="Times New Roman" w:cs="Times New Roman"/>
          <w:color w:val="333333"/>
          <w:sz w:val="24"/>
          <w:szCs w:val="24"/>
          <w:lang w:eastAsia="ru-RU"/>
        </w:rPr>
        <w:lastRenderedPageBreak/>
        <w:t xml:space="preserve">1) безперешкодно отримувати від об’єктів нагляду документи, інформацію, показники статистичної та оперативної звітності та будь-які дані, що </w:t>
      </w:r>
      <w:proofErr w:type="gramStart"/>
      <w:r w:rsidRPr="008C3070">
        <w:rPr>
          <w:rFonts w:ascii="Times New Roman" w:eastAsia="Times New Roman" w:hAnsi="Times New Roman" w:cs="Times New Roman"/>
          <w:color w:val="333333"/>
          <w:sz w:val="24"/>
          <w:szCs w:val="24"/>
          <w:lang w:eastAsia="ru-RU"/>
        </w:rPr>
        <w:t>пов’язан</w:t>
      </w:r>
      <w:proofErr w:type="gramEnd"/>
      <w:r w:rsidRPr="008C3070">
        <w:rPr>
          <w:rFonts w:ascii="Times New Roman" w:eastAsia="Times New Roman" w:hAnsi="Times New Roman" w:cs="Times New Roman"/>
          <w:color w:val="333333"/>
          <w:sz w:val="24"/>
          <w:szCs w:val="24"/>
          <w:lang w:eastAsia="ru-RU"/>
        </w:rPr>
        <w:t>і із здійсненням контрольних повноважень;</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55" w:name="n153"/>
      <w:bookmarkEnd w:id="155"/>
      <w:r w:rsidRPr="008C3070">
        <w:rPr>
          <w:rFonts w:ascii="Times New Roman" w:eastAsia="Times New Roman" w:hAnsi="Times New Roman" w:cs="Times New Roman"/>
          <w:color w:val="333333"/>
          <w:sz w:val="24"/>
          <w:szCs w:val="24"/>
          <w:lang w:eastAsia="ru-RU"/>
        </w:rPr>
        <w:t xml:space="preserve">2) ставити посадовим особам об’єкта нагляду запитання, отримувати від них необхідні пояснення, звіти, матеріали, іншу інформацію про </w:t>
      </w:r>
      <w:proofErr w:type="gramStart"/>
      <w:r w:rsidRPr="008C3070">
        <w:rPr>
          <w:rFonts w:ascii="Times New Roman" w:eastAsia="Times New Roman" w:hAnsi="Times New Roman" w:cs="Times New Roman"/>
          <w:color w:val="333333"/>
          <w:sz w:val="24"/>
          <w:szCs w:val="24"/>
          <w:lang w:eastAsia="ru-RU"/>
        </w:rPr>
        <w:t>р</w:t>
      </w:r>
      <w:proofErr w:type="gramEnd"/>
      <w:r w:rsidRPr="008C3070">
        <w:rPr>
          <w:rFonts w:ascii="Times New Roman" w:eastAsia="Times New Roman" w:hAnsi="Times New Roman" w:cs="Times New Roman"/>
          <w:color w:val="333333"/>
          <w:sz w:val="24"/>
          <w:szCs w:val="24"/>
          <w:lang w:eastAsia="ru-RU"/>
        </w:rPr>
        <w:t>івень і стан профілактичної роботи, причини порушень законодавства про працю та вжиті заходи до їх усунення;</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56" w:name="n154"/>
      <w:bookmarkEnd w:id="156"/>
      <w:r w:rsidRPr="008C3070">
        <w:rPr>
          <w:rFonts w:ascii="Times New Roman" w:eastAsia="Times New Roman" w:hAnsi="Times New Roman" w:cs="Times New Roman"/>
          <w:color w:val="333333"/>
          <w:sz w:val="24"/>
          <w:szCs w:val="24"/>
          <w:lang w:eastAsia="ru-RU"/>
        </w:rPr>
        <w:t xml:space="preserve">3) аналізувати матеріали та організаційно-розпорядчі документи, що складаються </w:t>
      </w:r>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 xml:space="preserve">ід час проведення та за результатами інспекційних відвідувань, невиїзних інспектувань; показники статистичної та оперативної звітності; дані порівняння фактично досягнутих результативних показників здійснення повноважень до показників виконання визначених Держпраці планів; даних інтерв’ювання, анкетування, опитування громадян і збирання інформації від юридичних </w:t>
      </w:r>
      <w:proofErr w:type="gramStart"/>
      <w:r w:rsidRPr="008C3070">
        <w:rPr>
          <w:rFonts w:ascii="Times New Roman" w:eastAsia="Times New Roman" w:hAnsi="Times New Roman" w:cs="Times New Roman"/>
          <w:color w:val="333333"/>
          <w:sz w:val="24"/>
          <w:szCs w:val="24"/>
          <w:lang w:eastAsia="ru-RU"/>
        </w:rPr>
        <w:t>осіб</w:t>
      </w:r>
      <w:proofErr w:type="gramEnd"/>
      <w:r w:rsidRPr="008C3070">
        <w:rPr>
          <w:rFonts w:ascii="Times New Roman" w:eastAsia="Times New Roman" w:hAnsi="Times New Roman" w:cs="Times New Roman"/>
          <w:color w:val="333333"/>
          <w:sz w:val="24"/>
          <w:szCs w:val="24"/>
          <w:lang w:eastAsia="ru-RU"/>
        </w:rPr>
        <w:t>;</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57" w:name="n155"/>
      <w:bookmarkEnd w:id="157"/>
      <w:r w:rsidRPr="008C3070">
        <w:rPr>
          <w:rFonts w:ascii="Times New Roman" w:eastAsia="Times New Roman" w:hAnsi="Times New Roman" w:cs="Times New Roman"/>
          <w:color w:val="333333"/>
          <w:sz w:val="24"/>
          <w:szCs w:val="24"/>
          <w:lang w:eastAsia="ru-RU"/>
        </w:rPr>
        <w:t>4) отримувати від державних органів, фізичних та юридичних осіб документи і матеріали щодо предмета державного нагляду, одержувати інформацію з автоматизованих інформаційних і довідкових систем, реє</w:t>
      </w:r>
      <w:proofErr w:type="gramStart"/>
      <w:r w:rsidRPr="008C3070">
        <w:rPr>
          <w:rFonts w:ascii="Times New Roman" w:eastAsia="Times New Roman" w:hAnsi="Times New Roman" w:cs="Times New Roman"/>
          <w:color w:val="333333"/>
          <w:sz w:val="24"/>
          <w:szCs w:val="24"/>
          <w:lang w:eastAsia="ru-RU"/>
        </w:rPr>
        <w:t>стр</w:t>
      </w:r>
      <w:proofErr w:type="gramEnd"/>
      <w:r w:rsidRPr="008C3070">
        <w:rPr>
          <w:rFonts w:ascii="Times New Roman" w:eastAsia="Times New Roman" w:hAnsi="Times New Roman" w:cs="Times New Roman"/>
          <w:color w:val="333333"/>
          <w:sz w:val="24"/>
          <w:szCs w:val="24"/>
          <w:lang w:eastAsia="ru-RU"/>
        </w:rPr>
        <w:t>ів та баз даних, створених державними органами;</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58" w:name="n156"/>
      <w:bookmarkEnd w:id="158"/>
      <w:r w:rsidRPr="008C3070">
        <w:rPr>
          <w:rFonts w:ascii="Times New Roman" w:eastAsia="Times New Roman" w:hAnsi="Times New Roman" w:cs="Times New Roman"/>
          <w:color w:val="333333"/>
          <w:sz w:val="24"/>
          <w:szCs w:val="24"/>
          <w:lang w:eastAsia="ru-RU"/>
        </w:rPr>
        <w:t xml:space="preserve">5) вимагати припинення дій, які перешкоджають здійсненню </w:t>
      </w:r>
      <w:proofErr w:type="gramStart"/>
      <w:r w:rsidRPr="008C3070">
        <w:rPr>
          <w:rFonts w:ascii="Times New Roman" w:eastAsia="Times New Roman" w:hAnsi="Times New Roman" w:cs="Times New Roman"/>
          <w:color w:val="333333"/>
          <w:sz w:val="24"/>
          <w:szCs w:val="24"/>
          <w:lang w:eastAsia="ru-RU"/>
        </w:rPr>
        <w:t>державного</w:t>
      </w:r>
      <w:proofErr w:type="gramEnd"/>
      <w:r w:rsidRPr="008C3070">
        <w:rPr>
          <w:rFonts w:ascii="Times New Roman" w:eastAsia="Times New Roman" w:hAnsi="Times New Roman" w:cs="Times New Roman"/>
          <w:color w:val="333333"/>
          <w:sz w:val="24"/>
          <w:szCs w:val="24"/>
          <w:lang w:eastAsia="ru-RU"/>
        </w:rPr>
        <w:t xml:space="preserve"> нагляду;</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59" w:name="n157"/>
      <w:bookmarkEnd w:id="159"/>
      <w:r w:rsidRPr="008C3070">
        <w:rPr>
          <w:rFonts w:ascii="Times New Roman" w:eastAsia="Times New Roman" w:hAnsi="Times New Roman" w:cs="Times New Roman"/>
          <w:color w:val="333333"/>
          <w:sz w:val="24"/>
          <w:szCs w:val="24"/>
          <w:lang w:eastAsia="ru-RU"/>
        </w:rPr>
        <w:t xml:space="preserve">6) робити висновки про стан дотримання об’єктом нагляду законодавства про працю </w:t>
      </w:r>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ід час здійснення контрольних повноважень (далі - висновок);</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60" w:name="n158"/>
      <w:bookmarkEnd w:id="160"/>
      <w:r w:rsidRPr="008C3070">
        <w:rPr>
          <w:rFonts w:ascii="Times New Roman" w:eastAsia="Times New Roman" w:hAnsi="Times New Roman" w:cs="Times New Roman"/>
          <w:color w:val="333333"/>
          <w:sz w:val="24"/>
          <w:szCs w:val="24"/>
          <w:lang w:eastAsia="ru-RU"/>
        </w:rPr>
        <w:t xml:space="preserve">7) за результатами </w:t>
      </w:r>
      <w:proofErr w:type="gramStart"/>
      <w:r w:rsidRPr="008C3070">
        <w:rPr>
          <w:rFonts w:ascii="Times New Roman" w:eastAsia="Times New Roman" w:hAnsi="Times New Roman" w:cs="Times New Roman"/>
          <w:color w:val="333333"/>
          <w:sz w:val="24"/>
          <w:szCs w:val="24"/>
          <w:lang w:eastAsia="ru-RU"/>
        </w:rPr>
        <w:t>державного</w:t>
      </w:r>
      <w:proofErr w:type="gramEnd"/>
      <w:r w:rsidRPr="008C3070">
        <w:rPr>
          <w:rFonts w:ascii="Times New Roman" w:eastAsia="Times New Roman" w:hAnsi="Times New Roman" w:cs="Times New Roman"/>
          <w:color w:val="333333"/>
          <w:sz w:val="24"/>
          <w:szCs w:val="24"/>
          <w:lang w:eastAsia="ru-RU"/>
        </w:rPr>
        <w:t xml:space="preserve"> нагляду ініціювати проведення об’єктами нагляду інформаційно-роз’яснювальних кампаній щодо найбільш ефективних способів дотримання норм законодавства про працю, захисту і поновлення трудових прав працівників.</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61" w:name="n159"/>
      <w:bookmarkEnd w:id="161"/>
      <w:r w:rsidRPr="008C3070">
        <w:rPr>
          <w:rFonts w:ascii="Times New Roman" w:eastAsia="Times New Roman" w:hAnsi="Times New Roman" w:cs="Times New Roman"/>
          <w:color w:val="333333"/>
          <w:sz w:val="24"/>
          <w:szCs w:val="24"/>
          <w:lang w:eastAsia="ru-RU"/>
        </w:rPr>
        <w:t xml:space="preserve">11. У разі виявлення порушення та/або недоліків </w:t>
      </w:r>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ід час здійснення об’єктами нагляду контрольних повноважень уповноважені посадові особи мають право:</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62" w:name="n160"/>
      <w:bookmarkEnd w:id="162"/>
      <w:r w:rsidRPr="008C3070">
        <w:rPr>
          <w:rFonts w:ascii="Times New Roman" w:eastAsia="Times New Roman" w:hAnsi="Times New Roman" w:cs="Times New Roman"/>
          <w:color w:val="333333"/>
          <w:sz w:val="24"/>
          <w:szCs w:val="24"/>
          <w:lang w:eastAsia="ru-RU"/>
        </w:rPr>
        <w:t>1) вносити керівнику об’єкта нагляду обов’язкову для виконання вимогу;</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63" w:name="n161"/>
      <w:bookmarkEnd w:id="163"/>
      <w:r w:rsidRPr="008C3070">
        <w:rPr>
          <w:rFonts w:ascii="Times New Roman" w:eastAsia="Times New Roman" w:hAnsi="Times New Roman" w:cs="Times New Roman"/>
          <w:color w:val="333333"/>
          <w:sz w:val="24"/>
          <w:szCs w:val="24"/>
          <w:lang w:eastAsia="ru-RU"/>
        </w:rPr>
        <w:t xml:space="preserve">2) ініціювати притягнення посадових осіб об’єкта нагляду до відповідальності за порушення законодавства </w:t>
      </w:r>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ід час здійснення контрольних повноважень;</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64" w:name="n162"/>
      <w:bookmarkEnd w:id="164"/>
      <w:r w:rsidRPr="008C3070">
        <w:rPr>
          <w:rFonts w:ascii="Times New Roman" w:eastAsia="Times New Roman" w:hAnsi="Times New Roman" w:cs="Times New Roman"/>
          <w:color w:val="333333"/>
          <w:sz w:val="24"/>
          <w:szCs w:val="24"/>
          <w:lang w:eastAsia="ru-RU"/>
        </w:rPr>
        <w:t xml:space="preserve">3) ініціювати скасовування чи зупинення дії </w:t>
      </w:r>
      <w:proofErr w:type="gramStart"/>
      <w:r w:rsidRPr="008C3070">
        <w:rPr>
          <w:rFonts w:ascii="Times New Roman" w:eastAsia="Times New Roman" w:hAnsi="Times New Roman" w:cs="Times New Roman"/>
          <w:color w:val="333333"/>
          <w:sz w:val="24"/>
          <w:szCs w:val="24"/>
          <w:lang w:eastAsia="ru-RU"/>
        </w:rPr>
        <w:t>р</w:t>
      </w:r>
      <w:proofErr w:type="gramEnd"/>
      <w:r w:rsidRPr="008C3070">
        <w:rPr>
          <w:rFonts w:ascii="Times New Roman" w:eastAsia="Times New Roman" w:hAnsi="Times New Roman" w:cs="Times New Roman"/>
          <w:color w:val="333333"/>
          <w:sz w:val="24"/>
          <w:szCs w:val="24"/>
          <w:lang w:eastAsia="ru-RU"/>
        </w:rPr>
        <w:t>ішень, прийнятих посадовими особами об’єкта нагляду під час здійснення контрольних повноважень, якщо вони суперечать законодавству про працю.</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65" w:name="n163"/>
      <w:bookmarkEnd w:id="165"/>
      <w:r w:rsidRPr="008C3070">
        <w:rPr>
          <w:rFonts w:ascii="Times New Roman" w:eastAsia="Times New Roman" w:hAnsi="Times New Roman" w:cs="Times New Roman"/>
          <w:color w:val="333333"/>
          <w:sz w:val="24"/>
          <w:szCs w:val="24"/>
          <w:lang w:eastAsia="ru-RU"/>
        </w:rPr>
        <w:t xml:space="preserve">12. Уповноважені посадові особи з метою здійснення </w:t>
      </w:r>
      <w:proofErr w:type="gramStart"/>
      <w:r w:rsidRPr="008C3070">
        <w:rPr>
          <w:rFonts w:ascii="Times New Roman" w:eastAsia="Times New Roman" w:hAnsi="Times New Roman" w:cs="Times New Roman"/>
          <w:color w:val="333333"/>
          <w:sz w:val="24"/>
          <w:szCs w:val="24"/>
          <w:lang w:eastAsia="ru-RU"/>
        </w:rPr>
        <w:t>державного</w:t>
      </w:r>
      <w:proofErr w:type="gramEnd"/>
      <w:r w:rsidRPr="008C3070">
        <w:rPr>
          <w:rFonts w:ascii="Times New Roman" w:eastAsia="Times New Roman" w:hAnsi="Times New Roman" w:cs="Times New Roman"/>
          <w:color w:val="333333"/>
          <w:sz w:val="24"/>
          <w:szCs w:val="24"/>
          <w:lang w:eastAsia="ru-RU"/>
        </w:rPr>
        <w:t xml:space="preserve"> нагляду зобов’язані:</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66" w:name="n164"/>
      <w:bookmarkEnd w:id="166"/>
      <w:r w:rsidRPr="008C3070">
        <w:rPr>
          <w:rFonts w:ascii="Times New Roman" w:eastAsia="Times New Roman" w:hAnsi="Times New Roman" w:cs="Times New Roman"/>
          <w:color w:val="333333"/>
          <w:sz w:val="24"/>
          <w:szCs w:val="24"/>
          <w:lang w:eastAsia="ru-RU"/>
        </w:rPr>
        <w:t xml:space="preserve">1) у повному обсязі об’єктивно та неупереджено здійснювати державний нагляд </w:t>
      </w:r>
      <w:proofErr w:type="gramStart"/>
      <w:r w:rsidRPr="008C3070">
        <w:rPr>
          <w:rFonts w:ascii="Times New Roman" w:eastAsia="Times New Roman" w:hAnsi="Times New Roman" w:cs="Times New Roman"/>
          <w:color w:val="333333"/>
          <w:sz w:val="24"/>
          <w:szCs w:val="24"/>
          <w:lang w:eastAsia="ru-RU"/>
        </w:rPr>
        <w:t>у</w:t>
      </w:r>
      <w:proofErr w:type="gramEnd"/>
      <w:r w:rsidRPr="008C3070">
        <w:rPr>
          <w:rFonts w:ascii="Times New Roman" w:eastAsia="Times New Roman" w:hAnsi="Times New Roman" w:cs="Times New Roman"/>
          <w:color w:val="333333"/>
          <w:sz w:val="24"/>
          <w:szCs w:val="24"/>
          <w:lang w:eastAsia="ru-RU"/>
        </w:rPr>
        <w:t xml:space="preserve"> межах повноважень, передбачених законодавством;</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67" w:name="n165"/>
      <w:bookmarkEnd w:id="167"/>
      <w:r w:rsidRPr="008C3070">
        <w:rPr>
          <w:rFonts w:ascii="Times New Roman" w:eastAsia="Times New Roman" w:hAnsi="Times New Roman" w:cs="Times New Roman"/>
          <w:color w:val="333333"/>
          <w:sz w:val="24"/>
          <w:szCs w:val="24"/>
          <w:lang w:eastAsia="ru-RU"/>
        </w:rPr>
        <w:t>2) узагальнювати результати здійснення державного нагляду;</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68" w:name="n166"/>
      <w:bookmarkEnd w:id="168"/>
      <w:r w:rsidRPr="008C3070">
        <w:rPr>
          <w:rFonts w:ascii="Times New Roman" w:eastAsia="Times New Roman" w:hAnsi="Times New Roman" w:cs="Times New Roman"/>
          <w:color w:val="333333"/>
          <w:sz w:val="24"/>
          <w:szCs w:val="24"/>
          <w:lang w:eastAsia="ru-RU"/>
        </w:rPr>
        <w:t xml:space="preserve">3) здійснювати методологічне забезпечення </w:t>
      </w:r>
      <w:proofErr w:type="gramStart"/>
      <w:r w:rsidRPr="008C3070">
        <w:rPr>
          <w:rFonts w:ascii="Times New Roman" w:eastAsia="Times New Roman" w:hAnsi="Times New Roman" w:cs="Times New Roman"/>
          <w:color w:val="333333"/>
          <w:sz w:val="24"/>
          <w:szCs w:val="24"/>
          <w:lang w:eastAsia="ru-RU"/>
        </w:rPr>
        <w:t>державного</w:t>
      </w:r>
      <w:proofErr w:type="gramEnd"/>
      <w:r w:rsidRPr="008C3070">
        <w:rPr>
          <w:rFonts w:ascii="Times New Roman" w:eastAsia="Times New Roman" w:hAnsi="Times New Roman" w:cs="Times New Roman"/>
          <w:color w:val="333333"/>
          <w:sz w:val="24"/>
          <w:szCs w:val="24"/>
          <w:lang w:eastAsia="ru-RU"/>
        </w:rPr>
        <w:t xml:space="preserve"> контролю за додержанням законодавства про працю;</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69" w:name="n167"/>
      <w:bookmarkEnd w:id="169"/>
      <w:r w:rsidRPr="008C3070">
        <w:rPr>
          <w:rFonts w:ascii="Times New Roman" w:eastAsia="Times New Roman" w:hAnsi="Times New Roman" w:cs="Times New Roman"/>
          <w:color w:val="333333"/>
          <w:sz w:val="24"/>
          <w:szCs w:val="24"/>
          <w:lang w:eastAsia="ru-RU"/>
        </w:rPr>
        <w:t>4) за письмовим зверненням об’єктів нагляду надавати роз’яснення;</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70" w:name="n168"/>
      <w:bookmarkEnd w:id="170"/>
      <w:r w:rsidRPr="008C3070">
        <w:rPr>
          <w:rFonts w:ascii="Times New Roman" w:eastAsia="Times New Roman" w:hAnsi="Times New Roman" w:cs="Times New Roman"/>
          <w:color w:val="333333"/>
          <w:sz w:val="24"/>
          <w:szCs w:val="24"/>
          <w:lang w:eastAsia="ru-RU"/>
        </w:rPr>
        <w:t xml:space="preserve">5) брати участь в організації проведення та/або проведенні навчання, </w:t>
      </w:r>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ідвищення кваліфікації, підготовки та перепідготовки посадових осіб об’єкта нагляду, уповноважених на здійснення контрольних повноважень.</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71" w:name="n169"/>
      <w:bookmarkEnd w:id="171"/>
      <w:r w:rsidRPr="008C3070">
        <w:rPr>
          <w:rFonts w:ascii="Times New Roman" w:eastAsia="Times New Roman" w:hAnsi="Times New Roman" w:cs="Times New Roman"/>
          <w:color w:val="333333"/>
          <w:sz w:val="24"/>
          <w:szCs w:val="24"/>
          <w:lang w:eastAsia="ru-RU"/>
        </w:rPr>
        <w:t>13. Посадові особи об’єкта нагляду мають право:</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72" w:name="n170"/>
      <w:bookmarkEnd w:id="172"/>
      <w:r w:rsidRPr="008C3070">
        <w:rPr>
          <w:rFonts w:ascii="Times New Roman" w:eastAsia="Times New Roman" w:hAnsi="Times New Roman" w:cs="Times New Roman"/>
          <w:color w:val="333333"/>
          <w:sz w:val="24"/>
          <w:szCs w:val="24"/>
          <w:lang w:eastAsia="ru-RU"/>
        </w:rPr>
        <w:t>1) перевіряти в уповноваженої посадової особи наявність службового посвідчення;</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73" w:name="n171"/>
      <w:bookmarkEnd w:id="173"/>
      <w:r w:rsidRPr="008C3070">
        <w:rPr>
          <w:rFonts w:ascii="Times New Roman" w:eastAsia="Times New Roman" w:hAnsi="Times New Roman" w:cs="Times New Roman"/>
          <w:color w:val="333333"/>
          <w:sz w:val="24"/>
          <w:szCs w:val="24"/>
          <w:lang w:eastAsia="ru-RU"/>
        </w:rPr>
        <w:t xml:space="preserve">2) не допускати уповноважену посадову особу до проведення виїзної перевірки </w:t>
      </w:r>
      <w:proofErr w:type="gramStart"/>
      <w:r w:rsidRPr="008C3070">
        <w:rPr>
          <w:rFonts w:ascii="Times New Roman" w:eastAsia="Times New Roman" w:hAnsi="Times New Roman" w:cs="Times New Roman"/>
          <w:color w:val="333333"/>
          <w:sz w:val="24"/>
          <w:szCs w:val="24"/>
          <w:lang w:eastAsia="ru-RU"/>
        </w:rPr>
        <w:t>у</w:t>
      </w:r>
      <w:proofErr w:type="gramEnd"/>
      <w:r w:rsidRPr="008C3070">
        <w:rPr>
          <w:rFonts w:ascii="Times New Roman" w:eastAsia="Times New Roman" w:hAnsi="Times New Roman" w:cs="Times New Roman"/>
          <w:color w:val="333333"/>
          <w:sz w:val="24"/>
          <w:szCs w:val="24"/>
          <w:lang w:eastAsia="ru-RU"/>
        </w:rPr>
        <w:t xml:space="preserve"> разі відсутності службового посвідчення;</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74" w:name="n172"/>
      <w:bookmarkEnd w:id="174"/>
      <w:r w:rsidRPr="008C3070">
        <w:rPr>
          <w:rFonts w:ascii="Times New Roman" w:eastAsia="Times New Roman" w:hAnsi="Times New Roman" w:cs="Times New Roman"/>
          <w:color w:val="333333"/>
          <w:sz w:val="24"/>
          <w:szCs w:val="24"/>
          <w:lang w:eastAsia="ru-RU"/>
        </w:rPr>
        <w:lastRenderedPageBreak/>
        <w:t>3) подавати в письмовій формі свої пояснення, зауваження про усунення порушень до висновку та/або вимоги;</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75" w:name="n173"/>
      <w:bookmarkEnd w:id="175"/>
      <w:r w:rsidRPr="008C3070">
        <w:rPr>
          <w:rFonts w:ascii="Times New Roman" w:eastAsia="Times New Roman" w:hAnsi="Times New Roman" w:cs="Times New Roman"/>
          <w:color w:val="333333"/>
          <w:sz w:val="24"/>
          <w:szCs w:val="24"/>
          <w:lang w:eastAsia="ru-RU"/>
        </w:rPr>
        <w:t xml:space="preserve">4) вимагати від уповноваженої посадової особи внесення запису про проведення виїзної перевірки </w:t>
      </w:r>
      <w:proofErr w:type="gramStart"/>
      <w:r w:rsidRPr="008C3070">
        <w:rPr>
          <w:rFonts w:ascii="Times New Roman" w:eastAsia="Times New Roman" w:hAnsi="Times New Roman" w:cs="Times New Roman"/>
          <w:color w:val="333333"/>
          <w:sz w:val="24"/>
          <w:szCs w:val="24"/>
          <w:lang w:eastAsia="ru-RU"/>
        </w:rPr>
        <w:t>до</w:t>
      </w:r>
      <w:proofErr w:type="gramEnd"/>
      <w:r w:rsidRPr="008C3070">
        <w:rPr>
          <w:rFonts w:ascii="Times New Roman" w:eastAsia="Times New Roman" w:hAnsi="Times New Roman" w:cs="Times New Roman"/>
          <w:color w:val="333333"/>
          <w:sz w:val="24"/>
          <w:szCs w:val="24"/>
          <w:lang w:eastAsia="ru-RU"/>
        </w:rPr>
        <w:t xml:space="preserve"> відповідного журналу перевірок (за його наявності).</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76" w:name="n174"/>
      <w:bookmarkEnd w:id="176"/>
      <w:r w:rsidRPr="008C3070">
        <w:rPr>
          <w:rFonts w:ascii="Times New Roman" w:eastAsia="Times New Roman" w:hAnsi="Times New Roman" w:cs="Times New Roman"/>
          <w:color w:val="333333"/>
          <w:sz w:val="24"/>
          <w:szCs w:val="24"/>
          <w:lang w:eastAsia="ru-RU"/>
        </w:rPr>
        <w:t>14. Посадові особи об’єкта нагляду зобов’язані:</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77" w:name="n175"/>
      <w:bookmarkEnd w:id="177"/>
      <w:r w:rsidRPr="008C3070">
        <w:rPr>
          <w:rFonts w:ascii="Times New Roman" w:eastAsia="Times New Roman" w:hAnsi="Times New Roman" w:cs="Times New Roman"/>
          <w:color w:val="333333"/>
          <w:sz w:val="24"/>
          <w:szCs w:val="24"/>
          <w:lang w:eastAsia="ru-RU"/>
        </w:rPr>
        <w:t>1) допускати уповноважених посадових осіб до проведення виїзної перевірки, крім випадку, передбаченого </w:t>
      </w:r>
      <w:hyperlink r:id="rId42" w:anchor="n171" w:history="1">
        <w:proofErr w:type="gramStart"/>
        <w:r w:rsidRPr="008C3070">
          <w:rPr>
            <w:rFonts w:ascii="Times New Roman" w:eastAsia="Times New Roman" w:hAnsi="Times New Roman" w:cs="Times New Roman"/>
            <w:color w:val="0000FF"/>
            <w:sz w:val="24"/>
            <w:szCs w:val="24"/>
            <w:u w:val="single"/>
            <w:lang w:eastAsia="ru-RU"/>
          </w:rPr>
          <w:t>п</w:t>
        </w:r>
        <w:proofErr w:type="gramEnd"/>
        <w:r w:rsidRPr="008C3070">
          <w:rPr>
            <w:rFonts w:ascii="Times New Roman" w:eastAsia="Times New Roman" w:hAnsi="Times New Roman" w:cs="Times New Roman"/>
            <w:color w:val="0000FF"/>
            <w:sz w:val="24"/>
            <w:szCs w:val="24"/>
            <w:u w:val="single"/>
            <w:lang w:eastAsia="ru-RU"/>
          </w:rPr>
          <w:t>ідпунктом 2</w:t>
        </w:r>
      </w:hyperlink>
      <w:r w:rsidRPr="008C3070">
        <w:rPr>
          <w:rFonts w:ascii="Times New Roman" w:eastAsia="Times New Roman" w:hAnsi="Times New Roman" w:cs="Times New Roman"/>
          <w:color w:val="333333"/>
          <w:sz w:val="24"/>
          <w:szCs w:val="24"/>
          <w:lang w:eastAsia="ru-RU"/>
        </w:rPr>
        <w:t> пункту 13 цього Порядку;</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78" w:name="n176"/>
      <w:bookmarkEnd w:id="178"/>
      <w:r w:rsidRPr="008C3070">
        <w:rPr>
          <w:rFonts w:ascii="Times New Roman" w:eastAsia="Times New Roman" w:hAnsi="Times New Roman" w:cs="Times New Roman"/>
          <w:color w:val="333333"/>
          <w:sz w:val="24"/>
          <w:szCs w:val="24"/>
          <w:lang w:eastAsia="ru-RU"/>
        </w:rPr>
        <w:t>2) виконувати вимогу уповноваженої посадової особи щодо усунення виявлених порушень вимог законодавства про працю;</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79" w:name="n177"/>
      <w:bookmarkEnd w:id="179"/>
      <w:r w:rsidRPr="008C3070">
        <w:rPr>
          <w:rFonts w:ascii="Times New Roman" w:eastAsia="Times New Roman" w:hAnsi="Times New Roman" w:cs="Times New Roman"/>
          <w:color w:val="333333"/>
          <w:sz w:val="24"/>
          <w:szCs w:val="24"/>
          <w:lang w:eastAsia="ru-RU"/>
        </w:rPr>
        <w:t xml:space="preserve">3) надавати документи, пояснення, довідки, відомості, матеріали з питань, що виникають </w:t>
      </w:r>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ід час здійснення державного нагляду;</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80" w:name="n178"/>
      <w:bookmarkEnd w:id="180"/>
      <w:r w:rsidRPr="008C3070">
        <w:rPr>
          <w:rFonts w:ascii="Times New Roman" w:eastAsia="Times New Roman" w:hAnsi="Times New Roman" w:cs="Times New Roman"/>
          <w:color w:val="333333"/>
          <w:sz w:val="24"/>
          <w:szCs w:val="24"/>
          <w:lang w:eastAsia="ru-RU"/>
        </w:rPr>
        <w:t xml:space="preserve">4) звітувати про виконання покладених </w:t>
      </w:r>
      <w:proofErr w:type="gramStart"/>
      <w:r w:rsidRPr="008C3070">
        <w:rPr>
          <w:rFonts w:ascii="Times New Roman" w:eastAsia="Times New Roman" w:hAnsi="Times New Roman" w:cs="Times New Roman"/>
          <w:color w:val="333333"/>
          <w:sz w:val="24"/>
          <w:szCs w:val="24"/>
          <w:lang w:eastAsia="ru-RU"/>
        </w:rPr>
        <w:t>на</w:t>
      </w:r>
      <w:proofErr w:type="gramEnd"/>
      <w:r w:rsidRPr="008C3070">
        <w:rPr>
          <w:rFonts w:ascii="Times New Roman" w:eastAsia="Times New Roman" w:hAnsi="Times New Roman" w:cs="Times New Roman"/>
          <w:color w:val="333333"/>
          <w:sz w:val="24"/>
          <w:szCs w:val="24"/>
          <w:lang w:eastAsia="ru-RU"/>
        </w:rPr>
        <w:t xml:space="preserve"> </w:t>
      </w:r>
      <w:proofErr w:type="gramStart"/>
      <w:r w:rsidRPr="008C3070">
        <w:rPr>
          <w:rFonts w:ascii="Times New Roman" w:eastAsia="Times New Roman" w:hAnsi="Times New Roman" w:cs="Times New Roman"/>
          <w:color w:val="333333"/>
          <w:sz w:val="24"/>
          <w:szCs w:val="24"/>
          <w:lang w:eastAsia="ru-RU"/>
        </w:rPr>
        <w:t>об</w:t>
      </w:r>
      <w:proofErr w:type="gramEnd"/>
      <w:r w:rsidRPr="008C3070">
        <w:rPr>
          <w:rFonts w:ascii="Times New Roman" w:eastAsia="Times New Roman" w:hAnsi="Times New Roman" w:cs="Times New Roman"/>
          <w:color w:val="333333"/>
          <w:sz w:val="24"/>
          <w:szCs w:val="24"/>
          <w:lang w:eastAsia="ru-RU"/>
        </w:rPr>
        <w:t>’єкт нагляду контрольних повноважень за формою та у строки, визначені Держпраці, але не частіше ніж один раз на місяць;</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81" w:name="n179"/>
      <w:bookmarkEnd w:id="181"/>
      <w:r w:rsidRPr="008C3070">
        <w:rPr>
          <w:rFonts w:ascii="Times New Roman" w:eastAsia="Times New Roman" w:hAnsi="Times New Roman" w:cs="Times New Roman"/>
          <w:color w:val="333333"/>
          <w:sz w:val="24"/>
          <w:szCs w:val="24"/>
          <w:lang w:eastAsia="ru-RU"/>
        </w:rPr>
        <w:t xml:space="preserve">5) повідомляти уповноваженій посадовій особі про виконання вимоги, а також про притягнення до відповідальності посадових осіб об’єкта нагляду за порушення законодавства </w:t>
      </w:r>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ід час здійснення контрольних повноважень.</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82" w:name="n180"/>
      <w:bookmarkEnd w:id="182"/>
      <w:r w:rsidRPr="008C3070">
        <w:rPr>
          <w:rFonts w:ascii="Times New Roman" w:eastAsia="Times New Roman" w:hAnsi="Times New Roman" w:cs="Times New Roman"/>
          <w:color w:val="333333"/>
          <w:sz w:val="24"/>
          <w:szCs w:val="24"/>
          <w:lang w:eastAsia="ru-RU"/>
        </w:rPr>
        <w:t xml:space="preserve">15. </w:t>
      </w:r>
      <w:proofErr w:type="gramStart"/>
      <w:r w:rsidRPr="008C3070">
        <w:rPr>
          <w:rFonts w:ascii="Times New Roman" w:eastAsia="Times New Roman" w:hAnsi="Times New Roman" w:cs="Times New Roman"/>
          <w:color w:val="333333"/>
          <w:sz w:val="24"/>
          <w:szCs w:val="24"/>
          <w:lang w:eastAsia="ru-RU"/>
        </w:rPr>
        <w:t>У разі створення об’єктом нагляду перешкод у діяльності уповноваженої посадової особи (відмова у допуску до проведення виїзної перевірки, ненадання інформації, необхідної для здійснення державного нагляду, перешкода в реалізації інших прав, передбачених </w:t>
      </w:r>
      <w:hyperlink r:id="rId43" w:anchor="n151" w:history="1">
        <w:r w:rsidRPr="008C3070">
          <w:rPr>
            <w:rFonts w:ascii="Times New Roman" w:eastAsia="Times New Roman" w:hAnsi="Times New Roman" w:cs="Times New Roman"/>
            <w:color w:val="0000FF"/>
            <w:sz w:val="24"/>
            <w:szCs w:val="24"/>
            <w:u w:val="single"/>
            <w:lang w:eastAsia="ru-RU"/>
          </w:rPr>
          <w:t>пунктом 10</w:t>
        </w:r>
      </w:hyperlink>
      <w:r w:rsidRPr="008C3070">
        <w:rPr>
          <w:rFonts w:ascii="Times New Roman" w:eastAsia="Times New Roman" w:hAnsi="Times New Roman" w:cs="Times New Roman"/>
          <w:color w:val="333333"/>
          <w:sz w:val="24"/>
          <w:szCs w:val="24"/>
          <w:lang w:eastAsia="ru-RU"/>
        </w:rPr>
        <w:t> цього Порядку), відсутності документів, ведення яких передбачено законодавством про працю, складається акт про неможливість складення</w:t>
      </w:r>
      <w:proofErr w:type="gramEnd"/>
      <w:r w:rsidRPr="008C3070">
        <w:rPr>
          <w:rFonts w:ascii="Times New Roman" w:eastAsia="Times New Roman" w:hAnsi="Times New Roman" w:cs="Times New Roman"/>
          <w:color w:val="333333"/>
          <w:sz w:val="24"/>
          <w:szCs w:val="24"/>
          <w:lang w:eastAsia="ru-RU"/>
        </w:rPr>
        <w:t xml:space="preserve"> висновку (далі - акт), який </w:t>
      </w:r>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ідписується керівником об’єкта відвідування або уповноваженою ним посадовою особою.</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83" w:name="n181"/>
      <w:bookmarkEnd w:id="183"/>
      <w:r w:rsidRPr="008C3070">
        <w:rPr>
          <w:rFonts w:ascii="Times New Roman" w:eastAsia="Times New Roman" w:hAnsi="Times New Roman" w:cs="Times New Roman"/>
          <w:color w:val="333333"/>
          <w:sz w:val="24"/>
          <w:szCs w:val="24"/>
          <w:lang w:eastAsia="ru-RU"/>
        </w:rPr>
        <w:t xml:space="preserve">Копія акта надсилається органам або посадовій особі, яким </w:t>
      </w:r>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ідпорядкований об’єкт нагляду, для вжиття заходів з усунення перешкод у здійсненні державного нагляду.</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84" w:name="n182"/>
      <w:bookmarkEnd w:id="184"/>
      <w:r w:rsidRPr="008C3070">
        <w:rPr>
          <w:rFonts w:ascii="Times New Roman" w:eastAsia="Times New Roman" w:hAnsi="Times New Roman" w:cs="Times New Roman"/>
          <w:color w:val="333333"/>
          <w:sz w:val="24"/>
          <w:szCs w:val="24"/>
          <w:lang w:eastAsia="ru-RU"/>
        </w:rPr>
        <w:t>16. За результатами здійснення державного нагляду складається висновок.</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85" w:name="n183"/>
      <w:bookmarkEnd w:id="185"/>
      <w:r w:rsidRPr="008C3070">
        <w:rPr>
          <w:rFonts w:ascii="Times New Roman" w:eastAsia="Times New Roman" w:hAnsi="Times New Roman" w:cs="Times New Roman"/>
          <w:color w:val="333333"/>
          <w:sz w:val="24"/>
          <w:szCs w:val="24"/>
          <w:lang w:eastAsia="ru-RU"/>
        </w:rPr>
        <w:t xml:space="preserve">У разі виявлення порушень законодавства про працю та/або недоліків </w:t>
      </w:r>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ід час здійснення контрольних повноважень також складається вимога.</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86" w:name="n184"/>
      <w:bookmarkEnd w:id="186"/>
      <w:r w:rsidRPr="008C3070">
        <w:rPr>
          <w:rFonts w:ascii="Times New Roman" w:eastAsia="Times New Roman" w:hAnsi="Times New Roman" w:cs="Times New Roman"/>
          <w:color w:val="333333"/>
          <w:sz w:val="24"/>
          <w:szCs w:val="24"/>
          <w:lang w:eastAsia="ru-RU"/>
        </w:rPr>
        <w:t xml:space="preserve">17. Висновок складається у двох примірниках, що </w:t>
      </w:r>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ідписуються уповноваженою посадовою особою, яка здійснювала державний нагляд, та керівником об’єкта нагляду або уповноваженою ним посадовою особою.</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87" w:name="n185"/>
      <w:bookmarkEnd w:id="187"/>
      <w:r w:rsidRPr="008C3070">
        <w:rPr>
          <w:rFonts w:ascii="Times New Roman" w:eastAsia="Times New Roman" w:hAnsi="Times New Roman" w:cs="Times New Roman"/>
          <w:color w:val="333333"/>
          <w:sz w:val="24"/>
          <w:szCs w:val="24"/>
          <w:lang w:eastAsia="ru-RU"/>
        </w:rPr>
        <w:t xml:space="preserve">Один примірник висновку залишається </w:t>
      </w:r>
      <w:proofErr w:type="gramStart"/>
      <w:r w:rsidRPr="008C3070">
        <w:rPr>
          <w:rFonts w:ascii="Times New Roman" w:eastAsia="Times New Roman" w:hAnsi="Times New Roman" w:cs="Times New Roman"/>
          <w:color w:val="333333"/>
          <w:sz w:val="24"/>
          <w:szCs w:val="24"/>
          <w:lang w:eastAsia="ru-RU"/>
        </w:rPr>
        <w:t>в</w:t>
      </w:r>
      <w:proofErr w:type="gramEnd"/>
      <w:r w:rsidRPr="008C3070">
        <w:rPr>
          <w:rFonts w:ascii="Times New Roman" w:eastAsia="Times New Roman" w:hAnsi="Times New Roman" w:cs="Times New Roman"/>
          <w:color w:val="333333"/>
          <w:sz w:val="24"/>
          <w:szCs w:val="24"/>
          <w:lang w:eastAsia="ru-RU"/>
        </w:rPr>
        <w:t xml:space="preserve"> об’єкта нагляду.</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88" w:name="n186"/>
      <w:bookmarkEnd w:id="188"/>
      <w:r w:rsidRPr="008C3070">
        <w:rPr>
          <w:rFonts w:ascii="Times New Roman" w:eastAsia="Times New Roman" w:hAnsi="Times New Roman" w:cs="Times New Roman"/>
          <w:color w:val="333333"/>
          <w:sz w:val="24"/>
          <w:szCs w:val="24"/>
          <w:lang w:eastAsia="ru-RU"/>
        </w:rPr>
        <w:t xml:space="preserve">18. Якщо керівник об’єкта нагляду або уповноважена ним посадова особа не погоджуються з викладеною у висновку інформацією, керівник об’єкта нагляду або уповноважена ним посадова особа </w:t>
      </w:r>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ідписують висновок із зауваженнями, які є його невід’ємною частиною.</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89" w:name="n187"/>
      <w:bookmarkEnd w:id="189"/>
      <w:r w:rsidRPr="008C3070">
        <w:rPr>
          <w:rFonts w:ascii="Times New Roman" w:eastAsia="Times New Roman" w:hAnsi="Times New Roman" w:cs="Times New Roman"/>
          <w:color w:val="333333"/>
          <w:sz w:val="24"/>
          <w:szCs w:val="24"/>
          <w:lang w:eastAsia="ru-RU"/>
        </w:rPr>
        <w:t xml:space="preserve">Об’єкт нагляду може подати зауваження не </w:t>
      </w:r>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 xml:space="preserve">ізніше ніж протягом трьох робочих днів з дати підписання висновку. </w:t>
      </w:r>
      <w:proofErr w:type="gramStart"/>
      <w:r w:rsidRPr="008C3070">
        <w:rPr>
          <w:rFonts w:ascii="Times New Roman" w:eastAsia="Times New Roman" w:hAnsi="Times New Roman" w:cs="Times New Roman"/>
          <w:color w:val="333333"/>
          <w:sz w:val="24"/>
          <w:szCs w:val="24"/>
          <w:lang w:eastAsia="ru-RU"/>
        </w:rPr>
        <w:t>Р</w:t>
      </w:r>
      <w:proofErr w:type="gramEnd"/>
      <w:r w:rsidRPr="008C3070">
        <w:rPr>
          <w:rFonts w:ascii="Times New Roman" w:eastAsia="Times New Roman" w:hAnsi="Times New Roman" w:cs="Times New Roman"/>
          <w:color w:val="333333"/>
          <w:sz w:val="24"/>
          <w:szCs w:val="24"/>
          <w:lang w:eastAsia="ru-RU"/>
        </w:rPr>
        <w:t>ішення про результати розгляду поданих зауважень надається уповноваженою посадовою особою не пізніше ніж протягом трьох робочих днів з дати їх надходження.</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90" w:name="n188"/>
      <w:bookmarkEnd w:id="190"/>
      <w:r w:rsidRPr="008C3070">
        <w:rPr>
          <w:rFonts w:ascii="Times New Roman" w:eastAsia="Times New Roman" w:hAnsi="Times New Roman" w:cs="Times New Roman"/>
          <w:color w:val="333333"/>
          <w:sz w:val="24"/>
          <w:szCs w:val="24"/>
          <w:lang w:eastAsia="ru-RU"/>
        </w:rPr>
        <w:t xml:space="preserve">19. Вимога вноситься об’єкту нагляду не </w:t>
      </w:r>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ізніше ніж протягом наступного дня після підписання висновку, а в разі наявності зауважень - наступного дня після їх розгляду.</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91" w:name="n189"/>
      <w:bookmarkEnd w:id="191"/>
      <w:r w:rsidRPr="008C3070">
        <w:rPr>
          <w:rFonts w:ascii="Times New Roman" w:eastAsia="Times New Roman" w:hAnsi="Times New Roman" w:cs="Times New Roman"/>
          <w:color w:val="333333"/>
          <w:sz w:val="24"/>
          <w:szCs w:val="24"/>
          <w:lang w:eastAsia="ru-RU"/>
        </w:rPr>
        <w:t xml:space="preserve">У вимозі зазначається строк для усунення виявлених порушень та/або недоліків </w:t>
      </w:r>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 xml:space="preserve">ід час здійснення контрольних повноважень, причин і умов, які до них призвели, вчинення дій, спрямованих на ефективне здійснення контрольних повноважень. </w:t>
      </w:r>
      <w:proofErr w:type="gramStart"/>
      <w:r w:rsidRPr="008C3070">
        <w:rPr>
          <w:rFonts w:ascii="Times New Roman" w:eastAsia="Times New Roman" w:hAnsi="Times New Roman" w:cs="Times New Roman"/>
          <w:color w:val="333333"/>
          <w:sz w:val="24"/>
          <w:szCs w:val="24"/>
          <w:lang w:eastAsia="ru-RU"/>
        </w:rPr>
        <w:t>У</w:t>
      </w:r>
      <w:proofErr w:type="gramEnd"/>
      <w:r w:rsidRPr="008C3070">
        <w:rPr>
          <w:rFonts w:ascii="Times New Roman" w:eastAsia="Times New Roman" w:hAnsi="Times New Roman" w:cs="Times New Roman"/>
          <w:color w:val="333333"/>
          <w:sz w:val="24"/>
          <w:szCs w:val="24"/>
          <w:lang w:eastAsia="ru-RU"/>
        </w:rPr>
        <w:t xml:space="preserve"> </w:t>
      </w:r>
      <w:proofErr w:type="gramStart"/>
      <w:r w:rsidRPr="008C3070">
        <w:rPr>
          <w:rFonts w:ascii="Times New Roman" w:eastAsia="Times New Roman" w:hAnsi="Times New Roman" w:cs="Times New Roman"/>
          <w:color w:val="333333"/>
          <w:sz w:val="24"/>
          <w:szCs w:val="24"/>
          <w:lang w:eastAsia="ru-RU"/>
        </w:rPr>
        <w:t>раз</w:t>
      </w:r>
      <w:proofErr w:type="gramEnd"/>
      <w:r w:rsidRPr="008C3070">
        <w:rPr>
          <w:rFonts w:ascii="Times New Roman" w:eastAsia="Times New Roman" w:hAnsi="Times New Roman" w:cs="Times New Roman"/>
          <w:color w:val="333333"/>
          <w:sz w:val="24"/>
          <w:szCs w:val="24"/>
          <w:lang w:eastAsia="ru-RU"/>
        </w:rPr>
        <w:t xml:space="preserve">і встановлення строку виконання вимоги більше ніж три місяці в ній визначається графік та заплановані </w:t>
      </w:r>
      <w:r w:rsidRPr="008C3070">
        <w:rPr>
          <w:rFonts w:ascii="Times New Roman" w:eastAsia="Times New Roman" w:hAnsi="Times New Roman" w:cs="Times New Roman"/>
          <w:color w:val="333333"/>
          <w:sz w:val="24"/>
          <w:szCs w:val="24"/>
          <w:lang w:eastAsia="ru-RU"/>
        </w:rPr>
        <w:lastRenderedPageBreak/>
        <w:t>заходи щодо її виконання з відповідним інформуванням уповноваженої посадової особи згідно з визначеною у вимозі періодичністю.</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92" w:name="n190"/>
      <w:bookmarkEnd w:id="192"/>
      <w:r w:rsidRPr="008C3070">
        <w:rPr>
          <w:rFonts w:ascii="Times New Roman" w:eastAsia="Times New Roman" w:hAnsi="Times New Roman" w:cs="Times New Roman"/>
          <w:color w:val="333333"/>
          <w:sz w:val="24"/>
          <w:szCs w:val="24"/>
          <w:lang w:eastAsia="ru-RU"/>
        </w:rPr>
        <w:t xml:space="preserve">20. Стан виконання вимоги перевіряється </w:t>
      </w:r>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ісля закінчення зазначеного у ній строку виконання, якщо об’єкт нагляду не надав відповіді або надав її в обсязі, недостатньому для підтвердження фактів її виконання.</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93" w:name="n191"/>
      <w:bookmarkEnd w:id="193"/>
      <w:r w:rsidRPr="008C3070">
        <w:rPr>
          <w:rFonts w:ascii="Times New Roman" w:eastAsia="Times New Roman" w:hAnsi="Times New Roman" w:cs="Times New Roman"/>
          <w:color w:val="333333"/>
          <w:sz w:val="24"/>
          <w:szCs w:val="24"/>
          <w:lang w:eastAsia="ru-RU"/>
        </w:rPr>
        <w:t xml:space="preserve">21. У разі відмови керівника об’єкта нагляду чи уповноваженої ним посадової особи від </w:t>
      </w:r>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ідписання або у разі неможливості особистого вручення висновок та вимога складаються у трьох примірниках.</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94" w:name="n192"/>
      <w:bookmarkEnd w:id="194"/>
      <w:r w:rsidRPr="008C3070">
        <w:rPr>
          <w:rFonts w:ascii="Times New Roman" w:eastAsia="Times New Roman" w:hAnsi="Times New Roman" w:cs="Times New Roman"/>
          <w:color w:val="333333"/>
          <w:sz w:val="24"/>
          <w:szCs w:val="24"/>
          <w:lang w:eastAsia="ru-RU"/>
        </w:rPr>
        <w:t>Два примірники висновку та вимоги надсилаються об’єкту нагляду рекомендованим листом з описом документі</w:t>
      </w:r>
      <w:proofErr w:type="gramStart"/>
      <w:r w:rsidRPr="008C3070">
        <w:rPr>
          <w:rFonts w:ascii="Times New Roman" w:eastAsia="Times New Roman" w:hAnsi="Times New Roman" w:cs="Times New Roman"/>
          <w:color w:val="333333"/>
          <w:sz w:val="24"/>
          <w:szCs w:val="24"/>
          <w:lang w:eastAsia="ru-RU"/>
        </w:rPr>
        <w:t>в</w:t>
      </w:r>
      <w:proofErr w:type="gramEnd"/>
      <w:r w:rsidRPr="008C3070">
        <w:rPr>
          <w:rFonts w:ascii="Times New Roman" w:eastAsia="Times New Roman" w:hAnsi="Times New Roman" w:cs="Times New Roman"/>
          <w:color w:val="333333"/>
          <w:sz w:val="24"/>
          <w:szCs w:val="24"/>
          <w:lang w:eastAsia="ru-RU"/>
        </w:rPr>
        <w:t xml:space="preserve"> у ньому та з повідомленням про вручення. На примірнику висновку та вимоги, що залишаються в уповноваженої посадової особи, зазначаються реквізити поштового повідомлення, яке долучається до </w:t>
      </w:r>
      <w:proofErr w:type="gramStart"/>
      <w:r w:rsidRPr="008C3070">
        <w:rPr>
          <w:rFonts w:ascii="Times New Roman" w:eastAsia="Times New Roman" w:hAnsi="Times New Roman" w:cs="Times New Roman"/>
          <w:color w:val="333333"/>
          <w:sz w:val="24"/>
          <w:szCs w:val="24"/>
          <w:lang w:eastAsia="ru-RU"/>
        </w:rPr>
        <w:t>матер</w:t>
      </w:r>
      <w:proofErr w:type="gramEnd"/>
      <w:r w:rsidRPr="008C3070">
        <w:rPr>
          <w:rFonts w:ascii="Times New Roman" w:eastAsia="Times New Roman" w:hAnsi="Times New Roman" w:cs="Times New Roman"/>
          <w:color w:val="333333"/>
          <w:sz w:val="24"/>
          <w:szCs w:val="24"/>
          <w:lang w:eastAsia="ru-RU"/>
        </w:rPr>
        <w:t>іалів інспекційного відвідування.</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95" w:name="n193"/>
      <w:bookmarkEnd w:id="195"/>
      <w:r w:rsidRPr="008C3070">
        <w:rPr>
          <w:rFonts w:ascii="Times New Roman" w:eastAsia="Times New Roman" w:hAnsi="Times New Roman" w:cs="Times New Roman"/>
          <w:color w:val="333333"/>
          <w:sz w:val="24"/>
          <w:szCs w:val="24"/>
          <w:lang w:eastAsia="ru-RU"/>
        </w:rPr>
        <w:t xml:space="preserve">Об’єкт нагляду зобов’язаний повернути уповноваженій посадовій особі </w:t>
      </w:r>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ідписаний примірник висновку та вимоги не пізніше ніж через три робочих дні з дати його отримання.</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96" w:name="n194"/>
      <w:bookmarkEnd w:id="196"/>
      <w:r w:rsidRPr="008C3070">
        <w:rPr>
          <w:rFonts w:ascii="Times New Roman" w:eastAsia="Times New Roman" w:hAnsi="Times New Roman" w:cs="Times New Roman"/>
          <w:color w:val="333333"/>
          <w:sz w:val="24"/>
          <w:szCs w:val="24"/>
          <w:lang w:eastAsia="ru-RU"/>
        </w:rPr>
        <w:t xml:space="preserve">У разі ненадходження в установлений строк </w:t>
      </w:r>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ідписаного примірника висновку та вимоги вони вважаються такими, що належним чином отримані, об’єкт нагляду з ними ознайомлений, а зауваження до їх змісту в об’єкта нагляду відсутні. Про зазначене об’єкту нагляду повідомляється рекомендованим листом з повідомленням про вручення.</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97" w:name="n195"/>
      <w:bookmarkEnd w:id="197"/>
      <w:r w:rsidRPr="008C3070">
        <w:rPr>
          <w:rFonts w:ascii="Times New Roman" w:eastAsia="Times New Roman" w:hAnsi="Times New Roman" w:cs="Times New Roman"/>
          <w:color w:val="333333"/>
          <w:sz w:val="24"/>
          <w:szCs w:val="24"/>
          <w:lang w:eastAsia="ru-RU"/>
        </w:rPr>
        <w:t xml:space="preserve">22. У разі наявності порушень вимог законодавства про працю, зафіксованих висновком, </w:t>
      </w:r>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ісля розгляду зауважень об’єкта нагляду (у разі їх надходження) уповноважена посадова особа проводить аналіз зібраних матеріалів, за результатами якого вносить вимогу та/або вживає заходів до ініціювання притягнення до відповідальності посадової особи за порушення законодавства під час здійснення контрольних повноважень.</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98" w:name="n196"/>
      <w:bookmarkEnd w:id="198"/>
      <w:r w:rsidRPr="008C3070">
        <w:rPr>
          <w:rFonts w:ascii="Times New Roman" w:eastAsia="Times New Roman" w:hAnsi="Times New Roman" w:cs="Times New Roman"/>
          <w:color w:val="333333"/>
          <w:sz w:val="24"/>
          <w:szCs w:val="24"/>
          <w:lang w:eastAsia="ru-RU"/>
        </w:rPr>
        <w:t xml:space="preserve">У разі систематичного невиконання або неналежного виконання інспектором праці без поважних причин контрольних повноважень Держпраці на </w:t>
      </w:r>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ідставі відповідних висновків уповноважених посадових осіб скасовує службове посвідчення такого інспектора праці.</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199" w:name="n197"/>
      <w:bookmarkEnd w:id="199"/>
      <w:r w:rsidRPr="008C3070">
        <w:rPr>
          <w:rFonts w:ascii="Times New Roman" w:eastAsia="Times New Roman" w:hAnsi="Times New Roman" w:cs="Times New Roman"/>
          <w:color w:val="333333"/>
          <w:sz w:val="24"/>
          <w:szCs w:val="24"/>
          <w:lang w:eastAsia="ru-RU"/>
        </w:rPr>
        <w:t xml:space="preserve">23. Вимога або висновок уповноваженої посадової особи можуть бути оскаржені в 10-денний строк з дати їх отримання </w:t>
      </w:r>
      <w:proofErr w:type="gramStart"/>
      <w:r w:rsidRPr="008C3070">
        <w:rPr>
          <w:rFonts w:ascii="Times New Roman" w:eastAsia="Times New Roman" w:hAnsi="Times New Roman" w:cs="Times New Roman"/>
          <w:color w:val="333333"/>
          <w:sz w:val="24"/>
          <w:szCs w:val="24"/>
          <w:lang w:eastAsia="ru-RU"/>
        </w:rPr>
        <w:t>до кер</w:t>
      </w:r>
      <w:proofErr w:type="gramEnd"/>
      <w:r w:rsidRPr="008C3070">
        <w:rPr>
          <w:rFonts w:ascii="Times New Roman" w:eastAsia="Times New Roman" w:hAnsi="Times New Roman" w:cs="Times New Roman"/>
          <w:color w:val="333333"/>
          <w:sz w:val="24"/>
          <w:szCs w:val="24"/>
          <w:lang w:eastAsia="ru-RU"/>
        </w:rPr>
        <w:t>івника або заступника керівника відповідного територіального органу Держпраці.</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200" w:name="n198"/>
      <w:bookmarkEnd w:id="200"/>
      <w:r w:rsidRPr="008C3070">
        <w:rPr>
          <w:rFonts w:ascii="Times New Roman" w:eastAsia="Times New Roman" w:hAnsi="Times New Roman" w:cs="Times New Roman"/>
          <w:color w:val="333333"/>
          <w:sz w:val="24"/>
          <w:szCs w:val="24"/>
          <w:lang w:eastAsia="ru-RU"/>
        </w:rPr>
        <w:t xml:space="preserve">У разі незгоди з </w:t>
      </w:r>
      <w:proofErr w:type="gramStart"/>
      <w:r w:rsidRPr="008C3070">
        <w:rPr>
          <w:rFonts w:ascii="Times New Roman" w:eastAsia="Times New Roman" w:hAnsi="Times New Roman" w:cs="Times New Roman"/>
          <w:color w:val="333333"/>
          <w:sz w:val="24"/>
          <w:szCs w:val="24"/>
          <w:lang w:eastAsia="ru-RU"/>
        </w:rPr>
        <w:t>р</w:t>
      </w:r>
      <w:proofErr w:type="gramEnd"/>
      <w:r w:rsidRPr="008C3070">
        <w:rPr>
          <w:rFonts w:ascii="Times New Roman" w:eastAsia="Times New Roman" w:hAnsi="Times New Roman" w:cs="Times New Roman"/>
          <w:color w:val="333333"/>
          <w:sz w:val="24"/>
          <w:szCs w:val="24"/>
          <w:lang w:eastAsia="ru-RU"/>
        </w:rPr>
        <w:t>ішенням керівника або заступника керівника відповідного територіального органу Держпраці таке рішення може бути оскаржене до керівника або заступника керівника Держпраці.</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201" w:name="n199"/>
      <w:bookmarkEnd w:id="201"/>
      <w:r w:rsidRPr="008C3070">
        <w:rPr>
          <w:rFonts w:ascii="Times New Roman" w:eastAsia="Times New Roman" w:hAnsi="Times New Roman" w:cs="Times New Roman"/>
          <w:color w:val="333333"/>
          <w:sz w:val="24"/>
          <w:szCs w:val="24"/>
          <w:lang w:eastAsia="ru-RU"/>
        </w:rPr>
        <w:t xml:space="preserve">Подання </w:t>
      </w:r>
      <w:proofErr w:type="gramStart"/>
      <w:r w:rsidRPr="008C3070">
        <w:rPr>
          <w:rFonts w:ascii="Times New Roman" w:eastAsia="Times New Roman" w:hAnsi="Times New Roman" w:cs="Times New Roman"/>
          <w:color w:val="333333"/>
          <w:sz w:val="24"/>
          <w:szCs w:val="24"/>
          <w:lang w:eastAsia="ru-RU"/>
        </w:rPr>
        <w:t>в</w:t>
      </w:r>
      <w:proofErr w:type="gramEnd"/>
      <w:r w:rsidRPr="008C3070">
        <w:rPr>
          <w:rFonts w:ascii="Times New Roman" w:eastAsia="Times New Roman" w:hAnsi="Times New Roman" w:cs="Times New Roman"/>
          <w:color w:val="333333"/>
          <w:sz w:val="24"/>
          <w:szCs w:val="24"/>
          <w:lang w:eastAsia="ru-RU"/>
        </w:rPr>
        <w:t xml:space="preserve"> установлений строк скарги тимчасово припиняє виконання вимоги.</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202" w:name="n200"/>
      <w:bookmarkEnd w:id="202"/>
      <w:r w:rsidRPr="008C3070">
        <w:rPr>
          <w:rFonts w:ascii="Times New Roman" w:eastAsia="Times New Roman" w:hAnsi="Times New Roman" w:cs="Times New Roman"/>
          <w:color w:val="333333"/>
          <w:sz w:val="24"/>
          <w:szCs w:val="24"/>
          <w:lang w:eastAsia="ru-RU"/>
        </w:rPr>
        <w:t>Скарга розглядається у 30-денний строк з дати її надходження, якщо інше не встановлено законом.</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203" w:name="n201"/>
      <w:bookmarkEnd w:id="203"/>
      <w:r w:rsidRPr="008C3070">
        <w:rPr>
          <w:rFonts w:ascii="Times New Roman" w:eastAsia="Times New Roman" w:hAnsi="Times New Roman" w:cs="Times New Roman"/>
          <w:color w:val="333333"/>
          <w:sz w:val="24"/>
          <w:szCs w:val="24"/>
          <w:lang w:eastAsia="ru-RU"/>
        </w:rPr>
        <w:t>За результатами розгляду скарг висновок та/або вимога можуть бути скасовані повністю або в окремій частині.</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204" w:name="n202"/>
      <w:bookmarkEnd w:id="204"/>
      <w:r w:rsidRPr="008C3070">
        <w:rPr>
          <w:rFonts w:ascii="Times New Roman" w:eastAsia="Times New Roman" w:hAnsi="Times New Roman" w:cs="Times New Roman"/>
          <w:color w:val="333333"/>
          <w:sz w:val="24"/>
          <w:szCs w:val="24"/>
          <w:lang w:eastAsia="ru-RU"/>
        </w:rPr>
        <w:t>24. Порядок складення та форми акта, висновку визначаються Мінекономіки. До затвердження Мінекономіки зазначених Порядку складення та форм акта, висновку, вимоги застосовуються Порядок складення та форми акта, висновку, вимоги, затверджені Мінсоцполітики.</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205" w:name="n389"/>
      <w:bookmarkEnd w:id="205"/>
      <w:r w:rsidRPr="008C3070">
        <w:rPr>
          <w:rFonts w:ascii="Times New Roman" w:eastAsia="Times New Roman" w:hAnsi="Times New Roman" w:cs="Times New Roman"/>
          <w:i/>
          <w:iCs/>
          <w:color w:val="333333"/>
          <w:sz w:val="24"/>
          <w:szCs w:val="24"/>
          <w:lang w:eastAsia="ru-RU"/>
        </w:rPr>
        <w:t>{Абзац перший пункту 24 в редакц</w:t>
      </w:r>
      <w:proofErr w:type="gramStart"/>
      <w:r w:rsidRPr="008C3070">
        <w:rPr>
          <w:rFonts w:ascii="Times New Roman" w:eastAsia="Times New Roman" w:hAnsi="Times New Roman" w:cs="Times New Roman"/>
          <w:i/>
          <w:iCs/>
          <w:color w:val="333333"/>
          <w:sz w:val="24"/>
          <w:szCs w:val="24"/>
          <w:lang w:eastAsia="ru-RU"/>
        </w:rPr>
        <w:t>ії П</w:t>
      </w:r>
      <w:proofErr w:type="gramEnd"/>
      <w:r w:rsidRPr="008C3070">
        <w:rPr>
          <w:rFonts w:ascii="Times New Roman" w:eastAsia="Times New Roman" w:hAnsi="Times New Roman" w:cs="Times New Roman"/>
          <w:i/>
          <w:iCs/>
          <w:color w:val="333333"/>
          <w:sz w:val="24"/>
          <w:szCs w:val="24"/>
          <w:lang w:eastAsia="ru-RU"/>
        </w:rPr>
        <w:t>останови КМ </w:t>
      </w:r>
      <w:hyperlink r:id="rId44" w:anchor="n133" w:tgtFrame="_blank" w:history="1">
        <w:r w:rsidRPr="008C3070">
          <w:rPr>
            <w:rFonts w:ascii="Times New Roman" w:eastAsia="Times New Roman" w:hAnsi="Times New Roman" w:cs="Times New Roman"/>
            <w:i/>
            <w:iCs/>
            <w:color w:val="0000FF"/>
            <w:sz w:val="24"/>
            <w:szCs w:val="24"/>
            <w:u w:val="single"/>
            <w:lang w:eastAsia="ru-RU"/>
          </w:rPr>
          <w:t>№ 617 від 08.07.2020</w:t>
        </w:r>
      </w:hyperlink>
      <w:r w:rsidRPr="008C3070">
        <w:rPr>
          <w:rFonts w:ascii="Times New Roman" w:eastAsia="Times New Roman" w:hAnsi="Times New Roman" w:cs="Times New Roman"/>
          <w:i/>
          <w:iCs/>
          <w:color w:val="333333"/>
          <w:sz w:val="24"/>
          <w:szCs w:val="24"/>
          <w:lang w:eastAsia="ru-RU"/>
        </w:rPr>
        <w:t>}</w:t>
      </w:r>
    </w:p>
    <w:p w:rsidR="008C3070" w:rsidRPr="008C3070" w:rsidRDefault="008C3070" w:rsidP="008C3070">
      <w:pPr>
        <w:spacing w:after="92" w:line="240" w:lineRule="auto"/>
        <w:ind w:firstLine="277"/>
        <w:jc w:val="both"/>
        <w:rPr>
          <w:rFonts w:ascii="Times New Roman" w:eastAsia="Times New Roman" w:hAnsi="Times New Roman" w:cs="Times New Roman"/>
          <w:color w:val="333333"/>
          <w:sz w:val="24"/>
          <w:szCs w:val="24"/>
          <w:lang w:eastAsia="ru-RU"/>
        </w:rPr>
      </w:pPr>
      <w:bookmarkStart w:id="206" w:name="n203"/>
      <w:bookmarkEnd w:id="206"/>
      <w:r w:rsidRPr="008C3070">
        <w:rPr>
          <w:rFonts w:ascii="Times New Roman" w:eastAsia="Times New Roman" w:hAnsi="Times New Roman" w:cs="Times New Roman"/>
          <w:color w:val="333333"/>
          <w:sz w:val="24"/>
          <w:szCs w:val="24"/>
          <w:lang w:eastAsia="ru-RU"/>
        </w:rPr>
        <w:lastRenderedPageBreak/>
        <w:t xml:space="preserve">Порядок складення та форми журналів, інструкції з оформлення документів, що складаються </w:t>
      </w:r>
      <w:proofErr w:type="gramStart"/>
      <w:r w:rsidRPr="008C3070">
        <w:rPr>
          <w:rFonts w:ascii="Times New Roman" w:eastAsia="Times New Roman" w:hAnsi="Times New Roman" w:cs="Times New Roman"/>
          <w:color w:val="333333"/>
          <w:sz w:val="24"/>
          <w:szCs w:val="24"/>
          <w:lang w:eastAsia="ru-RU"/>
        </w:rPr>
        <w:t>п</w:t>
      </w:r>
      <w:proofErr w:type="gramEnd"/>
      <w:r w:rsidRPr="008C3070">
        <w:rPr>
          <w:rFonts w:ascii="Times New Roman" w:eastAsia="Times New Roman" w:hAnsi="Times New Roman" w:cs="Times New Roman"/>
          <w:color w:val="333333"/>
          <w:sz w:val="24"/>
          <w:szCs w:val="24"/>
          <w:lang w:eastAsia="ru-RU"/>
        </w:rPr>
        <w:t>ід час підготовки, у ході та за результатами заходів державного нагляду, визначаються Держпраці.</w:t>
      </w:r>
    </w:p>
    <w:sectPr w:rsidR="008C3070" w:rsidRPr="008C3070" w:rsidSect="00BC2A2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A1762D"/>
    <w:multiLevelType w:val="multilevel"/>
    <w:tmpl w:val="74D8E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proofState w:grammar="clean"/>
  <w:defaultTabStop w:val="708"/>
  <w:characterSpacingControl w:val="doNotCompress"/>
  <w:compat/>
  <w:rsids>
    <w:rsidRoot w:val="008C3070"/>
    <w:rsid w:val="00177456"/>
    <w:rsid w:val="00410CFD"/>
    <w:rsid w:val="00481BD0"/>
    <w:rsid w:val="004D0810"/>
    <w:rsid w:val="00552AB0"/>
    <w:rsid w:val="008C3070"/>
    <w:rsid w:val="00903761"/>
    <w:rsid w:val="0090541B"/>
    <w:rsid w:val="009C2512"/>
    <w:rsid w:val="00A5679C"/>
    <w:rsid w:val="00B0571A"/>
    <w:rsid w:val="00BC2A2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0810"/>
  </w:style>
  <w:style w:type="paragraph" w:styleId="2">
    <w:name w:val="heading 2"/>
    <w:basedOn w:val="a"/>
    <w:link w:val="20"/>
    <w:uiPriority w:val="9"/>
    <w:qFormat/>
    <w:rsid w:val="008C3070"/>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D0810"/>
    <w:pPr>
      <w:ind w:left="720"/>
      <w:contextualSpacing/>
    </w:pPr>
  </w:style>
  <w:style w:type="character" w:customStyle="1" w:styleId="20">
    <w:name w:val="Заголовок 2 Знак"/>
    <w:basedOn w:val="a0"/>
    <w:link w:val="2"/>
    <w:uiPriority w:val="9"/>
    <w:rsid w:val="008C3070"/>
    <w:rPr>
      <w:rFonts w:ascii="Times New Roman" w:eastAsia="Times New Roman" w:hAnsi="Times New Roman" w:cs="Times New Roman"/>
      <w:b/>
      <w:bCs/>
      <w:sz w:val="36"/>
      <w:szCs w:val="36"/>
      <w:lang w:eastAsia="ru-RU"/>
    </w:rPr>
  </w:style>
  <w:style w:type="character" w:customStyle="1" w:styleId="mr-auto">
    <w:name w:val="mr-auto"/>
    <w:basedOn w:val="a0"/>
    <w:rsid w:val="008C3070"/>
  </w:style>
  <w:style w:type="character" w:styleId="a4">
    <w:name w:val="Hyperlink"/>
    <w:basedOn w:val="a0"/>
    <w:uiPriority w:val="99"/>
    <w:semiHidden/>
    <w:unhideWhenUsed/>
    <w:rsid w:val="008C3070"/>
    <w:rPr>
      <w:color w:val="0000FF"/>
      <w:u w:val="single"/>
    </w:rPr>
  </w:style>
  <w:style w:type="character" w:customStyle="1" w:styleId="icon-cmnd">
    <w:name w:val="icon-cmnd"/>
    <w:basedOn w:val="a0"/>
    <w:rsid w:val="008C3070"/>
  </w:style>
  <w:style w:type="character" w:customStyle="1" w:styleId="d-none">
    <w:name w:val="d-none"/>
    <w:basedOn w:val="a0"/>
    <w:rsid w:val="008C3070"/>
  </w:style>
  <w:style w:type="character" w:styleId="HTML">
    <w:name w:val="HTML Keyboard"/>
    <w:basedOn w:val="a0"/>
    <w:uiPriority w:val="99"/>
    <w:semiHidden/>
    <w:unhideWhenUsed/>
    <w:rsid w:val="008C3070"/>
    <w:rPr>
      <w:rFonts w:ascii="Courier New" w:eastAsia="Times New Roman" w:hAnsi="Courier New" w:cs="Courier New"/>
      <w:sz w:val="20"/>
      <w:szCs w:val="20"/>
    </w:rPr>
  </w:style>
  <w:style w:type="character" w:customStyle="1" w:styleId="rvts0">
    <w:name w:val="rvts0"/>
    <w:basedOn w:val="a0"/>
    <w:rsid w:val="008C3070"/>
  </w:style>
  <w:style w:type="paragraph" w:customStyle="1" w:styleId="rvps7">
    <w:name w:val="rvps7"/>
    <w:basedOn w:val="a"/>
    <w:rsid w:val="008C307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17">
    <w:name w:val="rvps17"/>
    <w:basedOn w:val="a"/>
    <w:rsid w:val="008C307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23">
    <w:name w:val="rvts23"/>
    <w:basedOn w:val="a0"/>
    <w:rsid w:val="008C3070"/>
  </w:style>
  <w:style w:type="character" w:customStyle="1" w:styleId="rvts64">
    <w:name w:val="rvts64"/>
    <w:basedOn w:val="a0"/>
    <w:rsid w:val="008C3070"/>
  </w:style>
  <w:style w:type="character" w:customStyle="1" w:styleId="rvts9">
    <w:name w:val="rvts9"/>
    <w:basedOn w:val="a0"/>
    <w:rsid w:val="008C3070"/>
  </w:style>
  <w:style w:type="paragraph" w:customStyle="1" w:styleId="rvps6">
    <w:name w:val="rvps6"/>
    <w:basedOn w:val="a"/>
    <w:rsid w:val="008C307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18">
    <w:name w:val="rvps18"/>
    <w:basedOn w:val="a"/>
    <w:rsid w:val="008C307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2">
    <w:name w:val="rvps2"/>
    <w:basedOn w:val="a"/>
    <w:rsid w:val="008C307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52">
    <w:name w:val="rvts52"/>
    <w:basedOn w:val="a0"/>
    <w:rsid w:val="008C3070"/>
  </w:style>
  <w:style w:type="paragraph" w:customStyle="1" w:styleId="rvps4">
    <w:name w:val="rvps4"/>
    <w:basedOn w:val="a"/>
    <w:rsid w:val="008C307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44">
    <w:name w:val="rvts44"/>
    <w:basedOn w:val="a0"/>
    <w:rsid w:val="008C3070"/>
  </w:style>
  <w:style w:type="paragraph" w:customStyle="1" w:styleId="rvps15">
    <w:name w:val="rvps15"/>
    <w:basedOn w:val="a"/>
    <w:rsid w:val="008C307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14">
    <w:name w:val="rvps14"/>
    <w:basedOn w:val="a"/>
    <w:rsid w:val="008C307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12">
    <w:name w:val="rvps12"/>
    <w:basedOn w:val="a"/>
    <w:rsid w:val="008C307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15">
    <w:name w:val="rvts15"/>
    <w:basedOn w:val="a0"/>
    <w:rsid w:val="008C3070"/>
  </w:style>
  <w:style w:type="character" w:customStyle="1" w:styleId="rvts46">
    <w:name w:val="rvts46"/>
    <w:basedOn w:val="a0"/>
    <w:rsid w:val="008C3070"/>
  </w:style>
  <w:style w:type="character" w:customStyle="1" w:styleId="rvts37">
    <w:name w:val="rvts37"/>
    <w:basedOn w:val="a0"/>
    <w:rsid w:val="008C3070"/>
  </w:style>
</w:styles>
</file>

<file path=word/webSettings.xml><?xml version="1.0" encoding="utf-8"?>
<w:webSettings xmlns:r="http://schemas.openxmlformats.org/officeDocument/2006/relationships" xmlns:w="http://schemas.openxmlformats.org/wordprocessingml/2006/main">
  <w:divs>
    <w:div w:id="2060933674">
      <w:bodyDiv w:val="1"/>
      <w:marLeft w:val="0"/>
      <w:marRight w:val="0"/>
      <w:marTop w:val="0"/>
      <w:marBottom w:val="0"/>
      <w:divBdr>
        <w:top w:val="none" w:sz="0" w:space="0" w:color="auto"/>
        <w:left w:val="none" w:sz="0" w:space="0" w:color="auto"/>
        <w:bottom w:val="none" w:sz="0" w:space="0" w:color="auto"/>
        <w:right w:val="none" w:sz="0" w:space="0" w:color="auto"/>
      </w:divBdr>
      <w:divsChild>
        <w:div w:id="1006909060">
          <w:marLeft w:val="0"/>
          <w:marRight w:val="0"/>
          <w:marTop w:val="0"/>
          <w:marBottom w:val="0"/>
          <w:divBdr>
            <w:top w:val="none" w:sz="0" w:space="0" w:color="auto"/>
            <w:left w:val="single" w:sz="4" w:space="0" w:color="auto"/>
            <w:bottom w:val="single" w:sz="4" w:space="0" w:color="auto"/>
            <w:right w:val="single" w:sz="4" w:space="0" w:color="auto"/>
          </w:divBdr>
        </w:div>
        <w:div w:id="2066633748">
          <w:marLeft w:val="0"/>
          <w:marRight w:val="0"/>
          <w:marTop w:val="0"/>
          <w:marBottom w:val="0"/>
          <w:divBdr>
            <w:top w:val="none" w:sz="0" w:space="0" w:color="auto"/>
            <w:left w:val="none" w:sz="0" w:space="0" w:color="auto"/>
            <w:bottom w:val="none" w:sz="0" w:space="0" w:color="auto"/>
            <w:right w:val="none" w:sz="0" w:space="0" w:color="auto"/>
          </w:divBdr>
          <w:divsChild>
            <w:div w:id="233588641">
              <w:marLeft w:val="0"/>
              <w:marRight w:val="0"/>
              <w:marTop w:val="0"/>
              <w:marBottom w:val="92"/>
              <w:divBdr>
                <w:top w:val="none" w:sz="0" w:space="0" w:color="auto"/>
                <w:left w:val="none" w:sz="0" w:space="0" w:color="auto"/>
                <w:bottom w:val="none" w:sz="0" w:space="0" w:color="auto"/>
                <w:right w:val="none" w:sz="0" w:space="0" w:color="auto"/>
              </w:divBdr>
            </w:div>
            <w:div w:id="2104959336">
              <w:marLeft w:val="0"/>
              <w:marRight w:val="0"/>
              <w:marTop w:val="0"/>
              <w:marBottom w:val="92"/>
              <w:divBdr>
                <w:top w:val="none" w:sz="0" w:space="0" w:color="auto"/>
                <w:left w:val="none" w:sz="0" w:space="0" w:color="auto"/>
                <w:bottom w:val="none" w:sz="0" w:space="0" w:color="auto"/>
                <w:right w:val="none" w:sz="0" w:space="0" w:color="auto"/>
              </w:divBdr>
            </w:div>
            <w:div w:id="514733691">
              <w:marLeft w:val="0"/>
              <w:marRight w:val="0"/>
              <w:marTop w:val="0"/>
              <w:marBottom w:val="92"/>
              <w:divBdr>
                <w:top w:val="none" w:sz="0" w:space="0" w:color="auto"/>
                <w:left w:val="none" w:sz="0" w:space="0" w:color="auto"/>
                <w:bottom w:val="none" w:sz="0" w:space="0" w:color="auto"/>
                <w:right w:val="none" w:sz="0" w:space="0" w:color="auto"/>
              </w:divBdr>
            </w:div>
            <w:div w:id="479463628">
              <w:marLeft w:val="0"/>
              <w:marRight w:val="0"/>
              <w:marTop w:val="0"/>
              <w:marBottom w:val="92"/>
              <w:divBdr>
                <w:top w:val="none" w:sz="0" w:space="0" w:color="auto"/>
                <w:left w:val="none" w:sz="0" w:space="0" w:color="auto"/>
                <w:bottom w:val="none" w:sz="0" w:space="0" w:color="auto"/>
                <w:right w:val="none" w:sz="0" w:space="0" w:color="auto"/>
              </w:divBdr>
            </w:div>
            <w:div w:id="2120559582">
              <w:marLeft w:val="0"/>
              <w:marRight w:val="0"/>
              <w:marTop w:val="0"/>
              <w:marBottom w:val="92"/>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1985-15" TargetMode="External"/><Relationship Id="rId13" Type="http://schemas.openxmlformats.org/officeDocument/2006/relationships/hyperlink" Target="https://zakon.rada.gov.ua/laws/show/993_036" TargetMode="External"/><Relationship Id="rId18" Type="http://schemas.openxmlformats.org/officeDocument/2006/relationships/hyperlink" Target="https://zakon.rada.gov.ua/laws/show/823-2019-%D0%BF/print" TargetMode="External"/><Relationship Id="rId26" Type="http://schemas.openxmlformats.org/officeDocument/2006/relationships/hyperlink" Target="https://zakon.rada.gov.ua/laws/show/617-2020-%D0%BF" TargetMode="External"/><Relationship Id="rId39" Type="http://schemas.openxmlformats.org/officeDocument/2006/relationships/hyperlink" Target="https://zakon.rada.gov.ua/laws/show/1132-2019-%D0%BF" TargetMode="External"/><Relationship Id="rId3" Type="http://schemas.openxmlformats.org/officeDocument/2006/relationships/settings" Target="settings.xml"/><Relationship Id="rId21" Type="http://schemas.openxmlformats.org/officeDocument/2006/relationships/hyperlink" Target="https://zakon.rada.gov.ua/laws/show/617-2020-%D0%BF" TargetMode="External"/><Relationship Id="rId34" Type="http://schemas.openxmlformats.org/officeDocument/2006/relationships/hyperlink" Target="https://zakon.rada.gov.ua/laws/show/823-2019-%D0%BF/print" TargetMode="External"/><Relationship Id="rId42" Type="http://schemas.openxmlformats.org/officeDocument/2006/relationships/hyperlink" Target="https://zakon.rada.gov.ua/laws/show/823-2019-%D0%BF/print" TargetMode="External"/><Relationship Id="rId7" Type="http://schemas.openxmlformats.org/officeDocument/2006/relationships/hyperlink" Target="https://zakon.rada.gov.ua/laws/show/993_036" TargetMode="External"/><Relationship Id="rId12" Type="http://schemas.openxmlformats.org/officeDocument/2006/relationships/hyperlink" Target="https://zakon.rada.gov.ua/laws/show/280/97-%D0%B2%D1%80" TargetMode="External"/><Relationship Id="rId17" Type="http://schemas.openxmlformats.org/officeDocument/2006/relationships/hyperlink" Target="https://zakon.rada.gov.ua/laws/show/877-16" TargetMode="External"/><Relationship Id="rId25" Type="http://schemas.openxmlformats.org/officeDocument/2006/relationships/hyperlink" Target="https://zakon.rada.gov.ua/laws/show/823-2019-%D0%BF/print" TargetMode="External"/><Relationship Id="rId33" Type="http://schemas.openxmlformats.org/officeDocument/2006/relationships/hyperlink" Target="https://zakon.rada.gov.ua/laws/show/823-2019-%D0%BF/print" TargetMode="External"/><Relationship Id="rId38" Type="http://schemas.openxmlformats.org/officeDocument/2006/relationships/hyperlink" Target="https://zakon.rada.gov.ua/laws/show/617-2020-%D0%BF" TargetMode="Externa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zakon.rada.gov.ua/laws/show/1986-15" TargetMode="External"/><Relationship Id="rId20" Type="http://schemas.openxmlformats.org/officeDocument/2006/relationships/hyperlink" Target="https://zakon.rada.gov.ua/laws/show/617-2020-%D0%BF" TargetMode="External"/><Relationship Id="rId29" Type="http://schemas.openxmlformats.org/officeDocument/2006/relationships/hyperlink" Target="https://zakon.rada.gov.ua/laws/show/617-2020-%D0%BF" TargetMode="External"/><Relationship Id="rId41" Type="http://schemas.openxmlformats.org/officeDocument/2006/relationships/hyperlink" Target="https://zakon.rada.gov.ua/laws/show/322-08" TargetMode="External"/><Relationship Id="rId1" Type="http://schemas.openxmlformats.org/officeDocument/2006/relationships/numbering" Target="numbering.xml"/><Relationship Id="rId6" Type="http://schemas.openxmlformats.org/officeDocument/2006/relationships/hyperlink" Target="https://zakon.rada.gov.ua/laws/show/617-2020-%D0%BF" TargetMode="External"/><Relationship Id="rId11" Type="http://schemas.openxmlformats.org/officeDocument/2006/relationships/hyperlink" Target="https://zakon.rada.gov.ua/laws/show/322-08" TargetMode="External"/><Relationship Id="rId24" Type="http://schemas.openxmlformats.org/officeDocument/2006/relationships/hyperlink" Target="https://zakon.rada.gov.ua/laws/show/617-2020-%D0%BF" TargetMode="External"/><Relationship Id="rId32" Type="http://schemas.openxmlformats.org/officeDocument/2006/relationships/hyperlink" Target="https://zakon.rada.gov.ua/laws/show/823-2019-%D0%BF/print" TargetMode="External"/><Relationship Id="rId37" Type="http://schemas.openxmlformats.org/officeDocument/2006/relationships/hyperlink" Target="https://zakon.rada.gov.ua/laws/show/823-2019-%D0%BF/print" TargetMode="External"/><Relationship Id="rId40" Type="http://schemas.openxmlformats.org/officeDocument/2006/relationships/hyperlink" Target="https://zakon.rada.gov.ua/laws/show/280/97-%D0%B2%D1%80" TargetMode="External"/><Relationship Id="rId45" Type="http://schemas.openxmlformats.org/officeDocument/2006/relationships/fontTable" Target="fontTable.xml"/><Relationship Id="rId5" Type="http://schemas.openxmlformats.org/officeDocument/2006/relationships/hyperlink" Target="https://zakon.rada.gov.ua/laws/show/1132-2019-%D0%BF" TargetMode="External"/><Relationship Id="rId15" Type="http://schemas.openxmlformats.org/officeDocument/2006/relationships/hyperlink" Target="https://zakon.rada.gov.ua/laws/show/993_114" TargetMode="External"/><Relationship Id="rId23" Type="http://schemas.openxmlformats.org/officeDocument/2006/relationships/hyperlink" Target="https://zakon.rada.gov.ua/laws/show/617-2020-%D0%BF" TargetMode="External"/><Relationship Id="rId28" Type="http://schemas.openxmlformats.org/officeDocument/2006/relationships/hyperlink" Target="https://zakon.rada.gov.ua/laws/show/617-2020-%D0%BF" TargetMode="External"/><Relationship Id="rId36" Type="http://schemas.openxmlformats.org/officeDocument/2006/relationships/hyperlink" Target="https://zakon.rada.gov.ua/laws/show/823-2019-%D0%BF/print" TargetMode="External"/><Relationship Id="rId10" Type="http://schemas.openxmlformats.org/officeDocument/2006/relationships/hyperlink" Target="https://zakon.rada.gov.ua/laws/show/1986-15" TargetMode="External"/><Relationship Id="rId19" Type="http://schemas.openxmlformats.org/officeDocument/2006/relationships/hyperlink" Target="https://zakon.rada.gov.ua/laws/show/617-2020-%D0%BF" TargetMode="External"/><Relationship Id="rId31" Type="http://schemas.openxmlformats.org/officeDocument/2006/relationships/hyperlink" Target="https://zakon.rada.gov.ua/laws/show/823-2019-%D0%BF/print" TargetMode="External"/><Relationship Id="rId44" Type="http://schemas.openxmlformats.org/officeDocument/2006/relationships/hyperlink" Target="https://zakon.rada.gov.ua/laws/show/617-2020-%D0%BF" TargetMode="External"/><Relationship Id="rId4" Type="http://schemas.openxmlformats.org/officeDocument/2006/relationships/webSettings" Target="webSettings.xml"/><Relationship Id="rId9" Type="http://schemas.openxmlformats.org/officeDocument/2006/relationships/hyperlink" Target="https://zakon.rada.gov.ua/laws/show/993_114" TargetMode="External"/><Relationship Id="rId14" Type="http://schemas.openxmlformats.org/officeDocument/2006/relationships/hyperlink" Target="https://zakon.rada.gov.ua/laws/show/1985-15" TargetMode="External"/><Relationship Id="rId22" Type="http://schemas.openxmlformats.org/officeDocument/2006/relationships/hyperlink" Target="https://zakon.rada.gov.ua/laws/show/617-2020-%D0%BF" TargetMode="External"/><Relationship Id="rId27" Type="http://schemas.openxmlformats.org/officeDocument/2006/relationships/hyperlink" Target="https://zakon.rada.gov.ua/laws/show/617-2020-%D0%BF" TargetMode="External"/><Relationship Id="rId30" Type="http://schemas.openxmlformats.org/officeDocument/2006/relationships/hyperlink" Target="https://zakon.rada.gov.ua/laws/show/823-2019-%D0%BF/print" TargetMode="External"/><Relationship Id="rId35" Type="http://schemas.openxmlformats.org/officeDocument/2006/relationships/hyperlink" Target="https://zakon.rada.gov.ua/laws/show/823-2019-%D0%BF/print" TargetMode="External"/><Relationship Id="rId43" Type="http://schemas.openxmlformats.org/officeDocument/2006/relationships/hyperlink" Target="https://zakon.rada.gov.ua/laws/show/823-2019-%D0%BF/prin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13</Pages>
  <Words>5835</Words>
  <Characters>33260</Characters>
  <Application>Microsoft Office Word</Application>
  <DocSecurity>0</DocSecurity>
  <Lines>277</Lines>
  <Paragraphs>78</Paragraphs>
  <ScaleCrop>false</ScaleCrop>
  <Company>Reanimator Extreme Edition</Company>
  <LinksUpToDate>false</LinksUpToDate>
  <CharactersWithSpaces>39017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Андрей</cp:lastModifiedBy>
  <cp:revision>1</cp:revision>
  <dcterms:created xsi:type="dcterms:W3CDTF">2020-11-27T10:28:00Z</dcterms:created>
  <dcterms:modified xsi:type="dcterms:W3CDTF">2020-11-27T10:31:00Z</dcterms:modified>
</cp:coreProperties>
</file>