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032C56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032C5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B3D10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:rsidR="00215105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032C5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032C56" w:rsidRDefault="00DB3D10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12</w:t>
      </w:r>
      <w:r w:rsidR="00E05445">
        <w:rPr>
          <w:bCs/>
          <w:szCs w:val="28"/>
        </w:rPr>
        <w:t xml:space="preserve"> червня</w:t>
      </w:r>
      <w:r w:rsidR="00AA6496" w:rsidRPr="00032C56">
        <w:rPr>
          <w:bCs/>
          <w:szCs w:val="28"/>
        </w:rPr>
        <w:t xml:space="preserve"> </w:t>
      </w:r>
      <w:r w:rsidR="00717EC5" w:rsidRPr="00032C56">
        <w:rPr>
          <w:bCs/>
          <w:szCs w:val="28"/>
        </w:rPr>
        <w:t xml:space="preserve"> </w:t>
      </w:r>
      <w:r w:rsidR="00FE0A84" w:rsidRPr="00032C56">
        <w:rPr>
          <w:bCs/>
          <w:szCs w:val="28"/>
        </w:rPr>
        <w:t xml:space="preserve"> </w:t>
      </w:r>
      <w:r w:rsidR="003C3ED9" w:rsidRPr="00032C56">
        <w:rPr>
          <w:bCs/>
          <w:szCs w:val="28"/>
        </w:rPr>
        <w:t xml:space="preserve"> </w:t>
      </w:r>
      <w:r w:rsidR="008E20CA" w:rsidRPr="00032C56">
        <w:rPr>
          <w:bCs/>
          <w:szCs w:val="28"/>
        </w:rPr>
        <w:t xml:space="preserve"> </w:t>
      </w:r>
      <w:r w:rsidR="00AA6496" w:rsidRPr="00032C56">
        <w:rPr>
          <w:bCs/>
          <w:szCs w:val="28"/>
        </w:rPr>
        <w:t>2019</w:t>
      </w:r>
      <w:r w:rsidR="000C67D8" w:rsidRPr="00032C56">
        <w:rPr>
          <w:bCs/>
          <w:szCs w:val="28"/>
        </w:rPr>
        <w:t xml:space="preserve"> </w:t>
      </w:r>
      <w:r w:rsidR="00F547BC" w:rsidRPr="00032C56">
        <w:rPr>
          <w:bCs/>
          <w:szCs w:val="28"/>
        </w:rPr>
        <w:t>року</w:t>
      </w:r>
      <w:r w:rsidR="005E1AE9" w:rsidRPr="00032C56">
        <w:rPr>
          <w:bCs/>
          <w:szCs w:val="28"/>
        </w:rPr>
        <w:tab/>
      </w:r>
      <w:r w:rsidR="00581631" w:rsidRPr="00032C56">
        <w:rPr>
          <w:bCs/>
          <w:szCs w:val="28"/>
        </w:rPr>
        <w:t xml:space="preserve"> </w:t>
      </w:r>
      <w:r w:rsidR="00AA6496" w:rsidRPr="00032C56">
        <w:rPr>
          <w:bCs/>
          <w:szCs w:val="28"/>
        </w:rPr>
        <w:t>11</w:t>
      </w:r>
      <w:r w:rsidR="00FB044B" w:rsidRPr="00032C56">
        <w:rPr>
          <w:bCs/>
          <w:szCs w:val="28"/>
        </w:rPr>
        <w:t>.00</w:t>
      </w:r>
      <w:r w:rsidR="00215105" w:rsidRPr="00032C56">
        <w:rPr>
          <w:bCs/>
          <w:szCs w:val="28"/>
        </w:rPr>
        <w:tab/>
      </w:r>
      <w:r w:rsidR="00215105" w:rsidRPr="00032C56">
        <w:rPr>
          <w:bCs/>
          <w:szCs w:val="28"/>
        </w:rPr>
        <w:tab/>
      </w:r>
      <w:r w:rsidR="00F547BC" w:rsidRPr="00032C56">
        <w:rPr>
          <w:bCs/>
          <w:szCs w:val="28"/>
        </w:rPr>
        <w:t>м. Білгород-Дністровський</w:t>
      </w:r>
    </w:p>
    <w:p w:rsidR="00713EC3" w:rsidRDefault="00713EC3" w:rsidP="00032C56">
      <w:pPr>
        <w:jc w:val="both"/>
        <w:rPr>
          <w:bCs/>
          <w:szCs w:val="28"/>
        </w:rPr>
      </w:pPr>
    </w:p>
    <w:p w:rsidR="00F547BC" w:rsidRPr="00032C56" w:rsidRDefault="00F547B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Присутні члени виконкому:</w:t>
      </w:r>
    </w:p>
    <w:p w:rsidR="0082639D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Гінак</w:t>
            </w:r>
            <w:proofErr w:type="spellEnd"/>
            <w:r w:rsidRPr="00032C56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Кесарчук</w:t>
            </w:r>
            <w:proofErr w:type="spellEnd"/>
            <w:r w:rsidRPr="00032C56">
              <w:rPr>
                <w:bCs/>
                <w:szCs w:val="28"/>
              </w:rPr>
              <w:t xml:space="preserve"> В.В.</w:t>
            </w: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DB3D10" w:rsidP="00032C56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Грозов</w:t>
            </w:r>
            <w:proofErr w:type="spellEnd"/>
            <w:r>
              <w:rPr>
                <w:bCs/>
                <w:szCs w:val="28"/>
              </w:rPr>
              <w:t xml:space="preserve"> В.В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Чернокульський</w:t>
            </w:r>
            <w:proofErr w:type="spellEnd"/>
            <w:r w:rsidRPr="00032C56">
              <w:rPr>
                <w:bCs/>
                <w:szCs w:val="28"/>
              </w:rPr>
              <w:t xml:space="preserve"> С.С.</w:t>
            </w: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E05445" w:rsidP="00032C56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</w:tbl>
    <w:p w:rsidR="00050A09" w:rsidRPr="00032C56" w:rsidRDefault="00050A09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Відсутні члени виконкому:</w:t>
      </w:r>
    </w:p>
    <w:p w:rsidR="00050A09" w:rsidRPr="00032C56" w:rsidRDefault="00AD47E0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</w:t>
      </w:r>
    </w:p>
    <w:tbl>
      <w:tblPr>
        <w:tblW w:w="9570" w:type="dxa"/>
        <w:tblLook w:val="01E0"/>
      </w:tblPr>
      <w:tblGrid>
        <w:gridCol w:w="4785"/>
        <w:gridCol w:w="4785"/>
      </w:tblGrid>
      <w:tr w:rsidR="00050A09" w:rsidRPr="00032C56" w:rsidTr="00050A09">
        <w:trPr>
          <w:trHeight w:val="243"/>
        </w:trPr>
        <w:tc>
          <w:tcPr>
            <w:tcW w:w="4785" w:type="dxa"/>
          </w:tcPr>
          <w:p w:rsidR="00050A09" w:rsidRPr="00032C56" w:rsidRDefault="00DB3D10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Вражитор</w:t>
            </w:r>
            <w:proofErr w:type="spellEnd"/>
            <w:r w:rsidRPr="00032C56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050A09" w:rsidRPr="00032C56" w:rsidRDefault="00DB3D10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Кащі</w:t>
            </w:r>
            <w:proofErr w:type="spellEnd"/>
            <w:r w:rsidRPr="00032C56">
              <w:rPr>
                <w:bCs/>
                <w:szCs w:val="28"/>
              </w:rPr>
              <w:t xml:space="preserve"> В.Г.</w:t>
            </w:r>
          </w:p>
        </w:tc>
      </w:tr>
      <w:tr w:rsidR="00DB3D10" w:rsidRPr="00032C56" w:rsidTr="00050A09">
        <w:trPr>
          <w:trHeight w:val="243"/>
        </w:trPr>
        <w:tc>
          <w:tcPr>
            <w:tcW w:w="4785" w:type="dxa"/>
          </w:tcPr>
          <w:p w:rsidR="00DB3D10" w:rsidRPr="00032C56" w:rsidRDefault="00DB3D10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DB3D10" w:rsidRPr="00032C56" w:rsidRDefault="00DB3D10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Форнальчук</w:t>
            </w:r>
            <w:proofErr w:type="spellEnd"/>
            <w:r w:rsidRPr="00032C56">
              <w:rPr>
                <w:bCs/>
                <w:szCs w:val="28"/>
              </w:rPr>
              <w:t xml:space="preserve"> О.С.</w:t>
            </w:r>
          </w:p>
        </w:tc>
      </w:tr>
    </w:tbl>
    <w:p w:rsidR="00F80DE8" w:rsidRPr="00032C56" w:rsidRDefault="00F80DE8" w:rsidP="00032C56">
      <w:pPr>
        <w:jc w:val="both"/>
        <w:rPr>
          <w:bCs/>
          <w:szCs w:val="28"/>
        </w:rPr>
      </w:pPr>
    </w:p>
    <w:p w:rsidR="00450B87" w:rsidRPr="00032C56" w:rsidRDefault="00450B87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Кворум, необхідний для роботи виконавчого комітету, є.</w:t>
      </w:r>
    </w:p>
    <w:p w:rsidR="00F6279A" w:rsidRPr="00032C56" w:rsidRDefault="00F6279A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На засіданні виконавчого комітету були присутні:</w:t>
      </w:r>
    </w:p>
    <w:p w:rsidR="004A569E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032C56">
        <w:rPr>
          <w:bCs/>
          <w:szCs w:val="28"/>
        </w:rPr>
        <w:t>журналіст телеканалу «Бессарабія ТБ»</w:t>
      </w:r>
      <w:r w:rsidR="00A21310" w:rsidRPr="00032C56">
        <w:rPr>
          <w:bCs/>
          <w:szCs w:val="28"/>
        </w:rPr>
        <w:t xml:space="preserve"> </w:t>
      </w:r>
      <w:r w:rsidR="00A777B5">
        <w:rPr>
          <w:bCs/>
          <w:szCs w:val="28"/>
        </w:rPr>
        <w:t xml:space="preserve"> </w:t>
      </w:r>
      <w:r w:rsidR="004A569E">
        <w:rPr>
          <w:bCs/>
          <w:szCs w:val="28"/>
        </w:rPr>
        <w:t xml:space="preserve"> Л.Римська</w:t>
      </w:r>
      <w:r w:rsidR="0083283B" w:rsidRPr="00032C56">
        <w:rPr>
          <w:bCs/>
          <w:szCs w:val="28"/>
        </w:rPr>
        <w:t>;</w:t>
      </w:r>
    </w:p>
    <w:p w:rsidR="00E14996" w:rsidRPr="004A569E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4A569E">
        <w:rPr>
          <w:bCs/>
          <w:szCs w:val="28"/>
        </w:rPr>
        <w:t>радіом</w:t>
      </w:r>
      <w:r w:rsidR="00503873" w:rsidRPr="004A569E">
        <w:rPr>
          <w:bCs/>
          <w:szCs w:val="28"/>
        </w:rPr>
        <w:t>овленн</w:t>
      </w:r>
      <w:r w:rsidR="00A21310" w:rsidRPr="004A569E">
        <w:rPr>
          <w:bCs/>
          <w:szCs w:val="28"/>
        </w:rPr>
        <w:t>я  «Нов</w:t>
      </w:r>
      <w:r w:rsidR="003313B2" w:rsidRPr="004A569E">
        <w:rPr>
          <w:bCs/>
          <w:szCs w:val="28"/>
        </w:rPr>
        <w:t>ини Придністров’я»</w:t>
      </w:r>
      <w:r w:rsidR="00A777B5">
        <w:rPr>
          <w:bCs/>
          <w:szCs w:val="28"/>
        </w:rPr>
        <w:t xml:space="preserve"> І.</w:t>
      </w:r>
      <w:proofErr w:type="spellStart"/>
      <w:r w:rsidR="00A777B5">
        <w:rPr>
          <w:bCs/>
          <w:szCs w:val="28"/>
        </w:rPr>
        <w:t>Єпутатова</w:t>
      </w:r>
      <w:proofErr w:type="spellEnd"/>
      <w:r w:rsidRPr="004A569E">
        <w:rPr>
          <w:bCs/>
          <w:szCs w:val="28"/>
        </w:rPr>
        <w:t>;</w:t>
      </w:r>
    </w:p>
    <w:p w:rsidR="0013431F" w:rsidRDefault="0050387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журналіст газети "Наше місто"</w:t>
      </w:r>
      <w:r w:rsidR="00A21310" w:rsidRPr="00032C56">
        <w:rPr>
          <w:bCs/>
          <w:szCs w:val="28"/>
        </w:rPr>
        <w:t xml:space="preserve"> </w:t>
      </w:r>
      <w:r w:rsidR="00A777B5">
        <w:rPr>
          <w:bCs/>
          <w:szCs w:val="28"/>
        </w:rPr>
        <w:t>Д.</w:t>
      </w:r>
      <w:proofErr w:type="spellStart"/>
      <w:r w:rsidR="00A777B5">
        <w:rPr>
          <w:bCs/>
          <w:szCs w:val="28"/>
        </w:rPr>
        <w:t>Феняк</w:t>
      </w:r>
      <w:proofErr w:type="spellEnd"/>
      <w:r w:rsidR="00B53434" w:rsidRPr="00032C56">
        <w:rPr>
          <w:bCs/>
          <w:szCs w:val="28"/>
        </w:rPr>
        <w:t>;</w:t>
      </w:r>
    </w:p>
    <w:p w:rsidR="006C7CB8" w:rsidRDefault="006C7CB8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 </w:t>
      </w:r>
      <w:r w:rsidR="004A569E">
        <w:rPr>
          <w:bCs/>
          <w:szCs w:val="28"/>
        </w:rPr>
        <w:t xml:space="preserve"> "</w:t>
      </w:r>
      <w:proofErr w:type="spellStart"/>
      <w:r w:rsidR="004A569E">
        <w:rPr>
          <w:bCs/>
          <w:szCs w:val="28"/>
        </w:rPr>
        <w:t>Типичний</w:t>
      </w:r>
      <w:proofErr w:type="spellEnd"/>
      <w:r w:rsidR="004A569E">
        <w:rPr>
          <w:bCs/>
          <w:szCs w:val="28"/>
        </w:rPr>
        <w:t xml:space="preserve"> </w:t>
      </w:r>
      <w:proofErr w:type="spellStart"/>
      <w:r w:rsidR="004A569E">
        <w:rPr>
          <w:bCs/>
          <w:szCs w:val="28"/>
        </w:rPr>
        <w:t>Аккерман</w:t>
      </w:r>
      <w:proofErr w:type="spellEnd"/>
      <w:r w:rsidR="004A569E">
        <w:rPr>
          <w:bCs/>
          <w:szCs w:val="28"/>
        </w:rPr>
        <w:t>" І.</w:t>
      </w:r>
      <w:proofErr w:type="spellStart"/>
      <w:r w:rsidR="004A569E">
        <w:rPr>
          <w:bCs/>
          <w:szCs w:val="28"/>
        </w:rPr>
        <w:t>Глазирін</w:t>
      </w:r>
      <w:proofErr w:type="spellEnd"/>
      <w:r w:rsidR="004A569E">
        <w:rPr>
          <w:bCs/>
          <w:szCs w:val="28"/>
        </w:rPr>
        <w:t>;</w:t>
      </w:r>
    </w:p>
    <w:p w:rsidR="004A569E" w:rsidRPr="00032C56" w:rsidRDefault="004A569E" w:rsidP="00032C56">
      <w:pPr>
        <w:jc w:val="both"/>
        <w:rPr>
          <w:bCs/>
          <w:szCs w:val="28"/>
        </w:rPr>
      </w:pPr>
      <w:r>
        <w:rPr>
          <w:bCs/>
          <w:szCs w:val="28"/>
        </w:rPr>
        <w:t>-   сайт "</w:t>
      </w:r>
      <w:proofErr w:type="spellStart"/>
      <w:r>
        <w:rPr>
          <w:bCs/>
          <w:szCs w:val="28"/>
        </w:rPr>
        <w:t>Бессарабія-інформ</w:t>
      </w:r>
      <w:proofErr w:type="spellEnd"/>
      <w:r>
        <w:rPr>
          <w:bCs/>
          <w:szCs w:val="28"/>
        </w:rPr>
        <w:t>" С. Ільїна.</w:t>
      </w:r>
    </w:p>
    <w:p w:rsidR="00DC3075" w:rsidRDefault="00DC3075" w:rsidP="00032C56">
      <w:pPr>
        <w:jc w:val="both"/>
        <w:rPr>
          <w:bCs/>
          <w:szCs w:val="28"/>
        </w:rPr>
      </w:pP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A777B5">
        <w:rPr>
          <w:bCs/>
          <w:szCs w:val="28"/>
        </w:rPr>
        <w:t>5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50A09" w:rsidRPr="007D2CB6" w:rsidRDefault="00C072E6" w:rsidP="007D2CB6">
      <w:pPr>
        <w:ind w:left="1080" w:hanging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       </w:t>
      </w:r>
      <w:r w:rsidR="00FA2013" w:rsidRPr="00032C56">
        <w:rPr>
          <w:bCs/>
          <w:szCs w:val="28"/>
        </w:rPr>
        <w:t xml:space="preserve">                   </w:t>
      </w:r>
      <w:r w:rsidR="002A1CE9" w:rsidRPr="00032C56">
        <w:rPr>
          <w:bCs/>
          <w:szCs w:val="28"/>
        </w:rPr>
        <w:t xml:space="preserve">     </w:t>
      </w:r>
      <w:r w:rsidR="00FA2013" w:rsidRPr="00032C56">
        <w:rPr>
          <w:bCs/>
          <w:szCs w:val="28"/>
        </w:rPr>
        <w:t xml:space="preserve">  </w:t>
      </w:r>
      <w:r w:rsidR="00F547BC" w:rsidRPr="00032C56">
        <w:rPr>
          <w:bCs/>
          <w:szCs w:val="28"/>
        </w:rPr>
        <w:t>Порядок денний затверджено.</w:t>
      </w:r>
      <w:r w:rsidR="00C84D1D" w:rsidRPr="00032C56">
        <w:rPr>
          <w:b/>
          <w:bCs/>
          <w:caps/>
          <w:szCs w:val="28"/>
        </w:rPr>
        <w:t xml:space="preserve">                              </w:t>
      </w:r>
      <w:r w:rsidR="007322B2" w:rsidRPr="00032C56">
        <w:rPr>
          <w:b/>
          <w:bCs/>
          <w:caps/>
          <w:szCs w:val="28"/>
        </w:rPr>
        <w:t xml:space="preserve">    </w:t>
      </w:r>
      <w:r w:rsidR="006C3EAB" w:rsidRPr="00032C56">
        <w:rPr>
          <w:b/>
          <w:bCs/>
          <w:caps/>
          <w:szCs w:val="28"/>
        </w:rPr>
        <w:t xml:space="preserve"> </w:t>
      </w:r>
    </w:p>
    <w:p w:rsidR="003F215E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032C56">
        <w:rPr>
          <w:b/>
          <w:bCs/>
          <w:caps/>
          <w:szCs w:val="28"/>
        </w:rPr>
        <w:t xml:space="preserve">                                     </w:t>
      </w:r>
    </w:p>
    <w:p w:rsidR="00F547BC" w:rsidRPr="00032C56" w:rsidRDefault="003F215E" w:rsidP="00032C56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</w:t>
      </w:r>
      <w:r w:rsidR="00050A09" w:rsidRPr="00032C56">
        <w:rPr>
          <w:b/>
          <w:bCs/>
          <w:caps/>
          <w:szCs w:val="28"/>
        </w:rPr>
        <w:t xml:space="preserve">   </w:t>
      </w:r>
      <w:r w:rsidR="00F547BC" w:rsidRPr="00032C56">
        <w:rPr>
          <w:b/>
          <w:bCs/>
          <w:caps/>
          <w:szCs w:val="28"/>
        </w:rPr>
        <w:t>Порядок денний:</w:t>
      </w:r>
    </w:p>
    <w:p w:rsidR="00A3600C" w:rsidRPr="00032C56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A3600C">
        <w:trPr>
          <w:trHeight w:val="316"/>
        </w:trPr>
        <w:tc>
          <w:tcPr>
            <w:tcW w:w="9498" w:type="dxa"/>
            <w:vAlign w:val="center"/>
          </w:tcPr>
          <w:p w:rsidR="003F215E" w:rsidRPr="00A777B5" w:rsidRDefault="00A777B5" w:rsidP="00E36DCD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A777B5">
              <w:rPr>
                <w:szCs w:val="28"/>
                <w:lang w:eastAsia="uk-UA"/>
              </w:rPr>
              <w:t>Про створення Державної надзвичайної протиепізоотичної комісії при Білгород-Дністровській міській раді, затвердження її складу та положення про комісію</w:t>
            </w:r>
          </w:p>
        </w:tc>
      </w:tr>
    </w:tbl>
    <w:p w:rsidR="00A3600C" w:rsidRDefault="00AE1063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 </w:t>
      </w:r>
      <w:proofErr w:type="spellStart"/>
      <w:r w:rsidR="00DB3D10" w:rsidRPr="00032C56">
        <w:rPr>
          <w:szCs w:val="28"/>
        </w:rPr>
        <w:t>Майзліс</w:t>
      </w:r>
      <w:proofErr w:type="spellEnd"/>
      <w:r w:rsidR="00DB3D10" w:rsidRPr="00032C56">
        <w:rPr>
          <w:szCs w:val="28"/>
        </w:rPr>
        <w:t xml:space="preserve"> Ю.Ю., начальник управління з питань цивільного захисту, оборонної, мобілізаційної, режимно-секретної роботи та взаємодії з правоохоронними органа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CD4FA4">
        <w:trPr>
          <w:trHeight w:val="316"/>
        </w:trPr>
        <w:tc>
          <w:tcPr>
            <w:tcW w:w="9498" w:type="dxa"/>
            <w:vAlign w:val="center"/>
          </w:tcPr>
          <w:p w:rsidR="003F215E" w:rsidRPr="00817EF2" w:rsidRDefault="00A777B5" w:rsidP="00E36DC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постійного характеру до міського автобусного маршруту загального користування № 102</w:t>
            </w:r>
          </w:p>
        </w:tc>
      </w:tr>
    </w:tbl>
    <w:p w:rsidR="00C96412" w:rsidRPr="00032C56" w:rsidRDefault="00A777B5" w:rsidP="00032C56">
      <w:pPr>
        <w:jc w:val="both"/>
        <w:rPr>
          <w:szCs w:val="28"/>
        </w:rPr>
      </w:pPr>
      <w:r>
        <w:rPr>
          <w:szCs w:val="28"/>
        </w:rPr>
        <w:tab/>
        <w:t>Доповідає – Литвиненко В.О., начальник відділу транспорту, організації дорожнього руху, комунікаційних систем та енергозбереження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50F0C" w:rsidRPr="00032C56" w:rsidTr="00460AD0">
        <w:trPr>
          <w:trHeight w:val="316"/>
        </w:trPr>
        <w:tc>
          <w:tcPr>
            <w:tcW w:w="9498" w:type="dxa"/>
            <w:vAlign w:val="center"/>
          </w:tcPr>
          <w:p w:rsidR="00E50F0C" w:rsidRPr="00A777B5" w:rsidRDefault="00E50F0C" w:rsidP="00A50C06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2C56">
              <w:rPr>
                <w:b/>
                <w:caps/>
                <w:szCs w:val="28"/>
              </w:rPr>
              <w:lastRenderedPageBreak/>
              <w:t xml:space="preserve">  </w:t>
            </w:r>
            <w:r w:rsidRPr="00032C56">
              <w:rPr>
                <w:caps/>
                <w:szCs w:val="28"/>
              </w:rPr>
              <w:t xml:space="preserve"> </w:t>
            </w:r>
            <w:r w:rsidR="00A777B5" w:rsidRPr="00A777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 влаштування в сім'ю патронатного вихователя </w:t>
            </w:r>
            <w:r w:rsidR="00A50C06">
              <w:rPr>
                <w:rFonts w:ascii="Times New Roman" w:hAnsi="Times New Roman" w:cs="Times New Roman"/>
                <w:bCs/>
                <w:sz w:val="28"/>
                <w:szCs w:val="28"/>
              </w:rPr>
              <w:t>**</w:t>
            </w:r>
            <w:r w:rsidR="00A777B5" w:rsidRPr="00A777B5">
              <w:rPr>
                <w:rFonts w:ascii="Times New Roman" w:hAnsi="Times New Roman" w:cs="Times New Roman"/>
                <w:bCs/>
                <w:sz w:val="28"/>
                <w:szCs w:val="28"/>
              </w:rPr>
              <w:t>на виховання та спільне проживання</w:t>
            </w:r>
          </w:p>
        </w:tc>
      </w:tr>
    </w:tbl>
    <w:p w:rsidR="00E50F0C" w:rsidRDefault="00E50F0C" w:rsidP="00E50F0C">
      <w:pPr>
        <w:jc w:val="both"/>
        <w:rPr>
          <w:szCs w:val="28"/>
        </w:rPr>
      </w:pPr>
      <w:r w:rsidRPr="00032C56">
        <w:rPr>
          <w:szCs w:val="28"/>
        </w:rPr>
        <w:tab/>
        <w:t>Доповідає –</w:t>
      </w:r>
      <w:r>
        <w:rPr>
          <w:szCs w:val="28"/>
        </w:rPr>
        <w:t xml:space="preserve">  </w:t>
      </w:r>
      <w:proofErr w:type="spellStart"/>
      <w:r w:rsidR="00A777B5">
        <w:rPr>
          <w:szCs w:val="28"/>
        </w:rPr>
        <w:t>Кесарчук</w:t>
      </w:r>
      <w:proofErr w:type="spellEnd"/>
      <w:r w:rsidR="00A777B5">
        <w:rPr>
          <w:szCs w:val="28"/>
        </w:rPr>
        <w:t xml:space="preserve"> В.В., перший заступник міського голови</w:t>
      </w:r>
    </w:p>
    <w:p w:rsidR="00E50F0C" w:rsidRDefault="00E50F0C" w:rsidP="00A2642B">
      <w:pPr>
        <w:jc w:val="both"/>
        <w:rPr>
          <w:szCs w:val="28"/>
        </w:rPr>
      </w:pPr>
    </w:p>
    <w:p w:rsidR="00F967EA" w:rsidRPr="00032C56" w:rsidRDefault="00C55050" w:rsidP="00032C56">
      <w:pPr>
        <w:jc w:val="both"/>
        <w:rPr>
          <w:b/>
          <w:caps/>
          <w:szCs w:val="28"/>
        </w:rPr>
      </w:pPr>
      <w:r w:rsidRPr="00032C56">
        <w:rPr>
          <w:caps/>
          <w:szCs w:val="28"/>
        </w:rPr>
        <w:t xml:space="preserve">        </w:t>
      </w:r>
      <w:r w:rsidR="00032C56" w:rsidRPr="00032C56">
        <w:rPr>
          <w:caps/>
          <w:szCs w:val="28"/>
        </w:rPr>
        <w:t xml:space="preserve">     </w:t>
      </w:r>
      <w:r w:rsidR="00F967EA" w:rsidRPr="00032C56">
        <w:rPr>
          <w:caps/>
          <w:szCs w:val="28"/>
        </w:rPr>
        <w:t>Починається розгляд питань порядку денного</w:t>
      </w:r>
    </w:p>
    <w:p w:rsidR="00CD4FA4" w:rsidRPr="006F0DF8" w:rsidRDefault="00CD4FA4" w:rsidP="00032C56">
      <w:pPr>
        <w:jc w:val="both"/>
        <w:rPr>
          <w:szCs w:val="28"/>
        </w:rPr>
      </w:pPr>
    </w:p>
    <w:p w:rsidR="00717EC5" w:rsidRPr="007D2CB6" w:rsidRDefault="00717EC5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F0DF8">
        <w:rPr>
          <w:caps/>
          <w:sz w:val="28"/>
          <w:szCs w:val="28"/>
          <w:lang w:val="uk-UA"/>
        </w:rPr>
        <w:t xml:space="preserve">Слухали: </w:t>
      </w:r>
      <w:r w:rsidR="007D2CB6" w:rsidRPr="007D2CB6">
        <w:rPr>
          <w:sz w:val="28"/>
          <w:szCs w:val="28"/>
          <w:lang w:val="uk-UA" w:eastAsia="uk-UA"/>
        </w:rPr>
        <w:t>Про створення Державної надзвичайної протиепізоотичної комісії при Білгород-Дністровській міській раді, затвердження її складу та положення про комісію</w:t>
      </w:r>
    </w:p>
    <w:p w:rsidR="00717EC5" w:rsidRPr="006F0DF8" w:rsidRDefault="00717EC5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F0DF8">
        <w:rPr>
          <w:bCs/>
          <w:sz w:val="28"/>
          <w:szCs w:val="28"/>
          <w:lang w:val="uk-UA"/>
        </w:rPr>
        <w:t xml:space="preserve">                     Доповідає:</w:t>
      </w:r>
      <w:r w:rsidR="007D6746" w:rsidRPr="006F0DF8">
        <w:rPr>
          <w:bCs/>
          <w:sz w:val="28"/>
          <w:szCs w:val="28"/>
          <w:lang w:val="uk-UA"/>
        </w:rPr>
        <w:t xml:space="preserve"> </w:t>
      </w:r>
      <w:proofErr w:type="spellStart"/>
      <w:r w:rsidR="007D2CB6">
        <w:rPr>
          <w:bCs/>
          <w:sz w:val="28"/>
          <w:szCs w:val="28"/>
          <w:lang w:val="uk-UA"/>
        </w:rPr>
        <w:t>Майзліс</w:t>
      </w:r>
      <w:proofErr w:type="spellEnd"/>
      <w:r w:rsidR="007D2CB6">
        <w:rPr>
          <w:bCs/>
          <w:sz w:val="28"/>
          <w:szCs w:val="28"/>
          <w:lang w:val="uk-UA"/>
        </w:rPr>
        <w:t xml:space="preserve"> Ю.Ю.</w:t>
      </w:r>
    </w:p>
    <w:p w:rsidR="00717EC5" w:rsidRPr="00032C56" w:rsidRDefault="00717EC5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032C56" w:rsidRDefault="00717EC5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A777B5">
        <w:rPr>
          <w:bCs/>
          <w:szCs w:val="28"/>
        </w:rPr>
        <w:t>5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Default="00717EC5" w:rsidP="00032C56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="00EC2B2A" w:rsidRPr="00032C56">
        <w:rPr>
          <w:szCs w:val="28"/>
        </w:rPr>
        <w:t xml:space="preserve">: </w:t>
      </w:r>
      <w:r w:rsidR="00C84D1D" w:rsidRPr="00032C56">
        <w:rPr>
          <w:szCs w:val="28"/>
        </w:rPr>
        <w:t>рішення №</w:t>
      </w:r>
      <w:r w:rsidR="00E05445">
        <w:rPr>
          <w:szCs w:val="28"/>
        </w:rPr>
        <w:t xml:space="preserve"> </w:t>
      </w:r>
      <w:r w:rsidR="007D2CB6">
        <w:rPr>
          <w:szCs w:val="28"/>
        </w:rPr>
        <w:t>263</w:t>
      </w:r>
      <w:r w:rsidR="00C84D1D" w:rsidRPr="00032C56">
        <w:rPr>
          <w:szCs w:val="28"/>
        </w:rPr>
        <w:t xml:space="preserve"> </w:t>
      </w:r>
      <w:r w:rsidR="00113DB6" w:rsidRPr="00032C56">
        <w:rPr>
          <w:szCs w:val="28"/>
        </w:rPr>
        <w:t>додається</w:t>
      </w:r>
    </w:p>
    <w:p w:rsidR="00032C56" w:rsidRPr="00032C56" w:rsidRDefault="00032C56" w:rsidP="00032C56">
      <w:pPr>
        <w:jc w:val="both"/>
        <w:rPr>
          <w:bCs/>
          <w:caps/>
          <w:szCs w:val="28"/>
        </w:rPr>
      </w:pPr>
    </w:p>
    <w:p w:rsidR="00C84D1D" w:rsidRPr="007D2CB6" w:rsidRDefault="00C84D1D" w:rsidP="007D2CB6">
      <w:pPr>
        <w:pStyle w:val="a6"/>
        <w:tabs>
          <w:tab w:val="clear" w:pos="4677"/>
          <w:tab w:val="clear" w:pos="9355"/>
        </w:tabs>
        <w:snapToGrid w:val="0"/>
        <w:ind w:left="1843" w:hanging="1843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7D2CB6" w:rsidRPr="007D2CB6">
        <w:rPr>
          <w:sz w:val="28"/>
          <w:szCs w:val="28"/>
          <w:lang w:val="uk-UA"/>
        </w:rPr>
        <w:t>Про внесення змін постійного характеру до міського    автобусного маршруту загального користування № 102</w:t>
      </w:r>
    </w:p>
    <w:p w:rsidR="00EB537C" w:rsidRPr="00032C56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</w:t>
      </w:r>
      <w:r w:rsidR="007D2CB6">
        <w:rPr>
          <w:bCs/>
          <w:sz w:val="28"/>
          <w:szCs w:val="28"/>
          <w:lang w:val="uk-UA"/>
        </w:rPr>
        <w:t xml:space="preserve">      </w:t>
      </w:r>
      <w:r w:rsidRPr="00032C56">
        <w:rPr>
          <w:bCs/>
          <w:sz w:val="28"/>
          <w:szCs w:val="28"/>
          <w:lang w:val="uk-UA"/>
        </w:rPr>
        <w:t xml:space="preserve">Доповідає: </w:t>
      </w:r>
      <w:r w:rsidR="007D2CB6">
        <w:rPr>
          <w:bCs/>
          <w:sz w:val="28"/>
          <w:szCs w:val="28"/>
          <w:lang w:val="uk-UA"/>
        </w:rPr>
        <w:t>Литвиненко В.О.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A777B5">
        <w:rPr>
          <w:bCs/>
          <w:szCs w:val="28"/>
        </w:rPr>
        <w:t>5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7D2CB6">
        <w:rPr>
          <w:szCs w:val="28"/>
        </w:rPr>
        <w:t xml:space="preserve"> 264</w:t>
      </w:r>
      <w:r w:rsidRPr="00032C56">
        <w:rPr>
          <w:szCs w:val="28"/>
        </w:rPr>
        <w:t xml:space="preserve">  додається</w:t>
      </w:r>
    </w:p>
    <w:p w:rsidR="00C4622C" w:rsidRPr="00032C56" w:rsidRDefault="0040389A" w:rsidP="00032C56">
      <w:pPr>
        <w:ind w:left="1418" w:hanging="1418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               </w:t>
      </w:r>
    </w:p>
    <w:p w:rsidR="00C84D1D" w:rsidRPr="007D2CB6" w:rsidRDefault="00C84D1D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7D2CB6" w:rsidRPr="007D2CB6">
        <w:rPr>
          <w:rFonts w:cs="Arial"/>
          <w:bCs/>
          <w:sz w:val="28"/>
          <w:szCs w:val="28"/>
          <w:lang w:val="uk-UA"/>
        </w:rPr>
        <w:t xml:space="preserve">Про влаштування в сім'ю патронатного вихователя </w:t>
      </w:r>
      <w:r w:rsidR="00A50C06">
        <w:rPr>
          <w:rFonts w:cs="Arial"/>
          <w:bCs/>
          <w:sz w:val="28"/>
          <w:szCs w:val="28"/>
          <w:lang w:val="uk-UA"/>
        </w:rPr>
        <w:t xml:space="preserve">*** </w:t>
      </w:r>
      <w:r w:rsidR="007D2CB6" w:rsidRPr="007D2CB6">
        <w:rPr>
          <w:rFonts w:cs="Arial"/>
          <w:bCs/>
          <w:sz w:val="28"/>
          <w:szCs w:val="28"/>
          <w:lang w:val="uk-UA"/>
        </w:rPr>
        <w:t>, на виховання та спільне проживання</w:t>
      </w:r>
    </w:p>
    <w:p w:rsidR="00EB537C" w:rsidRPr="00032C56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="00AC75A2"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7D2CB6">
        <w:rPr>
          <w:bCs/>
          <w:sz w:val="28"/>
          <w:szCs w:val="28"/>
          <w:lang w:val="uk-UA"/>
        </w:rPr>
        <w:t>Кесарчук</w:t>
      </w:r>
      <w:proofErr w:type="spellEnd"/>
      <w:r w:rsidR="007D2CB6">
        <w:rPr>
          <w:bCs/>
          <w:sz w:val="28"/>
          <w:szCs w:val="28"/>
          <w:lang w:val="uk-UA"/>
        </w:rPr>
        <w:t xml:space="preserve"> В.В.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A777B5">
        <w:rPr>
          <w:bCs/>
          <w:szCs w:val="28"/>
        </w:rPr>
        <w:t>5</w:t>
      </w:r>
    </w:p>
    <w:p w:rsidR="00C84D1D" w:rsidRPr="00032C56" w:rsidRDefault="00AC75A2" w:rsidP="00032C5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DB3D10">
        <w:rPr>
          <w:szCs w:val="28"/>
        </w:rPr>
        <w:t xml:space="preserve"> 2</w:t>
      </w:r>
      <w:r w:rsidR="007D2CB6">
        <w:rPr>
          <w:szCs w:val="28"/>
        </w:rPr>
        <w:t>65</w:t>
      </w:r>
      <w:r w:rsidRPr="00032C56">
        <w:rPr>
          <w:szCs w:val="28"/>
        </w:rPr>
        <w:t xml:space="preserve"> </w:t>
      </w:r>
      <w:r w:rsidR="00AE1063" w:rsidRPr="00032C56">
        <w:rPr>
          <w:szCs w:val="28"/>
        </w:rPr>
        <w:t>д</w:t>
      </w:r>
      <w:r w:rsidRPr="00032C56">
        <w:rPr>
          <w:szCs w:val="28"/>
        </w:rPr>
        <w:t>одається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2642B" w:rsidRDefault="004803FC" w:rsidP="00032C56">
      <w:pPr>
        <w:jc w:val="both"/>
        <w:rPr>
          <w:bCs/>
          <w:caps/>
          <w:szCs w:val="28"/>
        </w:rPr>
      </w:pPr>
      <w:r w:rsidRPr="00032C56">
        <w:rPr>
          <w:bCs/>
          <w:caps/>
          <w:szCs w:val="28"/>
        </w:rPr>
        <w:t xml:space="preserve">                    </w:t>
      </w:r>
    </w:p>
    <w:p w:rsidR="00A64086" w:rsidRPr="00032C56" w:rsidRDefault="00A2642B" w:rsidP="00032C56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   </w:t>
      </w:r>
      <w:r w:rsidR="004803FC" w:rsidRPr="00032C56">
        <w:rPr>
          <w:bCs/>
          <w:caps/>
          <w:szCs w:val="28"/>
        </w:rPr>
        <w:t xml:space="preserve"> </w:t>
      </w:r>
      <w:r w:rsidR="00F967EA" w:rsidRPr="00032C56">
        <w:rPr>
          <w:bCs/>
          <w:caps/>
          <w:szCs w:val="28"/>
        </w:rPr>
        <w:t>ПОрядок денний вичерпано</w:t>
      </w:r>
    </w:p>
    <w:p w:rsidR="001E4967" w:rsidRPr="00032C56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032C56">
        <w:rPr>
          <w:szCs w:val="28"/>
        </w:rPr>
        <w:t xml:space="preserve"> </w:t>
      </w:r>
    </w:p>
    <w:p w:rsidR="00F967EA" w:rsidRPr="00032C56" w:rsidRDefault="00437152" w:rsidP="00032C56">
      <w:pPr>
        <w:tabs>
          <w:tab w:val="left" w:pos="9354"/>
        </w:tabs>
        <w:ind w:right="140"/>
        <w:jc w:val="both"/>
        <w:rPr>
          <w:szCs w:val="28"/>
        </w:rPr>
      </w:pPr>
      <w:r w:rsidRPr="00032C56">
        <w:rPr>
          <w:szCs w:val="28"/>
        </w:rPr>
        <w:t xml:space="preserve">Міський голова                             </w:t>
      </w:r>
      <w:r w:rsidR="00B35CDB" w:rsidRPr="00032C56">
        <w:rPr>
          <w:szCs w:val="28"/>
        </w:rPr>
        <w:t xml:space="preserve">         </w:t>
      </w:r>
      <w:r w:rsidRPr="00032C56">
        <w:rPr>
          <w:szCs w:val="28"/>
        </w:rPr>
        <w:t xml:space="preserve">                                  А.Ф. </w:t>
      </w:r>
      <w:proofErr w:type="spellStart"/>
      <w:r w:rsidRPr="00032C56">
        <w:rPr>
          <w:szCs w:val="28"/>
        </w:rPr>
        <w:t>Гінак</w:t>
      </w:r>
      <w:proofErr w:type="spellEnd"/>
    </w:p>
    <w:sectPr w:rsidR="00F967EA" w:rsidRPr="00032C56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65CF"/>
    <w:rsid w:val="00081EF7"/>
    <w:rsid w:val="000830DD"/>
    <w:rsid w:val="000849A9"/>
    <w:rsid w:val="00086ABD"/>
    <w:rsid w:val="00090AB9"/>
    <w:rsid w:val="00092099"/>
    <w:rsid w:val="00094FCA"/>
    <w:rsid w:val="000957D6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43F1"/>
    <w:rsid w:val="000D6732"/>
    <w:rsid w:val="000D678D"/>
    <w:rsid w:val="000E24FC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5174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729A"/>
    <w:rsid w:val="003E7581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3D2F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59F1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B2"/>
    <w:rsid w:val="005F2004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51DC2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550F"/>
    <w:rsid w:val="00A3600C"/>
    <w:rsid w:val="00A40345"/>
    <w:rsid w:val="00A44668"/>
    <w:rsid w:val="00A464D9"/>
    <w:rsid w:val="00A479DA"/>
    <w:rsid w:val="00A50C06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33A"/>
    <w:rsid w:val="00A71842"/>
    <w:rsid w:val="00A74632"/>
    <w:rsid w:val="00A74926"/>
    <w:rsid w:val="00A74B89"/>
    <w:rsid w:val="00A777B5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36A3"/>
    <w:rsid w:val="00C74CE7"/>
    <w:rsid w:val="00C755FE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6DB"/>
    <w:rsid w:val="00C9183B"/>
    <w:rsid w:val="00C921F0"/>
    <w:rsid w:val="00C96412"/>
    <w:rsid w:val="00C96BBB"/>
    <w:rsid w:val="00CA17E1"/>
    <w:rsid w:val="00CA27E0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61F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19D6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31E8D"/>
    <w:rsid w:val="00E31F3A"/>
    <w:rsid w:val="00E32BD1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0F0C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EA9E3-4306-45F8-83BF-DB953A346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3636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72</cp:revision>
  <cp:lastPrinted>2019-06-12T10:59:00Z</cp:lastPrinted>
  <dcterms:created xsi:type="dcterms:W3CDTF">2017-12-27T10:23:00Z</dcterms:created>
  <dcterms:modified xsi:type="dcterms:W3CDTF">2019-06-13T06:36:00Z</dcterms:modified>
</cp:coreProperties>
</file>