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C" w:rsidRPr="00DA126F" w:rsidRDefault="00A510EC" w:rsidP="00032C5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F547BC" w:rsidRPr="00DA126F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8C3083" w:rsidRPr="00DA12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F5E" w:rsidRPr="00DA126F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215105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засідання виконавчого комітету </w:t>
      </w:r>
    </w:p>
    <w:p w:rsidR="00F547BC" w:rsidRPr="00DA126F" w:rsidRDefault="00A510EC" w:rsidP="00032C56">
      <w:pPr>
        <w:pStyle w:val="a4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                                   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Білгород-Дністровської</w:t>
      </w:r>
      <w:r w:rsidR="00215105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F547BC" w:rsidRPr="00DA126F">
        <w:rPr>
          <w:rFonts w:ascii="Times New Roman" w:hAnsi="Times New Roman" w:cs="Times New Roman"/>
          <w:b/>
          <w:bCs/>
          <w:smallCaps/>
          <w:sz w:val="28"/>
          <w:szCs w:val="28"/>
        </w:rPr>
        <w:t>міської ради</w:t>
      </w:r>
    </w:p>
    <w:p w:rsidR="00215105" w:rsidRPr="00DA126F" w:rsidRDefault="00215105" w:rsidP="00032C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7BC" w:rsidRPr="00DA126F" w:rsidRDefault="009B6F5E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 14 листопада</w:t>
      </w:r>
      <w:r w:rsidR="00AA6496" w:rsidRPr="00DA126F">
        <w:rPr>
          <w:bCs/>
          <w:szCs w:val="28"/>
        </w:rPr>
        <w:t xml:space="preserve"> </w:t>
      </w:r>
      <w:r w:rsidR="00717EC5" w:rsidRPr="00DA126F">
        <w:rPr>
          <w:bCs/>
          <w:szCs w:val="28"/>
        </w:rPr>
        <w:t xml:space="preserve"> </w:t>
      </w:r>
      <w:r w:rsidR="00FE0A84" w:rsidRPr="00DA126F">
        <w:rPr>
          <w:bCs/>
          <w:szCs w:val="28"/>
        </w:rPr>
        <w:t xml:space="preserve"> </w:t>
      </w:r>
      <w:r w:rsidR="003C3ED9" w:rsidRPr="00DA126F">
        <w:rPr>
          <w:bCs/>
          <w:szCs w:val="28"/>
        </w:rPr>
        <w:t xml:space="preserve"> </w:t>
      </w:r>
      <w:r w:rsidR="008E20CA" w:rsidRPr="00DA126F">
        <w:rPr>
          <w:bCs/>
          <w:szCs w:val="28"/>
        </w:rPr>
        <w:t xml:space="preserve"> </w:t>
      </w:r>
      <w:r w:rsidR="00AA6496" w:rsidRPr="00DA126F">
        <w:rPr>
          <w:bCs/>
          <w:szCs w:val="28"/>
        </w:rPr>
        <w:t>2019</w:t>
      </w:r>
      <w:r w:rsidR="000C67D8" w:rsidRPr="00DA126F">
        <w:rPr>
          <w:bCs/>
          <w:szCs w:val="28"/>
        </w:rPr>
        <w:t xml:space="preserve"> </w:t>
      </w:r>
      <w:r w:rsidR="00F547BC" w:rsidRPr="00DA126F">
        <w:rPr>
          <w:bCs/>
          <w:szCs w:val="28"/>
        </w:rPr>
        <w:t>року</w:t>
      </w:r>
      <w:r w:rsidR="005E1AE9" w:rsidRPr="00DA126F">
        <w:rPr>
          <w:bCs/>
          <w:szCs w:val="28"/>
        </w:rPr>
        <w:tab/>
      </w:r>
      <w:r w:rsidR="00581631" w:rsidRPr="00DA126F">
        <w:rPr>
          <w:bCs/>
          <w:szCs w:val="28"/>
        </w:rPr>
        <w:t xml:space="preserve"> </w:t>
      </w:r>
      <w:r w:rsidR="00CB1349" w:rsidRPr="00DA126F">
        <w:rPr>
          <w:bCs/>
          <w:szCs w:val="28"/>
        </w:rPr>
        <w:t>10</w:t>
      </w:r>
      <w:r w:rsidR="00FB044B" w:rsidRPr="00DA126F">
        <w:rPr>
          <w:bCs/>
          <w:szCs w:val="28"/>
        </w:rPr>
        <w:t>.00</w:t>
      </w:r>
      <w:r w:rsidR="00215105" w:rsidRPr="00DA126F">
        <w:rPr>
          <w:bCs/>
          <w:szCs w:val="28"/>
        </w:rPr>
        <w:tab/>
      </w:r>
      <w:r w:rsidR="00215105" w:rsidRPr="00DA126F">
        <w:rPr>
          <w:bCs/>
          <w:szCs w:val="28"/>
        </w:rPr>
        <w:tab/>
      </w:r>
      <w:r w:rsidR="00F547BC" w:rsidRPr="00DA126F">
        <w:rPr>
          <w:bCs/>
          <w:szCs w:val="28"/>
        </w:rPr>
        <w:t>м. Білгород-Дністровський</w:t>
      </w:r>
    </w:p>
    <w:p w:rsidR="00713EC3" w:rsidRPr="00DA126F" w:rsidRDefault="00713EC3" w:rsidP="00032C56">
      <w:pPr>
        <w:jc w:val="both"/>
        <w:rPr>
          <w:bCs/>
          <w:szCs w:val="28"/>
        </w:rPr>
      </w:pPr>
    </w:p>
    <w:p w:rsidR="00F547BC" w:rsidRPr="00DA126F" w:rsidRDefault="00F547BC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Присутні члени виконкому:</w:t>
      </w:r>
    </w:p>
    <w:p w:rsidR="0082639D" w:rsidRPr="00DA126F" w:rsidRDefault="0082639D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E32E5E" w:rsidP="00A55C21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Грозов</w:t>
            </w:r>
            <w:proofErr w:type="spellEnd"/>
            <w:r w:rsidRPr="00DA126F">
              <w:rPr>
                <w:bCs/>
                <w:szCs w:val="28"/>
              </w:rPr>
              <w:t xml:space="preserve"> В.В.</w:t>
            </w:r>
          </w:p>
        </w:tc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Задорожна О.Ю.</w:t>
            </w:r>
          </w:p>
        </w:tc>
      </w:tr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Барба</w:t>
            </w:r>
            <w:proofErr w:type="spellEnd"/>
            <w:r w:rsidRPr="00DA126F">
              <w:rPr>
                <w:bCs/>
                <w:szCs w:val="28"/>
              </w:rPr>
              <w:t xml:space="preserve"> В.Є.</w:t>
            </w:r>
          </w:p>
        </w:tc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Кочвар</w:t>
            </w:r>
            <w:proofErr w:type="spellEnd"/>
            <w:r w:rsidRPr="00DA126F">
              <w:rPr>
                <w:bCs/>
                <w:szCs w:val="28"/>
              </w:rPr>
              <w:t xml:space="preserve"> С.В.</w:t>
            </w:r>
          </w:p>
        </w:tc>
      </w:tr>
      <w:tr w:rsidR="00E32E5E" w:rsidRPr="00DA126F" w:rsidTr="0082639D">
        <w:trPr>
          <w:trHeight w:val="243"/>
        </w:trPr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r w:rsidRPr="00DA126F">
              <w:rPr>
                <w:bCs/>
                <w:szCs w:val="28"/>
              </w:rPr>
              <w:t>Величко І.О.</w:t>
            </w:r>
          </w:p>
        </w:tc>
        <w:tc>
          <w:tcPr>
            <w:tcW w:w="4785" w:type="dxa"/>
          </w:tcPr>
          <w:p w:rsidR="00E32E5E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Тітова</w:t>
            </w:r>
            <w:proofErr w:type="spellEnd"/>
            <w:r w:rsidRPr="00DA126F">
              <w:rPr>
                <w:bCs/>
                <w:szCs w:val="28"/>
              </w:rPr>
              <w:t xml:space="preserve"> Г.Є.</w:t>
            </w:r>
          </w:p>
        </w:tc>
      </w:tr>
      <w:tr w:rsidR="00433032" w:rsidRPr="00DA126F" w:rsidTr="0082639D">
        <w:trPr>
          <w:trHeight w:val="243"/>
        </w:trPr>
        <w:tc>
          <w:tcPr>
            <w:tcW w:w="4785" w:type="dxa"/>
          </w:tcPr>
          <w:p w:rsidR="00433032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Вражитор</w:t>
            </w:r>
            <w:proofErr w:type="spellEnd"/>
            <w:r w:rsidRPr="00DA126F">
              <w:rPr>
                <w:bCs/>
                <w:szCs w:val="28"/>
              </w:rPr>
              <w:t xml:space="preserve"> С.Г.</w:t>
            </w:r>
          </w:p>
        </w:tc>
        <w:tc>
          <w:tcPr>
            <w:tcW w:w="4785" w:type="dxa"/>
          </w:tcPr>
          <w:p w:rsidR="00433032" w:rsidRPr="00DA126F" w:rsidRDefault="00433032" w:rsidP="00032C56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Чернокульський</w:t>
            </w:r>
            <w:proofErr w:type="spellEnd"/>
            <w:r w:rsidRPr="00DA126F">
              <w:rPr>
                <w:bCs/>
                <w:szCs w:val="28"/>
              </w:rPr>
              <w:t xml:space="preserve"> С.С.</w:t>
            </w:r>
          </w:p>
        </w:tc>
      </w:tr>
    </w:tbl>
    <w:p w:rsidR="00050A09" w:rsidRPr="00DA126F" w:rsidRDefault="00050A09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Відсутні члени виконкому:</w:t>
      </w:r>
    </w:p>
    <w:p w:rsidR="00C127FE" w:rsidRPr="00DA126F" w:rsidRDefault="00C127FE" w:rsidP="00032C56">
      <w:pPr>
        <w:jc w:val="both"/>
        <w:rPr>
          <w:bCs/>
          <w:szCs w:val="2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433032" w:rsidRPr="00DA126F" w:rsidTr="00050A09">
        <w:trPr>
          <w:trHeight w:val="243"/>
        </w:trPr>
        <w:tc>
          <w:tcPr>
            <w:tcW w:w="4785" w:type="dxa"/>
          </w:tcPr>
          <w:p w:rsidR="00433032" w:rsidRPr="00DA126F" w:rsidRDefault="00433032" w:rsidP="00592697">
            <w:pPr>
              <w:jc w:val="both"/>
              <w:rPr>
                <w:bCs/>
                <w:szCs w:val="28"/>
              </w:rPr>
            </w:pPr>
            <w:proofErr w:type="spellStart"/>
            <w:r w:rsidRPr="00DA126F">
              <w:rPr>
                <w:bCs/>
                <w:szCs w:val="28"/>
              </w:rPr>
              <w:t>Кащі</w:t>
            </w:r>
            <w:proofErr w:type="spellEnd"/>
            <w:r w:rsidRPr="00DA126F">
              <w:rPr>
                <w:bCs/>
                <w:szCs w:val="28"/>
              </w:rPr>
              <w:t xml:space="preserve"> В.Г.</w:t>
            </w:r>
          </w:p>
        </w:tc>
        <w:tc>
          <w:tcPr>
            <w:tcW w:w="4785" w:type="dxa"/>
          </w:tcPr>
          <w:p w:rsidR="00433032" w:rsidRPr="00DA126F" w:rsidRDefault="00433032" w:rsidP="006E3CDF">
            <w:pPr>
              <w:jc w:val="both"/>
              <w:rPr>
                <w:bCs/>
                <w:szCs w:val="28"/>
              </w:rPr>
            </w:pPr>
          </w:p>
        </w:tc>
      </w:tr>
    </w:tbl>
    <w:p w:rsidR="00F80DE8" w:rsidRPr="00DA126F" w:rsidRDefault="00F80DE8" w:rsidP="00032C56">
      <w:pPr>
        <w:jc w:val="both"/>
        <w:rPr>
          <w:bCs/>
          <w:szCs w:val="28"/>
        </w:rPr>
      </w:pPr>
    </w:p>
    <w:p w:rsidR="00450B87" w:rsidRPr="00DA126F" w:rsidRDefault="00450B87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Кворум, необхідний для роботи виконавчого комітету, є.</w:t>
      </w:r>
    </w:p>
    <w:p w:rsidR="00F6279A" w:rsidRPr="00DA126F" w:rsidRDefault="00F6279A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На засіданні виконавчого комітету були присутні:</w:t>
      </w:r>
    </w:p>
    <w:p w:rsidR="004A569E" w:rsidRPr="00DA126F" w:rsidRDefault="00A6408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журналіст телеканалу «Бессарабія ТБ»</w:t>
      </w:r>
      <w:r w:rsidR="00A21310" w:rsidRPr="00DA126F">
        <w:rPr>
          <w:bCs/>
          <w:szCs w:val="28"/>
        </w:rPr>
        <w:t xml:space="preserve"> </w:t>
      </w:r>
      <w:r w:rsidR="00A777B5" w:rsidRPr="00DA126F">
        <w:rPr>
          <w:bCs/>
          <w:szCs w:val="28"/>
        </w:rPr>
        <w:t xml:space="preserve"> </w:t>
      </w:r>
      <w:r w:rsidR="00857C8B" w:rsidRPr="00DA126F">
        <w:rPr>
          <w:bCs/>
          <w:szCs w:val="28"/>
        </w:rPr>
        <w:t xml:space="preserve"> Т.Карпенко</w:t>
      </w:r>
      <w:r w:rsidR="00662EE5" w:rsidRPr="00DA126F">
        <w:rPr>
          <w:bCs/>
          <w:szCs w:val="28"/>
        </w:rPr>
        <w:t>, В.</w:t>
      </w:r>
      <w:proofErr w:type="spellStart"/>
      <w:r w:rsidR="00662EE5" w:rsidRPr="00DA126F">
        <w:rPr>
          <w:bCs/>
          <w:szCs w:val="28"/>
        </w:rPr>
        <w:t>Солодухін</w:t>
      </w:r>
      <w:proofErr w:type="spellEnd"/>
      <w:r w:rsidR="0083283B" w:rsidRPr="00DA126F">
        <w:rPr>
          <w:bCs/>
          <w:szCs w:val="28"/>
        </w:rPr>
        <w:t>;</w:t>
      </w:r>
    </w:p>
    <w:p w:rsidR="005F28A2" w:rsidRPr="00DA126F" w:rsidRDefault="005F28A2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 xml:space="preserve">газета "Наше місто" А. </w:t>
      </w:r>
      <w:proofErr w:type="spellStart"/>
      <w:r w:rsidRPr="00DA126F">
        <w:rPr>
          <w:bCs/>
          <w:szCs w:val="28"/>
        </w:rPr>
        <w:t>Романовський</w:t>
      </w:r>
      <w:proofErr w:type="spellEnd"/>
      <w:r w:rsidRPr="00DA126F">
        <w:rPr>
          <w:bCs/>
          <w:szCs w:val="28"/>
        </w:rPr>
        <w:t>;</w:t>
      </w:r>
    </w:p>
    <w:p w:rsidR="005F28A2" w:rsidRPr="00DA126F" w:rsidRDefault="005F28A2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журналіст газети "Слово Придністров'я" О.Тимошенко;</w:t>
      </w:r>
    </w:p>
    <w:p w:rsidR="00E14996" w:rsidRPr="00DA126F" w:rsidRDefault="00E14996" w:rsidP="004A569E">
      <w:pPr>
        <w:numPr>
          <w:ilvl w:val="0"/>
          <w:numId w:val="2"/>
        </w:numPr>
        <w:jc w:val="both"/>
        <w:rPr>
          <w:bCs/>
          <w:szCs w:val="28"/>
        </w:rPr>
      </w:pPr>
      <w:r w:rsidRPr="00DA126F">
        <w:rPr>
          <w:bCs/>
          <w:szCs w:val="28"/>
        </w:rPr>
        <w:t>радіом</w:t>
      </w:r>
      <w:r w:rsidR="00503873" w:rsidRPr="00DA126F">
        <w:rPr>
          <w:bCs/>
          <w:szCs w:val="28"/>
        </w:rPr>
        <w:t>овленн</w:t>
      </w:r>
      <w:r w:rsidR="00A21310" w:rsidRPr="00DA126F">
        <w:rPr>
          <w:bCs/>
          <w:szCs w:val="28"/>
        </w:rPr>
        <w:t>я  «Нов</w:t>
      </w:r>
      <w:r w:rsidR="003313B2" w:rsidRPr="00DA126F">
        <w:rPr>
          <w:bCs/>
          <w:szCs w:val="28"/>
        </w:rPr>
        <w:t>ини Придністров’я»</w:t>
      </w:r>
      <w:r w:rsidR="00857C8B" w:rsidRPr="00DA126F">
        <w:rPr>
          <w:bCs/>
          <w:szCs w:val="28"/>
        </w:rPr>
        <w:t xml:space="preserve"> О.</w:t>
      </w:r>
      <w:proofErr w:type="spellStart"/>
      <w:r w:rsidR="00857C8B" w:rsidRPr="00DA126F">
        <w:rPr>
          <w:bCs/>
          <w:szCs w:val="28"/>
        </w:rPr>
        <w:t>Молоіван</w:t>
      </w:r>
      <w:proofErr w:type="spellEnd"/>
      <w:r w:rsidR="005F28A2" w:rsidRPr="00DA126F">
        <w:rPr>
          <w:bCs/>
          <w:szCs w:val="28"/>
        </w:rPr>
        <w:t>, А.Лук'янчук;</w:t>
      </w:r>
    </w:p>
    <w:p w:rsidR="00C127FE" w:rsidRDefault="005F28A2" w:rsidP="005F28A2">
      <w:pPr>
        <w:numPr>
          <w:ilvl w:val="0"/>
          <w:numId w:val="2"/>
        </w:numPr>
        <w:jc w:val="both"/>
        <w:rPr>
          <w:bCs/>
          <w:szCs w:val="28"/>
        </w:rPr>
      </w:pPr>
      <w:proofErr w:type="spellStart"/>
      <w:r w:rsidRPr="00DA126F">
        <w:rPr>
          <w:bCs/>
          <w:szCs w:val="28"/>
        </w:rPr>
        <w:t>інтернет-сайт</w:t>
      </w:r>
      <w:proofErr w:type="spellEnd"/>
      <w:r w:rsidRPr="00DA126F">
        <w:rPr>
          <w:bCs/>
          <w:szCs w:val="28"/>
        </w:rPr>
        <w:t xml:space="preserve"> "</w:t>
      </w:r>
      <w:proofErr w:type="spellStart"/>
      <w:r w:rsidRPr="00DA126F">
        <w:rPr>
          <w:bCs/>
          <w:szCs w:val="28"/>
        </w:rPr>
        <w:t>Бесарабія-інформ</w:t>
      </w:r>
      <w:proofErr w:type="spellEnd"/>
      <w:r w:rsidRPr="00DA126F">
        <w:rPr>
          <w:bCs/>
          <w:szCs w:val="28"/>
        </w:rPr>
        <w:t>" С.</w:t>
      </w:r>
      <w:proofErr w:type="spellStart"/>
      <w:r w:rsidRPr="00DA126F">
        <w:rPr>
          <w:bCs/>
          <w:szCs w:val="28"/>
        </w:rPr>
        <w:t>Ільіна</w:t>
      </w:r>
      <w:proofErr w:type="spellEnd"/>
      <w:r w:rsidRPr="00DA126F">
        <w:rPr>
          <w:bCs/>
          <w:szCs w:val="28"/>
        </w:rPr>
        <w:t>.</w:t>
      </w:r>
    </w:p>
    <w:p w:rsidR="00021CC1" w:rsidRPr="00DA126F" w:rsidRDefault="00021CC1" w:rsidP="005F28A2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>редактор газети "Торнадо-Прес" Н.</w:t>
      </w:r>
      <w:proofErr w:type="spellStart"/>
      <w:r>
        <w:rPr>
          <w:bCs/>
          <w:szCs w:val="28"/>
        </w:rPr>
        <w:t>Зайко</w:t>
      </w:r>
      <w:proofErr w:type="spellEnd"/>
    </w:p>
    <w:p w:rsidR="005F28A2" w:rsidRPr="00DA126F" w:rsidRDefault="005F28A2" w:rsidP="005F28A2">
      <w:pPr>
        <w:ind w:left="360"/>
        <w:jc w:val="both"/>
        <w:rPr>
          <w:bCs/>
          <w:szCs w:val="28"/>
        </w:rPr>
      </w:pPr>
      <w:r w:rsidRPr="00DA126F">
        <w:rPr>
          <w:bCs/>
          <w:szCs w:val="28"/>
        </w:rPr>
        <w:t>депут</w:t>
      </w:r>
      <w:r w:rsidR="00031D8F">
        <w:rPr>
          <w:bCs/>
          <w:szCs w:val="28"/>
        </w:rPr>
        <w:t xml:space="preserve">ати міської ради: Баранов </w:t>
      </w:r>
      <w:r w:rsidR="00A81F16">
        <w:rPr>
          <w:bCs/>
          <w:szCs w:val="28"/>
        </w:rPr>
        <w:t>М.М., Федорова Ю.О., Крамар О.Г.</w:t>
      </w:r>
      <w:r w:rsidR="00021CC1">
        <w:rPr>
          <w:bCs/>
          <w:szCs w:val="28"/>
        </w:rPr>
        <w:t xml:space="preserve">, </w:t>
      </w:r>
      <w:proofErr w:type="spellStart"/>
      <w:r w:rsidR="00021CC1">
        <w:rPr>
          <w:bCs/>
          <w:szCs w:val="28"/>
        </w:rPr>
        <w:t>Сулаков</w:t>
      </w:r>
      <w:proofErr w:type="spellEnd"/>
      <w:r w:rsidR="00021CC1">
        <w:rPr>
          <w:bCs/>
          <w:szCs w:val="28"/>
        </w:rPr>
        <w:t xml:space="preserve"> Р.П.</w:t>
      </w:r>
    </w:p>
    <w:p w:rsidR="009B6F5E" w:rsidRPr="00DA126F" w:rsidRDefault="009B6F5E" w:rsidP="00D92699">
      <w:pPr>
        <w:ind w:firstLine="629"/>
        <w:jc w:val="both"/>
        <w:rPr>
          <w:bCs/>
          <w:szCs w:val="28"/>
        </w:rPr>
      </w:pP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Проводиться голосування про затвердження порядку денного</w:t>
      </w:r>
    </w:p>
    <w:p w:rsidR="00D92699" w:rsidRPr="00DA126F" w:rsidRDefault="00D92699" w:rsidP="00D92699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Підсумки голосування: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433032" w:rsidRPr="00DA126F">
        <w:rPr>
          <w:bCs/>
          <w:szCs w:val="28"/>
        </w:rPr>
        <w:t>8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проти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92699" w:rsidRPr="00DA126F" w:rsidRDefault="00D92699" w:rsidP="00D92699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утрималось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03583" w:rsidRPr="00DA126F" w:rsidRDefault="00C127FE" w:rsidP="007D2CB6">
      <w:pPr>
        <w:ind w:left="1080" w:hanging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       </w:t>
      </w:r>
    </w:p>
    <w:p w:rsidR="00903583" w:rsidRPr="00DA126F" w:rsidRDefault="007021CA" w:rsidP="007D2CB6">
      <w:pPr>
        <w:ind w:left="1080" w:hanging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</w:t>
      </w:r>
      <w:r w:rsidR="00C127FE" w:rsidRPr="00DA126F">
        <w:rPr>
          <w:bCs/>
          <w:szCs w:val="28"/>
        </w:rPr>
        <w:t xml:space="preserve">              </w:t>
      </w:r>
    </w:p>
    <w:p w:rsidR="00903583" w:rsidRPr="00DA126F" w:rsidRDefault="00903583" w:rsidP="00260093">
      <w:pPr>
        <w:ind w:left="1080" w:hanging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                                     П</w:t>
      </w:r>
      <w:r w:rsidR="00F547BC" w:rsidRPr="00DA126F">
        <w:rPr>
          <w:bCs/>
          <w:szCs w:val="28"/>
        </w:rPr>
        <w:t>орядок денний затверджено.</w:t>
      </w:r>
      <w:r w:rsidR="00C84D1D" w:rsidRPr="00DA126F">
        <w:rPr>
          <w:b/>
          <w:bCs/>
          <w:caps/>
          <w:szCs w:val="28"/>
        </w:rPr>
        <w:t xml:space="preserve">                              </w:t>
      </w:r>
      <w:r w:rsidR="007322B2" w:rsidRPr="00DA126F">
        <w:rPr>
          <w:b/>
          <w:bCs/>
          <w:caps/>
          <w:szCs w:val="28"/>
        </w:rPr>
        <w:t xml:space="preserve">    </w:t>
      </w:r>
      <w:r w:rsidR="006C3EAB" w:rsidRPr="00DA126F">
        <w:rPr>
          <w:b/>
          <w:bCs/>
          <w:caps/>
          <w:szCs w:val="28"/>
        </w:rPr>
        <w:t xml:space="preserve"> </w:t>
      </w:r>
      <w:r w:rsidRPr="00DA126F">
        <w:rPr>
          <w:b/>
          <w:bCs/>
          <w:caps/>
          <w:szCs w:val="28"/>
        </w:rPr>
        <w:t xml:space="preserve">  </w:t>
      </w:r>
      <w:r w:rsidR="00DF0360" w:rsidRPr="00DA126F">
        <w:rPr>
          <w:b/>
          <w:bCs/>
          <w:caps/>
          <w:szCs w:val="28"/>
        </w:rPr>
        <w:t xml:space="preserve">  </w:t>
      </w:r>
      <w:r w:rsidRPr="00DA126F">
        <w:rPr>
          <w:b/>
          <w:bCs/>
          <w:caps/>
          <w:szCs w:val="28"/>
        </w:rPr>
        <w:t xml:space="preserve">      </w:t>
      </w:r>
      <w:r w:rsidR="00CB1349" w:rsidRPr="00DA126F">
        <w:rPr>
          <w:b/>
          <w:bCs/>
          <w:caps/>
          <w:szCs w:val="28"/>
        </w:rPr>
        <w:t xml:space="preserve"> </w:t>
      </w:r>
      <w:r w:rsidR="00050A09" w:rsidRPr="00DA126F">
        <w:rPr>
          <w:b/>
          <w:bCs/>
          <w:caps/>
          <w:szCs w:val="28"/>
        </w:rPr>
        <w:t xml:space="preserve">       </w:t>
      </w:r>
    </w:p>
    <w:p w:rsidR="003F215E" w:rsidRPr="00DA126F" w:rsidRDefault="00050A09" w:rsidP="00032C56">
      <w:pPr>
        <w:pStyle w:val="1"/>
        <w:jc w:val="both"/>
        <w:rPr>
          <w:b/>
          <w:bCs/>
          <w:caps/>
          <w:szCs w:val="28"/>
        </w:rPr>
      </w:pPr>
      <w:r w:rsidRPr="00DA126F">
        <w:rPr>
          <w:b/>
          <w:bCs/>
          <w:caps/>
          <w:szCs w:val="28"/>
        </w:rPr>
        <w:t xml:space="preserve">     </w:t>
      </w:r>
    </w:p>
    <w:p w:rsidR="00F547BC" w:rsidRPr="00DA126F" w:rsidRDefault="003F215E" w:rsidP="00032C56">
      <w:pPr>
        <w:pStyle w:val="1"/>
        <w:jc w:val="both"/>
        <w:rPr>
          <w:b/>
          <w:bCs/>
          <w:caps/>
          <w:szCs w:val="28"/>
        </w:rPr>
      </w:pPr>
      <w:r w:rsidRPr="00DA126F">
        <w:rPr>
          <w:b/>
          <w:bCs/>
          <w:caps/>
          <w:szCs w:val="28"/>
        </w:rPr>
        <w:t xml:space="preserve">                                      </w:t>
      </w:r>
      <w:r w:rsidR="00903583" w:rsidRPr="00DA126F">
        <w:rPr>
          <w:b/>
          <w:bCs/>
          <w:caps/>
          <w:szCs w:val="28"/>
        </w:rPr>
        <w:t xml:space="preserve"> </w:t>
      </w:r>
      <w:r w:rsidRPr="00DA126F">
        <w:rPr>
          <w:b/>
          <w:bCs/>
          <w:caps/>
          <w:szCs w:val="28"/>
        </w:rPr>
        <w:t xml:space="preserve"> </w:t>
      </w:r>
      <w:r w:rsidR="00050A09" w:rsidRPr="00DA126F">
        <w:rPr>
          <w:b/>
          <w:bCs/>
          <w:caps/>
          <w:szCs w:val="28"/>
        </w:rPr>
        <w:t xml:space="preserve">   </w:t>
      </w:r>
      <w:r w:rsidR="00F547BC" w:rsidRPr="00DA126F">
        <w:rPr>
          <w:b/>
          <w:bCs/>
          <w:caps/>
          <w:szCs w:val="28"/>
        </w:rPr>
        <w:t>Порядок денний:</w:t>
      </w:r>
    </w:p>
    <w:p w:rsidR="00A3600C" w:rsidRPr="00DA126F" w:rsidRDefault="00A3600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8062C" w:rsidRPr="00DA126F" w:rsidTr="00A3600C">
        <w:trPr>
          <w:trHeight w:val="316"/>
        </w:trPr>
        <w:tc>
          <w:tcPr>
            <w:tcW w:w="9498" w:type="dxa"/>
            <w:vAlign w:val="center"/>
          </w:tcPr>
          <w:p w:rsidR="0098062C" w:rsidRPr="00DA126F" w:rsidRDefault="0098062C" w:rsidP="00B11D54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>Про погодження  внесення змін і доповнень до рішення міської ради від 21.12.2018 року №736-VІІ "Про міський бюджет міста Білгород-Дністровського на 2019 рік"</w:t>
            </w:r>
          </w:p>
        </w:tc>
      </w:tr>
    </w:tbl>
    <w:p w:rsidR="0042170D" w:rsidRPr="00DA126F" w:rsidRDefault="00AE1063" w:rsidP="00032C56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r w:rsidR="00CB1349" w:rsidRPr="00DA126F">
        <w:rPr>
          <w:szCs w:val="28"/>
        </w:rPr>
        <w:t>Задорожна О.Ю., начальник фінансового управління</w:t>
      </w:r>
    </w:p>
    <w:p w:rsidR="00CB1349" w:rsidRPr="00DA126F" w:rsidRDefault="00CB134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8062C" w:rsidRPr="00DA126F" w:rsidTr="000463A7">
        <w:trPr>
          <w:trHeight w:val="316"/>
        </w:trPr>
        <w:tc>
          <w:tcPr>
            <w:tcW w:w="9498" w:type="dxa"/>
            <w:vAlign w:val="center"/>
          </w:tcPr>
          <w:p w:rsidR="0098062C" w:rsidRPr="00DA126F" w:rsidRDefault="009B6F5E" w:rsidP="000463A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A126F">
              <w:rPr>
                <w:szCs w:val="28"/>
              </w:rPr>
              <w:t xml:space="preserve">Про  погодження внесення змін до Програми шефської допомоги військовим частинам Збройних Сил України на 2019 – 2021 роки, затвердженої </w:t>
            </w:r>
            <w:r w:rsidRPr="00DA126F">
              <w:rPr>
                <w:szCs w:val="28"/>
              </w:rPr>
              <w:lastRenderedPageBreak/>
              <w:t>рішенням Білгород-Дністровської міської ради від  01.11.2018 року № 661-V</w:t>
            </w:r>
            <w:r w:rsidRPr="00DA126F">
              <w:rPr>
                <w:szCs w:val="28"/>
                <w:lang w:val="en-US"/>
              </w:rPr>
              <w:t>I</w:t>
            </w:r>
            <w:r w:rsidRPr="00DA126F">
              <w:rPr>
                <w:szCs w:val="28"/>
              </w:rPr>
              <w:t>І</w:t>
            </w:r>
          </w:p>
        </w:tc>
      </w:tr>
    </w:tbl>
    <w:p w:rsidR="0098062C" w:rsidRPr="00DA126F" w:rsidRDefault="009B6F5E" w:rsidP="0098062C">
      <w:pPr>
        <w:jc w:val="both"/>
        <w:rPr>
          <w:szCs w:val="28"/>
        </w:rPr>
      </w:pPr>
      <w:r w:rsidRPr="00DA126F">
        <w:rPr>
          <w:szCs w:val="28"/>
        </w:rPr>
        <w:lastRenderedPageBreak/>
        <w:tab/>
        <w:t xml:space="preserve">Доповідає – </w:t>
      </w:r>
      <w:proofErr w:type="spellStart"/>
      <w:r w:rsidRPr="00DA126F">
        <w:rPr>
          <w:szCs w:val="28"/>
        </w:rPr>
        <w:t>Майзліс</w:t>
      </w:r>
      <w:proofErr w:type="spellEnd"/>
      <w:r w:rsidRPr="00DA126F">
        <w:rPr>
          <w:szCs w:val="28"/>
        </w:rPr>
        <w:t xml:space="preserve"> Ю.Ю</w:t>
      </w:r>
      <w:r w:rsidR="0098062C" w:rsidRPr="00DA126F">
        <w:rPr>
          <w:szCs w:val="28"/>
        </w:rPr>
        <w:t xml:space="preserve">., </w:t>
      </w:r>
      <w:r w:rsidRPr="00DA126F">
        <w:rPr>
          <w:szCs w:val="28"/>
        </w:rPr>
        <w:t xml:space="preserve">начальник </w:t>
      </w:r>
      <w:r w:rsidR="0098062C" w:rsidRPr="00DA126F">
        <w:rPr>
          <w:szCs w:val="28"/>
        </w:rPr>
        <w:t xml:space="preserve">управління з питань цивільного захисту, оборонної, мобілізаційної, </w:t>
      </w:r>
      <w:proofErr w:type="spellStart"/>
      <w:r w:rsidR="0098062C" w:rsidRPr="00DA126F">
        <w:rPr>
          <w:szCs w:val="28"/>
        </w:rPr>
        <w:t>режимно</w:t>
      </w:r>
      <w:proofErr w:type="spellEnd"/>
      <w:r w:rsidR="0098062C" w:rsidRPr="00DA126F">
        <w:rPr>
          <w:szCs w:val="28"/>
        </w:rPr>
        <w:t xml:space="preserve"> - секретної роботи та взаємодії з правоохоронними органами</w:t>
      </w:r>
    </w:p>
    <w:p w:rsidR="0098062C" w:rsidRPr="00DA126F" w:rsidRDefault="0098062C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B6F5E" w:rsidRPr="00DA126F" w:rsidTr="00CD4FA4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погодження звіту про хід впровадження системи електронних закупівель за 2018 рік,  І та ІІ квартали 2019 року </w:t>
            </w:r>
          </w:p>
        </w:tc>
      </w:tr>
      <w:tr w:rsidR="009B6F5E" w:rsidRPr="00DA126F" w:rsidTr="00CD4FA4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>Про погодження проведення виставки голубів, декоративних птахів та іншої птиці у парку Горького</w:t>
            </w:r>
          </w:p>
        </w:tc>
      </w:tr>
      <w:tr w:rsidR="009B6F5E" w:rsidRPr="00DA126F" w:rsidTr="00CD4FA4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>Про внесення змін до рішення виконавчого комітету Білгород-Дністровської міської ради від 07.03.2017 року № 76 "Про умови та розміри оплати праці керівників підприємств, заснованих на комунальній власності"</w:t>
            </w:r>
          </w:p>
        </w:tc>
      </w:tr>
      <w:tr w:rsidR="009B6F5E" w:rsidRPr="00DA126F" w:rsidTr="00CD4FA4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встановлення показників та посадових окладів керівникам комунальних підприємств </w:t>
            </w:r>
            <w:proofErr w:type="spellStart"/>
            <w:r w:rsidRPr="00DA126F">
              <w:rPr>
                <w:szCs w:val="28"/>
              </w:rPr>
              <w:t>МЦ</w:t>
            </w:r>
            <w:proofErr w:type="spellEnd"/>
            <w:r w:rsidRPr="00DA126F">
              <w:rPr>
                <w:szCs w:val="28"/>
              </w:rPr>
              <w:t xml:space="preserve"> "Благоустрій" та </w:t>
            </w:r>
            <w:proofErr w:type="spellStart"/>
            <w:r w:rsidRPr="00DA126F">
              <w:rPr>
                <w:szCs w:val="28"/>
              </w:rPr>
              <w:t>КП</w:t>
            </w:r>
            <w:proofErr w:type="spellEnd"/>
            <w:r w:rsidRPr="00DA126F">
              <w:rPr>
                <w:szCs w:val="28"/>
              </w:rPr>
              <w:t xml:space="preserve"> "Білгород-Дністровське міське управління капітального будівництва"</w:t>
            </w:r>
          </w:p>
        </w:tc>
      </w:tr>
    </w:tbl>
    <w:p w:rsidR="000D15AB" w:rsidRPr="00DA126F" w:rsidRDefault="00A777B5" w:rsidP="00032C56">
      <w:pPr>
        <w:jc w:val="both"/>
        <w:rPr>
          <w:szCs w:val="28"/>
        </w:rPr>
      </w:pPr>
      <w:r w:rsidRPr="00DA126F">
        <w:rPr>
          <w:szCs w:val="28"/>
        </w:rPr>
        <w:tab/>
        <w:t>Доповідає –</w:t>
      </w:r>
      <w:r w:rsidR="000D15AB" w:rsidRPr="00DA126F">
        <w:rPr>
          <w:szCs w:val="28"/>
        </w:rPr>
        <w:t xml:space="preserve">  </w:t>
      </w:r>
      <w:proofErr w:type="spellStart"/>
      <w:r w:rsidR="009B6F5E" w:rsidRPr="00DA126F">
        <w:rPr>
          <w:szCs w:val="28"/>
        </w:rPr>
        <w:t>Кісенко</w:t>
      </w:r>
      <w:proofErr w:type="spellEnd"/>
      <w:r w:rsidR="009B6F5E" w:rsidRPr="00DA126F">
        <w:rPr>
          <w:szCs w:val="28"/>
        </w:rPr>
        <w:t xml:space="preserve"> Н.Г.</w:t>
      </w:r>
      <w:r w:rsidR="007021CA" w:rsidRPr="00DA126F">
        <w:rPr>
          <w:szCs w:val="28"/>
        </w:rPr>
        <w:t>,</w:t>
      </w:r>
      <w:r w:rsidR="009B6F5E" w:rsidRPr="00DA126F">
        <w:rPr>
          <w:szCs w:val="28"/>
        </w:rPr>
        <w:t xml:space="preserve"> головний спеціаліст-економіст  </w:t>
      </w:r>
      <w:r w:rsidR="00CB1349" w:rsidRPr="00DA126F">
        <w:rPr>
          <w:szCs w:val="28"/>
        </w:rPr>
        <w:t xml:space="preserve"> управління економічного розвитку</w:t>
      </w:r>
    </w:p>
    <w:p w:rsidR="009B6F5E" w:rsidRPr="00DA126F" w:rsidRDefault="009B6F5E" w:rsidP="009B6F5E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B6F5E" w:rsidRPr="00DA126F" w:rsidTr="0001598F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26F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рішення виконавчого комітету від 05.09.2019 № 333 "Про мережу закладів загальної середньої освіти міста на 2019/2020 навчальний рік"</w:t>
            </w:r>
          </w:p>
        </w:tc>
      </w:tr>
    </w:tbl>
    <w:p w:rsidR="009B6F5E" w:rsidRPr="00DA126F" w:rsidRDefault="009B6F5E" w:rsidP="009B6F5E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Pr="00DA126F">
        <w:rPr>
          <w:szCs w:val="28"/>
        </w:rPr>
        <w:t>Муржа-Ромащук</w:t>
      </w:r>
      <w:proofErr w:type="spellEnd"/>
      <w:r w:rsidRPr="00DA126F">
        <w:rPr>
          <w:szCs w:val="28"/>
        </w:rPr>
        <w:t xml:space="preserve"> Л.І., начальник управління освіти, сім'ї, молоді та спорту</w:t>
      </w:r>
    </w:p>
    <w:p w:rsidR="009B6F5E" w:rsidRPr="00DA126F" w:rsidRDefault="009B6F5E" w:rsidP="00A2642B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B6F5E" w:rsidRPr="00DA126F" w:rsidTr="0001598F">
        <w:trPr>
          <w:trHeight w:val="316"/>
        </w:trPr>
        <w:tc>
          <w:tcPr>
            <w:tcW w:w="9498" w:type="dxa"/>
            <w:vAlign w:val="center"/>
          </w:tcPr>
          <w:p w:rsidR="009B6F5E" w:rsidRPr="00DA126F" w:rsidRDefault="009B6F5E" w:rsidP="0001598F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A126F">
              <w:rPr>
                <w:rStyle w:val="aa"/>
                <w:b w:val="0"/>
                <w:sz w:val="28"/>
                <w:szCs w:val="28"/>
                <w:lang w:val="uk-UA"/>
              </w:rPr>
              <w:t>Про</w:t>
            </w:r>
            <w:r w:rsidRPr="00DA126F">
              <w:rPr>
                <w:rStyle w:val="aa"/>
                <w:rFonts w:eastAsia="Arial"/>
                <w:b w:val="0"/>
                <w:sz w:val="28"/>
                <w:szCs w:val="28"/>
                <w:lang w:val="uk-UA"/>
              </w:rPr>
              <w:t xml:space="preserve"> погодження Міської програми висвітлення діяльності Білгород-Дністровської міської ради, її виконавчих органів та сприяння подальшому вдосконаленню інформаційної сфери міста на 2020 рік</w:t>
            </w:r>
          </w:p>
        </w:tc>
      </w:tr>
    </w:tbl>
    <w:p w:rsidR="009B6F5E" w:rsidRPr="00DA126F" w:rsidRDefault="009B6F5E" w:rsidP="009B6F5E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Pr="00DA126F">
        <w:rPr>
          <w:szCs w:val="28"/>
        </w:rPr>
        <w:t>Ковальжи</w:t>
      </w:r>
      <w:proofErr w:type="spellEnd"/>
      <w:r w:rsidRPr="00DA126F">
        <w:rPr>
          <w:szCs w:val="28"/>
        </w:rPr>
        <w:t xml:space="preserve"> В.В, </w:t>
      </w:r>
      <w:r w:rsidR="0099398F" w:rsidRPr="00DA126F">
        <w:rPr>
          <w:szCs w:val="28"/>
        </w:rPr>
        <w:t>начальник відділу інформаційної діяльності та комунікацій з громадськістю</w:t>
      </w:r>
    </w:p>
    <w:p w:rsidR="009B6F5E" w:rsidRPr="00DA126F" w:rsidRDefault="009B6F5E" w:rsidP="009B6F5E">
      <w:pPr>
        <w:jc w:val="both"/>
        <w:rPr>
          <w:caps/>
          <w:szCs w:val="28"/>
        </w:rPr>
      </w:pPr>
      <w:r w:rsidRPr="00DA126F">
        <w:rPr>
          <w:caps/>
          <w:szCs w:val="28"/>
        </w:rPr>
        <w:t xml:space="preserve">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D0BDC" w:rsidRPr="00DA126F" w:rsidTr="000463A7">
        <w:trPr>
          <w:trHeight w:val="316"/>
        </w:trPr>
        <w:tc>
          <w:tcPr>
            <w:tcW w:w="9498" w:type="dxa"/>
            <w:vAlign w:val="center"/>
          </w:tcPr>
          <w:p w:rsidR="00DD0BDC" w:rsidRPr="00DA126F" w:rsidRDefault="0099398F" w:rsidP="000463A7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/>
              </w:rPr>
              <w:t>Про погодження звіту про хід виконання міської    цільової  програми   «Культура Білгорода-Дністровського 2018-2020 роки"</w:t>
            </w:r>
          </w:p>
        </w:tc>
      </w:tr>
    </w:tbl>
    <w:p w:rsidR="00DD0BDC" w:rsidRPr="00DA126F" w:rsidRDefault="00DD0BDC" w:rsidP="00DD0BDC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Pr="00DA126F">
        <w:rPr>
          <w:szCs w:val="28"/>
        </w:rPr>
        <w:t>Байло</w:t>
      </w:r>
      <w:proofErr w:type="spellEnd"/>
      <w:r w:rsidRPr="00DA126F">
        <w:rPr>
          <w:szCs w:val="28"/>
        </w:rPr>
        <w:t xml:space="preserve"> С.А., начальник відділу культури</w:t>
      </w:r>
    </w:p>
    <w:p w:rsidR="00DD0BDC" w:rsidRPr="00DA126F" w:rsidRDefault="00DD0BDC" w:rsidP="00A2642B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99398F" w:rsidRPr="00DA126F" w:rsidTr="000463A7">
        <w:trPr>
          <w:trHeight w:val="316"/>
        </w:trPr>
        <w:tc>
          <w:tcPr>
            <w:tcW w:w="9498" w:type="dxa"/>
            <w:vAlign w:val="center"/>
          </w:tcPr>
          <w:p w:rsidR="0099398F" w:rsidRPr="00DA126F" w:rsidRDefault="0099398F" w:rsidP="0001598F">
            <w:pPr>
              <w:ind w:right="-120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>Про затвердження складу  комісії з  вивчення питання  щодо внесення змін до комплексної схеми розміщення  тимчасових споруд для провадження підприємницької діяльності на території м. Білгород-Дністровський</w:t>
            </w:r>
          </w:p>
        </w:tc>
      </w:tr>
      <w:tr w:rsidR="0099398F" w:rsidRPr="00DA126F" w:rsidTr="000463A7">
        <w:trPr>
          <w:trHeight w:val="316"/>
        </w:trPr>
        <w:tc>
          <w:tcPr>
            <w:tcW w:w="9498" w:type="dxa"/>
            <w:vAlign w:val="center"/>
          </w:tcPr>
          <w:p w:rsidR="0099398F" w:rsidRPr="00DA126F" w:rsidRDefault="0099398F" w:rsidP="0001598F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погодження місця розташування об'єктів сезонної торгівлі (засобів </w:t>
            </w:r>
            <w:proofErr w:type="spellStart"/>
            <w:r w:rsidRPr="00DA126F">
              <w:rPr>
                <w:szCs w:val="28"/>
              </w:rPr>
              <w:t>позамагазинної</w:t>
            </w:r>
            <w:proofErr w:type="spellEnd"/>
            <w:r w:rsidRPr="00DA126F">
              <w:rPr>
                <w:szCs w:val="28"/>
              </w:rPr>
              <w:t xml:space="preserve"> пересувної торговельної мережі) ТОВ "</w:t>
            </w:r>
            <w:proofErr w:type="spellStart"/>
            <w:r w:rsidRPr="00DA126F">
              <w:rPr>
                <w:szCs w:val="28"/>
              </w:rPr>
              <w:t>Черкасихліб</w:t>
            </w:r>
            <w:proofErr w:type="spellEnd"/>
            <w:r w:rsidRPr="00DA126F">
              <w:rPr>
                <w:szCs w:val="28"/>
              </w:rPr>
              <w:t xml:space="preserve"> ЛТД"</w:t>
            </w:r>
          </w:p>
        </w:tc>
      </w:tr>
      <w:tr w:rsidR="0099398F" w:rsidRPr="00DA126F" w:rsidTr="000463A7">
        <w:trPr>
          <w:trHeight w:val="316"/>
        </w:trPr>
        <w:tc>
          <w:tcPr>
            <w:tcW w:w="9498" w:type="dxa"/>
            <w:vAlign w:val="center"/>
          </w:tcPr>
          <w:p w:rsidR="0099398F" w:rsidRPr="00DA126F" w:rsidRDefault="0099398F" w:rsidP="0001598F">
            <w:pPr>
              <w:tabs>
                <w:tab w:val="left" w:pos="360"/>
              </w:tabs>
              <w:spacing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>Про погодження місця розташування об'єкту сезонної (</w:t>
            </w:r>
            <w:proofErr w:type="spellStart"/>
            <w:r w:rsidRPr="00DA126F">
              <w:rPr>
                <w:szCs w:val="28"/>
              </w:rPr>
              <w:t>позамагазинної</w:t>
            </w:r>
            <w:proofErr w:type="spellEnd"/>
            <w:r w:rsidRPr="00DA126F">
              <w:rPr>
                <w:szCs w:val="28"/>
              </w:rPr>
              <w:t>) торгівлі біля магазину  по вул. Портова, 1Д</w:t>
            </w:r>
          </w:p>
        </w:tc>
      </w:tr>
    </w:tbl>
    <w:p w:rsidR="00DD0BDC" w:rsidRPr="00DA126F" w:rsidRDefault="00DD0BDC" w:rsidP="00DD0BDC">
      <w:pPr>
        <w:jc w:val="both"/>
        <w:rPr>
          <w:szCs w:val="28"/>
        </w:rPr>
      </w:pPr>
      <w:r w:rsidRPr="00DA126F">
        <w:rPr>
          <w:szCs w:val="28"/>
        </w:rPr>
        <w:tab/>
        <w:t>Доповідає –  Поліщук В.А., начальник управління містобудування та архітектури-головний архітектор міста</w:t>
      </w:r>
    </w:p>
    <w:p w:rsidR="00DD0BDC" w:rsidRPr="00DA126F" w:rsidRDefault="00DD0BDC" w:rsidP="00DD0BD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52A18" w:rsidRPr="00DA126F" w:rsidTr="000463A7">
        <w:trPr>
          <w:trHeight w:val="316"/>
        </w:trPr>
        <w:tc>
          <w:tcPr>
            <w:tcW w:w="9498" w:type="dxa"/>
            <w:vAlign w:val="center"/>
          </w:tcPr>
          <w:p w:rsidR="00852A18" w:rsidRPr="00DA126F" w:rsidRDefault="0099398F" w:rsidP="00CB27F6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/>
              </w:rPr>
              <w:lastRenderedPageBreak/>
              <w:t>Про розгляд питання щодо прийняття з державної до комунальної власності квартири № 105, що розташована за адресою: вул. Пирогова 2а</w:t>
            </w:r>
          </w:p>
        </w:tc>
      </w:tr>
    </w:tbl>
    <w:p w:rsidR="00DD0BDC" w:rsidRPr="00DA126F" w:rsidRDefault="00DD0BDC" w:rsidP="00DD0BDC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99398F" w:rsidRPr="00DA126F">
        <w:rPr>
          <w:szCs w:val="28"/>
        </w:rPr>
        <w:t>Балан</w:t>
      </w:r>
      <w:proofErr w:type="spellEnd"/>
      <w:r w:rsidR="0099398F" w:rsidRPr="00DA126F">
        <w:rPr>
          <w:szCs w:val="28"/>
        </w:rPr>
        <w:t xml:space="preserve"> В.І.</w:t>
      </w:r>
      <w:r w:rsidR="00852A18" w:rsidRPr="00DA126F">
        <w:rPr>
          <w:szCs w:val="28"/>
        </w:rPr>
        <w:t>,</w:t>
      </w:r>
      <w:r w:rsidR="0099398F" w:rsidRPr="00DA126F">
        <w:rPr>
          <w:szCs w:val="28"/>
        </w:rPr>
        <w:t xml:space="preserve"> заступник </w:t>
      </w:r>
      <w:r w:rsidR="00852A18" w:rsidRPr="00DA126F">
        <w:rPr>
          <w:szCs w:val="28"/>
        </w:rPr>
        <w:t xml:space="preserve"> начальник</w:t>
      </w:r>
      <w:r w:rsidR="0099398F" w:rsidRPr="00DA126F">
        <w:rPr>
          <w:szCs w:val="28"/>
        </w:rPr>
        <w:t>а</w:t>
      </w:r>
      <w:r w:rsidR="00852A18" w:rsidRPr="00DA126F">
        <w:rPr>
          <w:szCs w:val="28"/>
        </w:rPr>
        <w:t xml:space="preserve"> управління житлово-комунального господарства</w:t>
      </w:r>
    </w:p>
    <w:p w:rsidR="00DD0BDC" w:rsidRPr="00DA126F" w:rsidRDefault="00DD0BDC" w:rsidP="00DD0BDC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52A18" w:rsidRPr="00DA126F" w:rsidTr="00B11D54">
        <w:trPr>
          <w:trHeight w:val="316"/>
        </w:trPr>
        <w:tc>
          <w:tcPr>
            <w:tcW w:w="9498" w:type="dxa"/>
            <w:vAlign w:val="center"/>
          </w:tcPr>
          <w:p w:rsidR="00852A18" w:rsidRPr="00DA126F" w:rsidRDefault="00843F74" w:rsidP="00CB27F6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/>
              </w:rPr>
              <w:t>Про затвердження рішення житлово-побутової комісії прокуратури Одеської області від 28.10.2019 р.</w:t>
            </w:r>
          </w:p>
        </w:tc>
      </w:tr>
    </w:tbl>
    <w:p w:rsidR="007021CA" w:rsidRPr="00DA126F" w:rsidRDefault="00CB1349" w:rsidP="007021CA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</w:t>
      </w:r>
      <w:proofErr w:type="spellStart"/>
      <w:r w:rsidR="007021CA" w:rsidRPr="00DA126F">
        <w:rPr>
          <w:szCs w:val="28"/>
        </w:rPr>
        <w:t>Жбанкова</w:t>
      </w:r>
      <w:proofErr w:type="spellEnd"/>
      <w:r w:rsidR="007021CA" w:rsidRPr="00DA126F">
        <w:rPr>
          <w:szCs w:val="28"/>
        </w:rPr>
        <w:t xml:space="preserve"> Л.М., головний спеціаліст з питань квартирного обліку управління житлово-комунального господарства</w:t>
      </w:r>
    </w:p>
    <w:p w:rsidR="00852A18" w:rsidRPr="00DA126F" w:rsidRDefault="00C55050" w:rsidP="00843F74">
      <w:pPr>
        <w:jc w:val="both"/>
        <w:rPr>
          <w:szCs w:val="28"/>
        </w:rPr>
      </w:pPr>
      <w:r w:rsidRPr="00DA126F">
        <w:rPr>
          <w:caps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53C22" w:rsidRPr="00DA126F" w:rsidTr="00CB27F6">
        <w:trPr>
          <w:trHeight w:val="316"/>
        </w:trPr>
        <w:tc>
          <w:tcPr>
            <w:tcW w:w="9498" w:type="dxa"/>
            <w:vAlign w:val="center"/>
          </w:tcPr>
          <w:p w:rsidR="00253C22" w:rsidRPr="00DA126F" w:rsidRDefault="00C55050" w:rsidP="00CB27F6">
            <w:pPr>
              <w:jc w:val="both"/>
              <w:rPr>
                <w:szCs w:val="28"/>
              </w:rPr>
            </w:pPr>
            <w:r w:rsidRPr="00DA126F">
              <w:rPr>
                <w:caps/>
                <w:szCs w:val="28"/>
              </w:rPr>
              <w:t xml:space="preserve">  </w:t>
            </w:r>
            <w:r w:rsidR="00253C22" w:rsidRPr="00DA126F">
              <w:rPr>
                <w:szCs w:val="28"/>
              </w:rPr>
              <w:t xml:space="preserve">Про надання допомоги та пільг в рамках реалізації міської цільової програми </w:t>
            </w:r>
            <w:proofErr w:type="spellStart"/>
            <w:r w:rsidR="00253C22" w:rsidRPr="00DA126F">
              <w:rPr>
                <w:szCs w:val="28"/>
              </w:rPr>
              <w:t>“Соціальний</w:t>
            </w:r>
            <w:proofErr w:type="spellEnd"/>
            <w:r w:rsidR="00253C22" w:rsidRPr="00DA126F">
              <w:rPr>
                <w:szCs w:val="28"/>
              </w:rPr>
              <w:t xml:space="preserve"> </w:t>
            </w:r>
            <w:proofErr w:type="spellStart"/>
            <w:r w:rsidR="00253C22" w:rsidRPr="00DA126F">
              <w:rPr>
                <w:szCs w:val="28"/>
              </w:rPr>
              <w:t>захист”</w:t>
            </w:r>
            <w:proofErr w:type="spellEnd"/>
            <w:r w:rsidR="00253C22" w:rsidRPr="00DA126F">
              <w:rPr>
                <w:szCs w:val="28"/>
              </w:rPr>
              <w:t xml:space="preserve"> на 2018-2020 роки</w:t>
            </w:r>
          </w:p>
        </w:tc>
      </w:tr>
      <w:tr w:rsidR="00843F74" w:rsidRPr="00DA126F" w:rsidTr="00CB27F6">
        <w:trPr>
          <w:trHeight w:val="316"/>
        </w:trPr>
        <w:tc>
          <w:tcPr>
            <w:tcW w:w="9498" w:type="dxa"/>
            <w:vAlign w:val="center"/>
          </w:tcPr>
          <w:p w:rsidR="00843F74" w:rsidRPr="00DA126F" w:rsidRDefault="00843F74" w:rsidP="00843F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F">
              <w:rPr>
                <w:rFonts w:ascii="Times New Roman" w:hAnsi="Times New Roman" w:cs="Times New Roman"/>
                <w:sz w:val="28"/>
                <w:szCs w:val="28"/>
              </w:rPr>
              <w:t>Про утворення міської комісії з розгляду питань, пов'язаних із встановленням статусу учасника війни при виконавчому комітеті Білгород-Дністровської міської ради</w:t>
            </w:r>
          </w:p>
        </w:tc>
      </w:tr>
      <w:tr w:rsidR="00843F74" w:rsidRPr="00DA126F" w:rsidTr="00CB27F6">
        <w:trPr>
          <w:trHeight w:val="316"/>
        </w:trPr>
        <w:tc>
          <w:tcPr>
            <w:tcW w:w="9498" w:type="dxa"/>
            <w:vAlign w:val="center"/>
          </w:tcPr>
          <w:p w:rsidR="00843F74" w:rsidRPr="00DA126F" w:rsidRDefault="00843F74" w:rsidP="00843F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F">
              <w:rPr>
                <w:rFonts w:ascii="Times New Roman" w:hAnsi="Times New Roman" w:cs="Times New Roman"/>
                <w:sz w:val="28"/>
                <w:szCs w:val="28"/>
              </w:rPr>
              <w:t>Про утворення комісії з питань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</w:tbl>
    <w:p w:rsidR="00253C22" w:rsidRPr="00DA126F" w:rsidRDefault="00253C22" w:rsidP="00253C22">
      <w:pPr>
        <w:jc w:val="both"/>
        <w:rPr>
          <w:szCs w:val="28"/>
        </w:rPr>
      </w:pPr>
      <w:r w:rsidRPr="00DA126F">
        <w:rPr>
          <w:szCs w:val="28"/>
        </w:rPr>
        <w:tab/>
        <w:t>Доповідає –</w:t>
      </w:r>
      <w:r w:rsidR="00843F74" w:rsidRPr="00DA126F">
        <w:rPr>
          <w:szCs w:val="28"/>
        </w:rPr>
        <w:t xml:space="preserve"> </w:t>
      </w:r>
      <w:proofErr w:type="spellStart"/>
      <w:r w:rsidR="00843F74" w:rsidRPr="00DA126F">
        <w:rPr>
          <w:szCs w:val="28"/>
        </w:rPr>
        <w:t>Базіленко</w:t>
      </w:r>
      <w:proofErr w:type="spellEnd"/>
      <w:r w:rsidR="00843F74" w:rsidRPr="00DA126F">
        <w:rPr>
          <w:szCs w:val="28"/>
        </w:rPr>
        <w:t xml:space="preserve"> Д.А.</w:t>
      </w:r>
      <w:r w:rsidR="00EA0B39" w:rsidRPr="00DA126F">
        <w:rPr>
          <w:szCs w:val="28"/>
        </w:rPr>
        <w:t xml:space="preserve">, </w:t>
      </w:r>
      <w:r w:rsidR="00843F74" w:rsidRPr="00DA126F">
        <w:rPr>
          <w:szCs w:val="28"/>
        </w:rPr>
        <w:t xml:space="preserve"> начальник </w:t>
      </w:r>
      <w:r w:rsidRPr="00DA126F">
        <w:rPr>
          <w:szCs w:val="28"/>
        </w:rPr>
        <w:t xml:space="preserve"> управління соціальної політики</w:t>
      </w:r>
    </w:p>
    <w:p w:rsidR="00843F74" w:rsidRPr="00DA126F" w:rsidRDefault="00843F74" w:rsidP="00843F74">
      <w:pPr>
        <w:jc w:val="both"/>
        <w:rPr>
          <w:cap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43F74" w:rsidRPr="00DA126F" w:rsidTr="0001598F">
        <w:trPr>
          <w:trHeight w:val="316"/>
        </w:trPr>
        <w:tc>
          <w:tcPr>
            <w:tcW w:w="9498" w:type="dxa"/>
            <w:vAlign w:val="center"/>
          </w:tcPr>
          <w:p w:rsidR="00843F74" w:rsidRPr="00DA126F" w:rsidRDefault="00EA0B39" w:rsidP="0001598F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 w:eastAsia="uk-UA"/>
              </w:rPr>
              <w:t>Про затвердження складу адміністративної комісії виконавчого комітету Білгород-Дністровської міської ради</w:t>
            </w:r>
          </w:p>
        </w:tc>
      </w:tr>
    </w:tbl>
    <w:p w:rsidR="00843F74" w:rsidRPr="00DA126F" w:rsidRDefault="00843F74" w:rsidP="00843F74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EA0B39" w:rsidRPr="00DA126F">
        <w:rPr>
          <w:szCs w:val="28"/>
        </w:rPr>
        <w:t>Терзі</w:t>
      </w:r>
      <w:proofErr w:type="spellEnd"/>
      <w:r w:rsidR="00EA0B39" w:rsidRPr="00DA126F">
        <w:rPr>
          <w:szCs w:val="28"/>
        </w:rPr>
        <w:t xml:space="preserve"> К.Ф., головний спеціаліст -   відповідальний секретар адміністративної комісії при виконавчому комітеті</w:t>
      </w:r>
    </w:p>
    <w:p w:rsidR="00253C22" w:rsidRPr="00DA126F" w:rsidRDefault="00253C22" w:rsidP="00253C22">
      <w:pPr>
        <w:jc w:val="both"/>
        <w:rPr>
          <w:cap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A0B39" w:rsidRPr="00DA126F" w:rsidTr="00CB27F6">
        <w:trPr>
          <w:trHeight w:val="316"/>
        </w:trPr>
        <w:tc>
          <w:tcPr>
            <w:tcW w:w="9498" w:type="dxa"/>
            <w:vAlign w:val="center"/>
          </w:tcPr>
          <w:p w:rsidR="00EA0B39" w:rsidRPr="00DA126F" w:rsidRDefault="00EA0B39" w:rsidP="0001598F">
            <w:pPr>
              <w:keepNext/>
              <w:spacing w:line="276" w:lineRule="auto"/>
              <w:jc w:val="both"/>
              <w:outlineLvl w:val="2"/>
              <w:rPr>
                <w:szCs w:val="28"/>
                <w:lang w:eastAsia="uk-UA"/>
              </w:rPr>
            </w:pPr>
            <w:r w:rsidRPr="00DA126F">
              <w:rPr>
                <w:szCs w:val="28"/>
                <w:lang w:eastAsia="uk-UA"/>
              </w:rPr>
              <w:t>Про погодження Положення про відділ з питань додержання законодавства про працю</w:t>
            </w:r>
          </w:p>
        </w:tc>
      </w:tr>
      <w:tr w:rsidR="00EA0B39" w:rsidRPr="00DA126F" w:rsidTr="00CB27F6">
        <w:trPr>
          <w:trHeight w:val="316"/>
        </w:trPr>
        <w:tc>
          <w:tcPr>
            <w:tcW w:w="9498" w:type="dxa"/>
            <w:vAlign w:val="center"/>
          </w:tcPr>
          <w:p w:rsidR="00EA0B39" w:rsidRPr="00DA126F" w:rsidRDefault="00EA0B39" w:rsidP="0001598F">
            <w:pPr>
              <w:keepNext/>
              <w:spacing w:line="276" w:lineRule="auto"/>
              <w:jc w:val="both"/>
              <w:outlineLvl w:val="2"/>
              <w:rPr>
                <w:szCs w:val="28"/>
                <w:lang w:eastAsia="uk-UA"/>
              </w:rPr>
            </w:pPr>
            <w:r w:rsidRPr="00DA126F">
              <w:rPr>
                <w:szCs w:val="28"/>
                <w:lang w:eastAsia="uk-UA"/>
              </w:rPr>
              <w:t>Про затвердження зразку бланку відділу з питань додержання законодавства про працю Білгород-Дністровської міської ради</w:t>
            </w:r>
          </w:p>
        </w:tc>
      </w:tr>
      <w:tr w:rsidR="00EA0B39" w:rsidRPr="00DA126F" w:rsidTr="00CB27F6">
        <w:trPr>
          <w:trHeight w:val="316"/>
        </w:trPr>
        <w:tc>
          <w:tcPr>
            <w:tcW w:w="9498" w:type="dxa"/>
            <w:vAlign w:val="center"/>
          </w:tcPr>
          <w:p w:rsidR="00EA0B39" w:rsidRPr="00DA126F" w:rsidRDefault="00EA0B39" w:rsidP="0001598F">
            <w:pPr>
              <w:keepNext/>
              <w:spacing w:line="276" w:lineRule="auto"/>
              <w:jc w:val="both"/>
              <w:outlineLvl w:val="2"/>
              <w:rPr>
                <w:szCs w:val="28"/>
                <w:lang w:eastAsia="uk-UA"/>
              </w:rPr>
            </w:pPr>
            <w:r w:rsidRPr="00DA126F">
              <w:rPr>
                <w:szCs w:val="28"/>
                <w:lang w:eastAsia="uk-UA"/>
              </w:rPr>
              <w:t>Про створення комісії з питань додержання законодавства про працю щодо легалізації зайнятості населення та забезпечення виплати заробітної плати</w:t>
            </w:r>
          </w:p>
        </w:tc>
      </w:tr>
    </w:tbl>
    <w:p w:rsidR="00CB1349" w:rsidRPr="00DA126F" w:rsidRDefault="00253C22" w:rsidP="00032C56">
      <w:pPr>
        <w:jc w:val="both"/>
        <w:rPr>
          <w:szCs w:val="28"/>
        </w:rPr>
      </w:pPr>
      <w:r w:rsidRPr="00DA126F">
        <w:rPr>
          <w:szCs w:val="28"/>
        </w:rPr>
        <w:tab/>
        <w:t xml:space="preserve">Доповідає – </w:t>
      </w:r>
      <w:r w:rsidR="00EA0B39" w:rsidRPr="00DA126F">
        <w:rPr>
          <w:szCs w:val="28"/>
        </w:rPr>
        <w:t>Мазурик А.В., начальник відділу з питань додержання законодавства про працю</w:t>
      </w:r>
    </w:p>
    <w:p w:rsidR="00EA0B39" w:rsidRPr="00DA126F" w:rsidRDefault="00EA0B3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A0B39" w:rsidRPr="00DA126F" w:rsidTr="0001598F">
        <w:trPr>
          <w:trHeight w:val="316"/>
        </w:trPr>
        <w:tc>
          <w:tcPr>
            <w:tcW w:w="9498" w:type="dxa"/>
            <w:vAlign w:val="center"/>
          </w:tcPr>
          <w:p w:rsidR="00EA0B39" w:rsidRPr="00DA126F" w:rsidRDefault="00EA0B39" w:rsidP="0001598F">
            <w:pPr>
              <w:pStyle w:val="a6"/>
              <w:tabs>
                <w:tab w:val="clear" w:pos="4677"/>
                <w:tab w:val="left" w:pos="-142"/>
                <w:tab w:val="left" w:pos="0"/>
                <w:tab w:val="left" w:pos="360"/>
                <w:tab w:val="left" w:pos="426"/>
                <w:tab w:val="left" w:pos="1134"/>
                <w:tab w:val="center" w:pos="4323"/>
                <w:tab w:val="left" w:pos="5080"/>
                <w:tab w:val="left" w:pos="6920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 w:eastAsia="uk-UA"/>
              </w:rPr>
              <w:t xml:space="preserve">Про внесення змін до рішення виконавчого комітету Білгород-Дністровської міської ради № 283 від 04.07.2019 року "Про надання згоди Благодійній Організації "Фонд Алли </w:t>
            </w:r>
            <w:proofErr w:type="spellStart"/>
            <w:r w:rsidRPr="00DA126F">
              <w:rPr>
                <w:sz w:val="28"/>
                <w:szCs w:val="28"/>
                <w:lang w:val="uk-UA" w:eastAsia="uk-UA"/>
              </w:rPr>
              <w:t>Гінак</w:t>
            </w:r>
            <w:proofErr w:type="spellEnd"/>
            <w:r w:rsidRPr="00DA126F">
              <w:rPr>
                <w:sz w:val="28"/>
                <w:szCs w:val="28"/>
                <w:lang w:val="uk-UA" w:eastAsia="uk-UA"/>
              </w:rPr>
              <w:t xml:space="preserve"> "Відродження" на проведення капітального ремонту футбольного поля стадіону ДЮСШ"</w:t>
            </w:r>
          </w:p>
        </w:tc>
      </w:tr>
    </w:tbl>
    <w:p w:rsidR="00EA0B39" w:rsidRPr="00DA126F" w:rsidRDefault="00EA0B39" w:rsidP="00EA0B39">
      <w:pPr>
        <w:jc w:val="both"/>
        <w:rPr>
          <w:caps/>
          <w:szCs w:val="28"/>
        </w:rPr>
      </w:pPr>
      <w:r w:rsidRPr="00DA126F">
        <w:rPr>
          <w:szCs w:val="28"/>
        </w:rPr>
        <w:tab/>
        <w:t xml:space="preserve">Доповідає –  </w:t>
      </w:r>
      <w:proofErr w:type="spellStart"/>
      <w:r w:rsidR="00E23284" w:rsidRPr="00DA126F">
        <w:rPr>
          <w:szCs w:val="28"/>
        </w:rPr>
        <w:t>Трушкіна</w:t>
      </w:r>
      <w:proofErr w:type="spellEnd"/>
      <w:r w:rsidR="00E23284" w:rsidRPr="00DA126F">
        <w:rPr>
          <w:szCs w:val="28"/>
        </w:rPr>
        <w:t xml:space="preserve"> О.С., начальник </w:t>
      </w:r>
      <w:proofErr w:type="spellStart"/>
      <w:r w:rsidR="00E23284" w:rsidRPr="00DA126F">
        <w:rPr>
          <w:szCs w:val="28"/>
        </w:rPr>
        <w:t>КП</w:t>
      </w:r>
      <w:proofErr w:type="spellEnd"/>
      <w:r w:rsidR="00E23284" w:rsidRPr="00DA126F">
        <w:rPr>
          <w:szCs w:val="28"/>
        </w:rPr>
        <w:t xml:space="preserve"> "Білгород-Дністровське управління капітального будівництва"</w:t>
      </w:r>
    </w:p>
    <w:p w:rsidR="00EA0B39" w:rsidRPr="00DA126F" w:rsidRDefault="00EA0B39" w:rsidP="00032C56">
      <w:pPr>
        <w:jc w:val="both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внесення змін до рішення виконкому Білгород-Дністровської міської ради від 06.08.2019 року № 316 </w:t>
            </w:r>
            <w:r w:rsidR="00562DF6">
              <w:rPr>
                <w:szCs w:val="28"/>
              </w:rPr>
              <w:t>***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pStyle w:val="a6"/>
              <w:tabs>
                <w:tab w:val="clear" w:pos="4677"/>
                <w:tab w:val="left" w:pos="5580"/>
              </w:tabs>
              <w:ind w:right="21"/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/>
              </w:rPr>
              <w:t xml:space="preserve">Про зміну підстав надання статусу дитини, позбавленої батьківського </w:t>
            </w:r>
            <w:r w:rsidRPr="00DA126F">
              <w:rPr>
                <w:sz w:val="28"/>
                <w:szCs w:val="28"/>
                <w:lang w:val="uk-UA"/>
              </w:rPr>
              <w:lastRenderedPageBreak/>
              <w:t>піклування</w:t>
            </w:r>
            <w:r w:rsidR="00562DF6">
              <w:rPr>
                <w:sz w:val="28"/>
                <w:szCs w:val="28"/>
                <w:lang w:val="uk-UA"/>
              </w:rPr>
              <w:t>**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DA126F">
              <w:rPr>
                <w:sz w:val="28"/>
                <w:szCs w:val="28"/>
                <w:lang w:val="uk-UA"/>
              </w:rPr>
              <w:lastRenderedPageBreak/>
              <w:t xml:space="preserve">Про надання згоди неповнолітній </w:t>
            </w:r>
            <w:r w:rsidR="00562DF6">
              <w:rPr>
                <w:sz w:val="28"/>
                <w:szCs w:val="28"/>
                <w:lang w:val="uk-UA"/>
              </w:rPr>
              <w:t>**</w:t>
            </w:r>
            <w:r w:rsidRPr="00DA126F">
              <w:rPr>
                <w:sz w:val="28"/>
                <w:szCs w:val="28"/>
                <w:lang w:val="uk-UA"/>
              </w:rPr>
              <w:t xml:space="preserve"> на придбання квартири </w:t>
            </w:r>
            <w:r w:rsidR="00562DF6">
              <w:rPr>
                <w:sz w:val="28"/>
                <w:szCs w:val="28"/>
                <w:lang w:val="uk-UA"/>
              </w:rPr>
              <w:t>*</w:t>
            </w:r>
            <w:r w:rsidRPr="00DA126F">
              <w:rPr>
                <w:sz w:val="28"/>
                <w:szCs w:val="28"/>
                <w:lang w:val="uk-UA"/>
              </w:rPr>
              <w:t xml:space="preserve"> по вул. Миру, </w:t>
            </w:r>
            <w:r w:rsidR="00562DF6">
              <w:rPr>
                <w:sz w:val="28"/>
                <w:szCs w:val="28"/>
                <w:lang w:val="uk-UA"/>
              </w:rPr>
              <w:t>*</w:t>
            </w:r>
            <w:r w:rsidRPr="00DA126F">
              <w:rPr>
                <w:sz w:val="28"/>
                <w:szCs w:val="28"/>
                <w:lang w:val="uk-UA"/>
              </w:rPr>
              <w:t xml:space="preserve"> в м. Білгород-Дністровському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spacing w:after="100" w:afterAutospacing="1"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втрату статусу  дитини, позбавленої батьківського піклування, </w:t>
            </w:r>
            <w:r w:rsidR="00562DF6">
              <w:rPr>
                <w:szCs w:val="28"/>
              </w:rPr>
              <w:t>**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spacing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вибуття неповнолітньої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з патронатної сім'ї 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spacing w:after="100" w:afterAutospacing="1"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вибуття неповнолітньої 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</w:t>
            </w:r>
            <w:proofErr w:type="spellStart"/>
            <w:r w:rsidRPr="00DA126F">
              <w:rPr>
                <w:szCs w:val="28"/>
              </w:rPr>
              <w:t>р.н</w:t>
            </w:r>
            <w:proofErr w:type="spellEnd"/>
            <w:r w:rsidRPr="00DA126F">
              <w:rPr>
                <w:szCs w:val="28"/>
              </w:rPr>
              <w:t xml:space="preserve">., 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 з патронатної сім'ї </w:t>
            </w:r>
            <w:r w:rsidR="00562DF6">
              <w:rPr>
                <w:szCs w:val="28"/>
              </w:rPr>
              <w:t>**</w:t>
            </w:r>
          </w:p>
        </w:tc>
      </w:tr>
      <w:tr w:rsidR="00E23284" w:rsidRPr="00DA126F" w:rsidTr="00E34BFD">
        <w:trPr>
          <w:trHeight w:val="316"/>
        </w:trPr>
        <w:tc>
          <w:tcPr>
            <w:tcW w:w="9498" w:type="dxa"/>
            <w:vAlign w:val="center"/>
          </w:tcPr>
          <w:p w:rsidR="00E23284" w:rsidRPr="00DA126F" w:rsidRDefault="00E23284" w:rsidP="00562DF6">
            <w:pPr>
              <w:spacing w:after="100" w:afterAutospacing="1" w:line="276" w:lineRule="auto"/>
              <w:jc w:val="both"/>
              <w:rPr>
                <w:szCs w:val="28"/>
              </w:rPr>
            </w:pPr>
            <w:r w:rsidRPr="00DA126F">
              <w:rPr>
                <w:szCs w:val="28"/>
              </w:rPr>
              <w:t xml:space="preserve">Про надання дозволу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на продаж квартири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по вул. Приморській, </w:t>
            </w:r>
            <w:r w:rsidR="00562DF6">
              <w:rPr>
                <w:szCs w:val="28"/>
              </w:rPr>
              <w:t>**</w:t>
            </w:r>
            <w:r w:rsidRPr="00DA126F">
              <w:rPr>
                <w:szCs w:val="28"/>
              </w:rPr>
              <w:t xml:space="preserve"> в м. Білгород-Дністровському</w:t>
            </w:r>
          </w:p>
        </w:tc>
      </w:tr>
    </w:tbl>
    <w:p w:rsidR="00F747E4" w:rsidRPr="00DA126F" w:rsidRDefault="00F747E4" w:rsidP="00F747E4">
      <w:pPr>
        <w:jc w:val="both"/>
        <w:rPr>
          <w:szCs w:val="28"/>
        </w:rPr>
      </w:pPr>
      <w:r w:rsidRPr="00DA126F">
        <w:rPr>
          <w:szCs w:val="28"/>
        </w:rPr>
        <w:tab/>
        <w:t>Доповідає –</w:t>
      </w:r>
      <w:r w:rsidR="00852A18" w:rsidRPr="00DA126F">
        <w:rPr>
          <w:szCs w:val="28"/>
        </w:rPr>
        <w:t xml:space="preserve"> </w:t>
      </w:r>
      <w:proofErr w:type="spellStart"/>
      <w:r w:rsidR="00852A18" w:rsidRPr="00DA126F">
        <w:rPr>
          <w:szCs w:val="28"/>
        </w:rPr>
        <w:t>Рахнянська</w:t>
      </w:r>
      <w:proofErr w:type="spellEnd"/>
      <w:r w:rsidR="00852A18" w:rsidRPr="00DA126F">
        <w:rPr>
          <w:szCs w:val="28"/>
        </w:rPr>
        <w:t xml:space="preserve"> С.А., начальник</w:t>
      </w:r>
      <w:r w:rsidRPr="00DA126F">
        <w:rPr>
          <w:szCs w:val="28"/>
        </w:rPr>
        <w:t xml:space="preserve">  служби у справах дітей</w:t>
      </w:r>
    </w:p>
    <w:p w:rsidR="00CB1349" w:rsidRPr="00DA126F" w:rsidRDefault="00CB1349" w:rsidP="00032C56">
      <w:pPr>
        <w:jc w:val="both"/>
        <w:rPr>
          <w:caps/>
          <w:szCs w:val="28"/>
        </w:rPr>
      </w:pPr>
    </w:p>
    <w:p w:rsidR="00F967EA" w:rsidRPr="00DA126F" w:rsidRDefault="00CB1349" w:rsidP="00032C56">
      <w:pPr>
        <w:jc w:val="both"/>
        <w:rPr>
          <w:b/>
          <w:caps/>
          <w:szCs w:val="28"/>
        </w:rPr>
      </w:pPr>
      <w:r w:rsidRPr="00DA126F">
        <w:rPr>
          <w:caps/>
          <w:szCs w:val="28"/>
        </w:rPr>
        <w:t xml:space="preserve">            </w:t>
      </w:r>
      <w:r w:rsidR="00F967EA" w:rsidRPr="00DA126F">
        <w:rPr>
          <w:caps/>
          <w:szCs w:val="28"/>
        </w:rPr>
        <w:t>Починається розгляд питань порядку денного</w:t>
      </w:r>
    </w:p>
    <w:p w:rsidR="00CD4FA4" w:rsidRPr="00DA126F" w:rsidRDefault="00CD4FA4" w:rsidP="00032C56">
      <w:pPr>
        <w:jc w:val="both"/>
        <w:rPr>
          <w:szCs w:val="28"/>
        </w:rPr>
      </w:pPr>
    </w:p>
    <w:p w:rsidR="00C84D1D" w:rsidRPr="00DA126F" w:rsidRDefault="00C84D1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253C22" w:rsidRPr="00DA126F">
        <w:rPr>
          <w:caps/>
          <w:sz w:val="28"/>
          <w:szCs w:val="28"/>
          <w:lang w:val="uk-UA"/>
        </w:rPr>
        <w:t xml:space="preserve"> </w:t>
      </w:r>
      <w:r w:rsidR="005D1EC3" w:rsidRPr="00DA126F">
        <w:rPr>
          <w:sz w:val="28"/>
          <w:szCs w:val="28"/>
          <w:lang w:val="uk-UA"/>
        </w:rPr>
        <w:t>Про погодження внесення змін і доповнень до рішення міської ради від 21.12.2018 року № 736 –VII «Про міський бюджет міста  Білгород-Дністровського на 2019 рік»</w:t>
      </w:r>
    </w:p>
    <w:p w:rsidR="00EB537C" w:rsidRPr="00DA126F" w:rsidRDefault="00C84D1D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</w:t>
      </w:r>
      <w:r w:rsidR="00F747E4" w:rsidRPr="00DA126F">
        <w:rPr>
          <w:bCs/>
          <w:sz w:val="28"/>
          <w:szCs w:val="28"/>
          <w:lang w:val="uk-UA"/>
        </w:rPr>
        <w:t xml:space="preserve"> </w:t>
      </w:r>
      <w:r w:rsidR="007D2CB6" w:rsidRPr="00DA126F">
        <w:rPr>
          <w:bCs/>
          <w:sz w:val="28"/>
          <w:szCs w:val="28"/>
          <w:lang w:val="uk-UA"/>
        </w:rPr>
        <w:t xml:space="preserve">  </w:t>
      </w:r>
      <w:r w:rsidRPr="00DA126F">
        <w:rPr>
          <w:bCs/>
          <w:sz w:val="28"/>
          <w:szCs w:val="28"/>
          <w:lang w:val="uk-UA"/>
        </w:rPr>
        <w:t xml:space="preserve">Доповідає: </w:t>
      </w:r>
      <w:r w:rsidR="002571FB" w:rsidRPr="00DA126F">
        <w:rPr>
          <w:bCs/>
          <w:sz w:val="28"/>
          <w:szCs w:val="28"/>
          <w:lang w:val="uk-UA"/>
        </w:rPr>
        <w:t>Задорожна О.Ю.</w:t>
      </w:r>
    </w:p>
    <w:p w:rsidR="00730824" w:rsidRPr="00DA126F" w:rsidRDefault="00730824" w:rsidP="00EB537C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>ВИСТУПИЛИ: Задорожна О.Ю., запропонувала внести доповнення до рішення, а саме:</w:t>
      </w:r>
    </w:p>
    <w:p w:rsidR="00DA126F" w:rsidRPr="00DA126F" w:rsidRDefault="00DA126F" w:rsidP="00DA12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26F">
        <w:rPr>
          <w:rFonts w:ascii="Times New Roman" w:hAnsi="Times New Roman"/>
          <w:sz w:val="28"/>
          <w:szCs w:val="28"/>
        </w:rPr>
        <w:t xml:space="preserve">По головному розпоряднику коштів міського бюджету – Управління освіти, сім*, молоді та спорту Білгород-Дністровської міської ради  по коду 0611020 «Надання загальної середньої освіти загальноосвітніми навчальними закладами» (міський бюджет) зменшити поточні видатки (загальний фонд) та збільшити капітальні видатки (спеціальний </w:t>
      </w:r>
      <w:proofErr w:type="spellStart"/>
      <w:r w:rsidRPr="00DA126F">
        <w:rPr>
          <w:rFonts w:ascii="Times New Roman" w:hAnsi="Times New Roman"/>
          <w:sz w:val="28"/>
          <w:szCs w:val="28"/>
        </w:rPr>
        <w:t>фонд-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бюджет розвитку) на суму 20,0 тис. грн. (з відповідною передачею коштів до бюджету розвитку)</w:t>
      </w:r>
    </w:p>
    <w:p w:rsidR="00DA126F" w:rsidRPr="00DA126F" w:rsidRDefault="00DA126F" w:rsidP="00DA12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26F">
        <w:rPr>
          <w:rFonts w:ascii="Times New Roman" w:hAnsi="Times New Roman"/>
          <w:sz w:val="28"/>
          <w:szCs w:val="28"/>
        </w:rPr>
        <w:t xml:space="preserve">Змінити цільове призначення коштів , виділених </w:t>
      </w:r>
      <w:proofErr w:type="spellStart"/>
      <w:r w:rsidRPr="00DA126F">
        <w:rPr>
          <w:rFonts w:ascii="Times New Roman" w:hAnsi="Times New Roman"/>
          <w:sz w:val="28"/>
          <w:szCs w:val="28"/>
        </w:rPr>
        <w:t>КП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A126F">
        <w:rPr>
          <w:rFonts w:ascii="Times New Roman" w:hAnsi="Times New Roman"/>
          <w:sz w:val="28"/>
          <w:szCs w:val="28"/>
        </w:rPr>
        <w:t>Білгород-Дністровськводоканал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» ( поповнення </w:t>
      </w:r>
      <w:proofErr w:type="spellStart"/>
      <w:r w:rsidRPr="00DA126F">
        <w:rPr>
          <w:rFonts w:ascii="Times New Roman" w:hAnsi="Times New Roman"/>
          <w:sz w:val="28"/>
          <w:szCs w:val="28"/>
        </w:rPr>
        <w:t>статутногокапіталу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)  в частині заміни з «Капітальний ремонт </w:t>
      </w:r>
      <w:proofErr w:type="spellStart"/>
      <w:r w:rsidRPr="00DA126F">
        <w:rPr>
          <w:rFonts w:ascii="Times New Roman" w:hAnsi="Times New Roman"/>
          <w:sz w:val="28"/>
          <w:szCs w:val="28"/>
        </w:rPr>
        <w:t>артсвердловини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№30 по вул. Сонячній 19д», на «Капітальний ремонт </w:t>
      </w:r>
      <w:proofErr w:type="spellStart"/>
      <w:r w:rsidRPr="00DA126F">
        <w:rPr>
          <w:rFonts w:ascii="Times New Roman" w:hAnsi="Times New Roman"/>
          <w:sz w:val="28"/>
          <w:szCs w:val="28"/>
        </w:rPr>
        <w:t>артсвердловини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№8 по вул. Анісімова»</w:t>
      </w:r>
    </w:p>
    <w:p w:rsidR="00DA126F" w:rsidRPr="00DA126F" w:rsidRDefault="00DA126F" w:rsidP="00DA12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26F">
        <w:rPr>
          <w:rFonts w:ascii="Times New Roman" w:hAnsi="Times New Roman"/>
          <w:sz w:val="28"/>
          <w:szCs w:val="28"/>
        </w:rPr>
        <w:t xml:space="preserve">По розпоряднику коштів міського бюджету  КНП «Білгород-Дністровська міська багатопрофільна лікарня» зменшити асигнування виділені для оплати послуг спожитих енергоносіїв та комунальних послуг, та збільшити асигнування на придбання медичної інформаційної системи </w:t>
      </w:r>
      <w:r w:rsidRPr="00DA126F">
        <w:rPr>
          <w:rFonts w:ascii="Times New Roman" w:hAnsi="Times New Roman"/>
          <w:sz w:val="28"/>
          <w:szCs w:val="28"/>
          <w:lang w:val="en-US"/>
        </w:rPr>
        <w:t>HELSI</w:t>
      </w:r>
      <w:r w:rsidRPr="00DA126F">
        <w:rPr>
          <w:rFonts w:ascii="Times New Roman" w:hAnsi="Times New Roman"/>
          <w:sz w:val="28"/>
          <w:szCs w:val="28"/>
        </w:rPr>
        <w:t>.</w:t>
      </w:r>
      <w:r w:rsidRPr="00DA126F">
        <w:rPr>
          <w:rFonts w:ascii="Times New Roman" w:hAnsi="Times New Roman"/>
          <w:sz w:val="28"/>
          <w:szCs w:val="28"/>
          <w:lang w:val="en-US"/>
        </w:rPr>
        <w:t>ME</w:t>
      </w:r>
      <w:r w:rsidRPr="00DA126F">
        <w:rPr>
          <w:rFonts w:ascii="Times New Roman" w:hAnsi="Times New Roman"/>
          <w:sz w:val="28"/>
          <w:szCs w:val="28"/>
        </w:rPr>
        <w:t xml:space="preserve"> (програми ) та навчання лікарів  на суму  201,6  тис. грн.(КПКВКМБ 0212010 «Багатопрофільна стаціонарна медична допомога населенню»</w:t>
      </w:r>
      <w:bookmarkStart w:id="0" w:name="_GoBack"/>
      <w:bookmarkEnd w:id="0"/>
      <w:r w:rsidRPr="00DA126F">
        <w:rPr>
          <w:rFonts w:ascii="Times New Roman" w:hAnsi="Times New Roman"/>
          <w:sz w:val="28"/>
          <w:szCs w:val="28"/>
        </w:rPr>
        <w:t xml:space="preserve">) По програмі «Забезпечення прав дитини на період до 2020 року» зменшити поточні видатки та збільшити капітальні (передача коштів до бюджет розвитку) на суму 29,0 тис. грн. для придбання електрокардіографу та </w:t>
      </w:r>
      <w:proofErr w:type="spellStart"/>
      <w:r w:rsidRPr="00DA126F">
        <w:rPr>
          <w:rFonts w:ascii="Times New Roman" w:hAnsi="Times New Roman"/>
          <w:sz w:val="28"/>
          <w:szCs w:val="28"/>
        </w:rPr>
        <w:t>пульсоксиметру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(КПКВКМБ 0212152 «Інші програми та </w:t>
      </w:r>
      <w:proofErr w:type="spellStart"/>
      <w:r w:rsidRPr="00DA126F">
        <w:rPr>
          <w:rFonts w:ascii="Times New Roman" w:hAnsi="Times New Roman"/>
          <w:sz w:val="28"/>
          <w:szCs w:val="28"/>
        </w:rPr>
        <w:t>заходим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у сфері охорони здоров*я)</w:t>
      </w:r>
    </w:p>
    <w:p w:rsidR="00DA126F" w:rsidRDefault="00DA126F" w:rsidP="00DA126F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26F">
        <w:rPr>
          <w:rFonts w:ascii="Times New Roman" w:hAnsi="Times New Roman"/>
          <w:sz w:val="28"/>
          <w:szCs w:val="28"/>
        </w:rPr>
        <w:t xml:space="preserve">По головному розпоряднику коштів міського бюджету – Управління житлово-комунального господарства Білгород-Дністровської міської ради внести зміни  до розпису установи в частині зменшення видатків бюджету розвитку виділених на поповнення статутного капіталу </w:t>
      </w:r>
      <w:proofErr w:type="spellStart"/>
      <w:r w:rsidRPr="00DA126F">
        <w:rPr>
          <w:rFonts w:ascii="Times New Roman" w:hAnsi="Times New Roman"/>
          <w:sz w:val="28"/>
          <w:szCs w:val="28"/>
        </w:rPr>
        <w:t>КП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</w:t>
      </w:r>
      <w:r w:rsidRPr="00DA126F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DA126F">
        <w:rPr>
          <w:rFonts w:ascii="Times New Roman" w:hAnsi="Times New Roman"/>
          <w:sz w:val="28"/>
          <w:szCs w:val="28"/>
        </w:rPr>
        <w:t>Автотранссервіс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»   та збільшення поточних видатків на фінансову підтримку </w:t>
      </w:r>
      <w:proofErr w:type="spellStart"/>
      <w:r w:rsidRPr="00DA126F">
        <w:rPr>
          <w:rFonts w:ascii="Times New Roman" w:hAnsi="Times New Roman"/>
          <w:sz w:val="28"/>
          <w:szCs w:val="28"/>
        </w:rPr>
        <w:t>КП</w:t>
      </w:r>
      <w:proofErr w:type="spellEnd"/>
      <w:r w:rsidRPr="00DA126F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DA126F">
        <w:rPr>
          <w:rFonts w:ascii="Times New Roman" w:hAnsi="Times New Roman"/>
          <w:sz w:val="28"/>
          <w:szCs w:val="28"/>
        </w:rPr>
        <w:t>Автотранссервіс</w:t>
      </w:r>
      <w:proofErr w:type="spellEnd"/>
      <w:r w:rsidRPr="00DA126F">
        <w:rPr>
          <w:rFonts w:ascii="Times New Roman" w:hAnsi="Times New Roman"/>
          <w:sz w:val="28"/>
          <w:szCs w:val="28"/>
        </w:rPr>
        <w:t>»  на суму 369,9 тис. грн.</w:t>
      </w:r>
    </w:p>
    <w:p w:rsidR="00DA126F" w:rsidRDefault="00DA126F" w:rsidP="00DA126F">
      <w:pPr>
        <w:jc w:val="both"/>
        <w:rPr>
          <w:szCs w:val="28"/>
        </w:rPr>
      </w:pPr>
    </w:p>
    <w:p w:rsidR="00DA126F" w:rsidRPr="00DA126F" w:rsidRDefault="00DA126F" w:rsidP="00DA126F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>лосування за пропозицію</w:t>
      </w:r>
    </w:p>
    <w:p w:rsidR="00DA126F" w:rsidRPr="00DA126F" w:rsidRDefault="00DA126F" w:rsidP="00DA126F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A126F" w:rsidRPr="00DA126F" w:rsidRDefault="00DA126F" w:rsidP="00DA126F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>
        <w:rPr>
          <w:bCs/>
          <w:szCs w:val="28"/>
        </w:rPr>
        <w:t>8</w:t>
      </w:r>
    </w:p>
    <w:p w:rsidR="00DA126F" w:rsidRPr="00DA126F" w:rsidRDefault="00DA126F" w:rsidP="00DA126F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A126F" w:rsidRPr="00DA126F" w:rsidRDefault="00DA126F" w:rsidP="00DA126F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</w:t>
      </w:r>
      <w:r>
        <w:rPr>
          <w:bCs/>
          <w:szCs w:val="28"/>
        </w:rPr>
        <w:t>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- 0</w:t>
      </w:r>
    </w:p>
    <w:p w:rsidR="00DA126F" w:rsidRPr="00DA126F" w:rsidRDefault="00DA126F" w:rsidP="00DA126F">
      <w:pPr>
        <w:jc w:val="both"/>
        <w:rPr>
          <w:bCs/>
          <w:szCs w:val="28"/>
        </w:rPr>
      </w:pPr>
      <w:r w:rsidRPr="00DA126F">
        <w:rPr>
          <w:bCs/>
          <w:szCs w:val="28"/>
        </w:rPr>
        <w:t>пропозиція</w:t>
      </w:r>
      <w:r>
        <w:rPr>
          <w:bCs/>
          <w:szCs w:val="28"/>
        </w:rPr>
        <w:t xml:space="preserve"> </w:t>
      </w:r>
      <w:r w:rsidRPr="00DA126F">
        <w:rPr>
          <w:bCs/>
          <w:szCs w:val="28"/>
        </w:rPr>
        <w:t xml:space="preserve">  приймається</w:t>
      </w:r>
    </w:p>
    <w:p w:rsidR="00DA126F" w:rsidRPr="00DA126F" w:rsidRDefault="00DA126F" w:rsidP="00DA126F">
      <w:pPr>
        <w:jc w:val="both"/>
        <w:rPr>
          <w:szCs w:val="28"/>
        </w:rPr>
      </w:pPr>
    </w:p>
    <w:p w:rsidR="00C84D1D" w:rsidRPr="00DA126F" w:rsidRDefault="00C84D1D" w:rsidP="00032C56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>лосування по прийняттю проекту рішення</w:t>
      </w:r>
      <w:r w:rsidR="00513102" w:rsidRPr="00DA126F">
        <w:rPr>
          <w:bCs/>
          <w:szCs w:val="28"/>
        </w:rPr>
        <w:t xml:space="preserve"> з урахуванням доповнення</w:t>
      </w:r>
      <w:r w:rsidRPr="00DA126F">
        <w:rPr>
          <w:bCs/>
          <w:szCs w:val="28"/>
        </w:rPr>
        <w:t xml:space="preserve"> </w:t>
      </w:r>
    </w:p>
    <w:p w:rsidR="00C84D1D" w:rsidRPr="00DA126F" w:rsidRDefault="00C84D1D" w:rsidP="00032C56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C84D1D" w:rsidRPr="00DA126F" w:rsidRDefault="00C84D1D" w:rsidP="00032C56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513102" w:rsidRPr="00DA126F">
        <w:rPr>
          <w:bCs/>
          <w:szCs w:val="28"/>
        </w:rPr>
        <w:t>8</w:t>
      </w:r>
    </w:p>
    <w:p w:rsidR="00C84D1D" w:rsidRPr="00DA126F" w:rsidRDefault="00C84D1D" w:rsidP="00032C56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84D1D" w:rsidRPr="00DA126F" w:rsidRDefault="00513102" w:rsidP="00032C56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253C22" w:rsidRPr="00DA126F" w:rsidRDefault="00C84D1D" w:rsidP="00513102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5D1EC3" w:rsidRPr="00DA126F">
        <w:rPr>
          <w:szCs w:val="28"/>
        </w:rPr>
        <w:t xml:space="preserve"> 383</w:t>
      </w:r>
      <w:r w:rsidR="0042170D" w:rsidRPr="00DA126F">
        <w:rPr>
          <w:szCs w:val="28"/>
        </w:rPr>
        <w:t xml:space="preserve"> </w:t>
      </w:r>
      <w:r w:rsidRPr="00DA126F">
        <w:rPr>
          <w:szCs w:val="28"/>
        </w:rPr>
        <w:t>додається</w:t>
      </w:r>
    </w:p>
    <w:p w:rsidR="0042170D" w:rsidRPr="00DA126F" w:rsidRDefault="0040389A" w:rsidP="00032C56">
      <w:pPr>
        <w:ind w:left="1418" w:hanging="1418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         </w:t>
      </w:r>
    </w:p>
    <w:p w:rsidR="0042170D" w:rsidRPr="00DA126F" w:rsidRDefault="0042170D" w:rsidP="003C147D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1EC3" w:rsidRPr="00DA126F">
        <w:rPr>
          <w:sz w:val="28"/>
          <w:szCs w:val="28"/>
          <w:lang w:val="uk-UA"/>
        </w:rPr>
        <w:t>Про  погодження внесення змін до Програми шефської допомоги військовим частинам Збройних Сил України на 2019 – 2021 роки, затвердженої рішенням Білгород-Дністровської міської ради від  01.11.2018 року № 661-</w:t>
      </w:r>
      <w:r w:rsidR="005D1EC3" w:rsidRPr="00DA126F">
        <w:rPr>
          <w:sz w:val="28"/>
          <w:szCs w:val="28"/>
        </w:rPr>
        <w:t>V</w:t>
      </w:r>
      <w:r w:rsidR="005D1EC3" w:rsidRPr="00DA126F">
        <w:rPr>
          <w:sz w:val="28"/>
          <w:szCs w:val="28"/>
          <w:lang w:val="en-US"/>
        </w:rPr>
        <w:t>I</w:t>
      </w:r>
      <w:r w:rsidR="005D1EC3" w:rsidRPr="00DA126F">
        <w:rPr>
          <w:sz w:val="28"/>
          <w:szCs w:val="28"/>
          <w:lang w:val="uk-UA"/>
        </w:rPr>
        <w:t>І</w:t>
      </w:r>
    </w:p>
    <w:p w:rsidR="0042170D" w:rsidRPr="00DA126F" w:rsidRDefault="0042170D" w:rsidP="0042170D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</w:t>
      </w:r>
      <w:r w:rsidR="00F747E4" w:rsidRPr="00DA126F">
        <w:rPr>
          <w:bCs/>
          <w:sz w:val="28"/>
          <w:szCs w:val="28"/>
          <w:lang w:val="uk-UA"/>
        </w:rPr>
        <w:t xml:space="preserve"> </w:t>
      </w:r>
      <w:r w:rsidRPr="00DA126F">
        <w:rPr>
          <w:bCs/>
          <w:sz w:val="28"/>
          <w:szCs w:val="28"/>
          <w:lang w:val="uk-UA"/>
        </w:rPr>
        <w:t xml:space="preserve">  </w:t>
      </w:r>
      <w:r w:rsidR="005F0343" w:rsidRPr="00DA126F">
        <w:rPr>
          <w:bCs/>
          <w:sz w:val="28"/>
          <w:szCs w:val="28"/>
          <w:lang w:val="uk-UA"/>
        </w:rPr>
        <w:t xml:space="preserve"> Доповідає: </w:t>
      </w:r>
      <w:proofErr w:type="spellStart"/>
      <w:r w:rsidR="005D1EC3" w:rsidRPr="00DA126F">
        <w:rPr>
          <w:bCs/>
          <w:sz w:val="28"/>
          <w:szCs w:val="28"/>
          <w:lang w:val="uk-UA"/>
        </w:rPr>
        <w:t>Майзліс</w:t>
      </w:r>
      <w:proofErr w:type="spellEnd"/>
      <w:r w:rsidR="005D1EC3" w:rsidRPr="00DA126F">
        <w:rPr>
          <w:bCs/>
          <w:sz w:val="28"/>
          <w:szCs w:val="28"/>
          <w:lang w:val="uk-UA"/>
        </w:rPr>
        <w:t xml:space="preserve"> Ю.Ю.</w:t>
      </w:r>
    </w:p>
    <w:p w:rsidR="0042170D" w:rsidRPr="00DA126F" w:rsidRDefault="00F747E4" w:rsidP="0042170D">
      <w:pPr>
        <w:jc w:val="both"/>
        <w:rPr>
          <w:bCs/>
          <w:szCs w:val="28"/>
        </w:rPr>
      </w:pPr>
      <w:r w:rsidRPr="00DA126F">
        <w:rPr>
          <w:bCs/>
          <w:szCs w:val="28"/>
        </w:rPr>
        <w:t xml:space="preserve"> </w:t>
      </w:r>
      <w:r w:rsidR="0042170D" w:rsidRPr="00DA126F">
        <w:rPr>
          <w:bCs/>
          <w:szCs w:val="28"/>
        </w:rPr>
        <w:t>Про</w:t>
      </w:r>
      <w:r w:rsidR="0042170D" w:rsidRPr="00DA126F">
        <w:rPr>
          <w:bCs/>
          <w:szCs w:val="28"/>
        </w:rPr>
        <w:softHyphen/>
        <w:t>во</w:t>
      </w:r>
      <w:r w:rsidR="0042170D" w:rsidRPr="00DA126F">
        <w:rPr>
          <w:bCs/>
          <w:szCs w:val="28"/>
        </w:rPr>
        <w:softHyphen/>
        <w:t>дить</w:t>
      </w:r>
      <w:r w:rsidR="0042170D" w:rsidRPr="00DA126F">
        <w:rPr>
          <w:bCs/>
          <w:szCs w:val="28"/>
        </w:rPr>
        <w:softHyphen/>
        <w:t>ся го</w:t>
      </w:r>
      <w:r w:rsidR="0042170D"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42170D" w:rsidRPr="00DA126F" w:rsidRDefault="0042170D" w:rsidP="0042170D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42170D" w:rsidRPr="00DA126F" w:rsidRDefault="00267FE0" w:rsidP="0042170D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767E54" w:rsidRPr="00DA126F">
        <w:rPr>
          <w:bCs/>
          <w:szCs w:val="28"/>
        </w:rPr>
        <w:t>8</w:t>
      </w:r>
    </w:p>
    <w:p w:rsidR="0042170D" w:rsidRPr="00DA126F" w:rsidRDefault="0042170D" w:rsidP="0042170D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42170D" w:rsidRPr="00DA126F" w:rsidRDefault="0042170D" w:rsidP="0042170D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42170D" w:rsidRPr="00DA126F" w:rsidRDefault="0042170D" w:rsidP="0042170D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23033F" w:rsidRPr="00DA126F">
        <w:rPr>
          <w:szCs w:val="28"/>
        </w:rPr>
        <w:t xml:space="preserve"> </w:t>
      </w:r>
      <w:r w:rsidR="00513102" w:rsidRPr="00DA126F">
        <w:rPr>
          <w:szCs w:val="28"/>
        </w:rPr>
        <w:t>384</w:t>
      </w:r>
      <w:r w:rsidRPr="00DA126F">
        <w:rPr>
          <w:szCs w:val="28"/>
        </w:rPr>
        <w:t xml:space="preserve"> додається</w:t>
      </w:r>
    </w:p>
    <w:p w:rsidR="00F747E4" w:rsidRPr="00DA126F" w:rsidRDefault="00F747E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25B94" w:rsidRPr="00DA126F" w:rsidRDefault="00525B94" w:rsidP="00525B94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>Слухали:</w:t>
      </w:r>
      <w:r w:rsidR="0045710B" w:rsidRPr="00DA126F">
        <w:rPr>
          <w:caps/>
          <w:sz w:val="28"/>
          <w:szCs w:val="28"/>
          <w:lang w:val="uk-UA"/>
        </w:rPr>
        <w:t xml:space="preserve"> </w:t>
      </w:r>
      <w:r w:rsidR="005D1EC3" w:rsidRPr="00DA126F">
        <w:rPr>
          <w:sz w:val="28"/>
          <w:szCs w:val="28"/>
          <w:lang w:val="uk-UA"/>
        </w:rPr>
        <w:t>Про погодження звіту про хід впровадження системи електронних закупівель за 2018 рік,  І та ІІ квартали 2019 року</w:t>
      </w:r>
    </w:p>
    <w:p w:rsidR="00525B94" w:rsidRPr="00DA126F" w:rsidRDefault="00525B94" w:rsidP="00525B9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D1EC3" w:rsidRPr="00DA126F">
        <w:rPr>
          <w:bCs/>
          <w:sz w:val="28"/>
          <w:szCs w:val="28"/>
          <w:lang w:val="uk-UA"/>
        </w:rPr>
        <w:t>Кісенко</w:t>
      </w:r>
      <w:proofErr w:type="spellEnd"/>
      <w:r w:rsidR="005D1EC3" w:rsidRPr="00DA126F">
        <w:rPr>
          <w:bCs/>
          <w:sz w:val="28"/>
          <w:szCs w:val="28"/>
          <w:lang w:val="uk-UA"/>
        </w:rPr>
        <w:t xml:space="preserve"> Н.Г.</w:t>
      </w:r>
    </w:p>
    <w:p w:rsidR="00525B94" w:rsidRPr="00DA126F" w:rsidRDefault="00525B94" w:rsidP="00525B9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25B94" w:rsidRPr="00DA126F" w:rsidRDefault="00525B94" w:rsidP="00525B9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25B94" w:rsidRPr="00DA126F" w:rsidRDefault="00267FE0" w:rsidP="00525B9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9690E" w:rsidRPr="00DA126F">
        <w:rPr>
          <w:bCs/>
          <w:szCs w:val="28"/>
        </w:rPr>
        <w:t>8</w:t>
      </w:r>
    </w:p>
    <w:p w:rsidR="00525B94" w:rsidRPr="00DA126F" w:rsidRDefault="00525B94" w:rsidP="00525B9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25B94" w:rsidRPr="00DA126F" w:rsidRDefault="00525B94" w:rsidP="00525B9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25B94" w:rsidRPr="00DA126F" w:rsidRDefault="00525B94" w:rsidP="00525B94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513102" w:rsidRPr="00DA126F">
        <w:rPr>
          <w:szCs w:val="28"/>
        </w:rPr>
        <w:t xml:space="preserve"> 385</w:t>
      </w:r>
      <w:r w:rsidR="00A4574A" w:rsidRPr="00DA126F">
        <w:rPr>
          <w:szCs w:val="28"/>
        </w:rPr>
        <w:t xml:space="preserve"> </w:t>
      </w:r>
      <w:r w:rsidR="0023033F" w:rsidRPr="00DA126F">
        <w:rPr>
          <w:szCs w:val="28"/>
        </w:rPr>
        <w:t xml:space="preserve"> </w:t>
      </w:r>
      <w:r w:rsidRPr="00DA126F">
        <w:rPr>
          <w:szCs w:val="28"/>
        </w:rPr>
        <w:t>додається</w:t>
      </w:r>
    </w:p>
    <w:p w:rsidR="005D2622" w:rsidRPr="00DA126F" w:rsidRDefault="005D2622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2571FB" w:rsidRPr="00DA126F" w:rsidRDefault="002571FB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1EC3" w:rsidRPr="00DA126F">
        <w:rPr>
          <w:sz w:val="28"/>
          <w:szCs w:val="28"/>
          <w:lang w:val="uk-UA"/>
        </w:rPr>
        <w:t>Про погодження проведення виставки голубів, декоративних птахів та іншої птиці у парку Горького</w:t>
      </w:r>
    </w:p>
    <w:p w:rsidR="002571FB" w:rsidRPr="00DA126F" w:rsidRDefault="002571FB" w:rsidP="002571FB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5D1EC3" w:rsidRPr="00DA126F">
        <w:rPr>
          <w:bCs/>
          <w:sz w:val="28"/>
          <w:szCs w:val="28"/>
          <w:lang w:val="uk-UA"/>
        </w:rPr>
        <w:t>Кісенко</w:t>
      </w:r>
      <w:proofErr w:type="spellEnd"/>
      <w:r w:rsidR="005D1EC3" w:rsidRPr="00DA126F">
        <w:rPr>
          <w:bCs/>
          <w:sz w:val="28"/>
          <w:szCs w:val="28"/>
          <w:lang w:val="uk-UA"/>
        </w:rPr>
        <w:t xml:space="preserve"> Н.Г.</w:t>
      </w:r>
    </w:p>
    <w:p w:rsidR="002571FB" w:rsidRPr="00DA126F" w:rsidRDefault="002571FB" w:rsidP="002571FB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2571FB" w:rsidRPr="00DA126F" w:rsidRDefault="002571FB" w:rsidP="002571FB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2571FB" w:rsidRPr="00DA126F" w:rsidRDefault="002571FB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9690E" w:rsidRPr="00DA126F">
        <w:rPr>
          <w:bCs/>
          <w:szCs w:val="28"/>
        </w:rPr>
        <w:t>8</w:t>
      </w:r>
    </w:p>
    <w:p w:rsidR="002571FB" w:rsidRPr="00DA126F" w:rsidRDefault="002571FB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2571FB" w:rsidRPr="00DA126F" w:rsidRDefault="002571FB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2571FB" w:rsidRPr="00DA126F" w:rsidRDefault="002571FB" w:rsidP="002571FB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513102" w:rsidRPr="00DA126F">
        <w:rPr>
          <w:szCs w:val="28"/>
        </w:rPr>
        <w:t xml:space="preserve"> 386</w:t>
      </w:r>
      <w:r w:rsidRPr="00DA126F">
        <w:rPr>
          <w:szCs w:val="28"/>
        </w:rPr>
        <w:t xml:space="preserve"> додається</w:t>
      </w:r>
    </w:p>
    <w:p w:rsidR="002571FB" w:rsidRPr="00DA126F" w:rsidRDefault="002571FB" w:rsidP="002571FB">
      <w:pPr>
        <w:ind w:left="1418" w:hanging="1418"/>
        <w:jc w:val="both"/>
        <w:rPr>
          <w:bCs/>
          <w:szCs w:val="28"/>
        </w:rPr>
      </w:pPr>
    </w:p>
    <w:p w:rsidR="002571FB" w:rsidRPr="00DA126F" w:rsidRDefault="002571FB" w:rsidP="002571FB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>Про внесення змін до рішення виконавчого комітету Білгород-Дністровської міської ради від 07.03.2017 року № 76 "Про умови та розміри оплати праці керівників підприємств, заснованих на комунальній власності"</w:t>
      </w:r>
    </w:p>
    <w:p w:rsidR="005D2622" w:rsidRPr="00DA126F" w:rsidRDefault="002571FB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E2249" w:rsidRPr="00DA126F">
        <w:rPr>
          <w:bCs/>
          <w:sz w:val="28"/>
          <w:szCs w:val="28"/>
          <w:lang w:val="uk-UA"/>
        </w:rPr>
        <w:t>Кісенко</w:t>
      </w:r>
      <w:proofErr w:type="spellEnd"/>
      <w:r w:rsidR="00DE2249" w:rsidRPr="00DA126F">
        <w:rPr>
          <w:bCs/>
          <w:sz w:val="28"/>
          <w:szCs w:val="28"/>
          <w:lang w:val="uk-UA"/>
        </w:rPr>
        <w:t xml:space="preserve"> Н.Г.</w:t>
      </w:r>
    </w:p>
    <w:p w:rsidR="00513102" w:rsidRPr="00DA126F" w:rsidRDefault="0051310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DA126F">
        <w:rPr>
          <w:bCs/>
          <w:sz w:val="28"/>
          <w:szCs w:val="28"/>
          <w:lang w:val="uk-UA"/>
        </w:rPr>
        <w:t>Тітова</w:t>
      </w:r>
      <w:proofErr w:type="spellEnd"/>
      <w:r w:rsidRPr="00DA126F">
        <w:rPr>
          <w:bCs/>
          <w:sz w:val="28"/>
          <w:szCs w:val="28"/>
          <w:lang w:val="uk-UA"/>
        </w:rPr>
        <w:t xml:space="preserve"> Г.Е., яка запропонувала виключити з додатку до рішення </w:t>
      </w:r>
      <w:r w:rsidR="002319A4" w:rsidRPr="00DA126F">
        <w:rPr>
          <w:bCs/>
          <w:sz w:val="28"/>
          <w:szCs w:val="28"/>
          <w:lang w:val="uk-UA"/>
        </w:rPr>
        <w:t xml:space="preserve">всі комунальні підприємства крім </w:t>
      </w:r>
      <w:r w:rsidR="002319A4" w:rsidRPr="00DA12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319A4" w:rsidRPr="00DA126F">
        <w:rPr>
          <w:color w:val="000000"/>
          <w:sz w:val="28"/>
          <w:szCs w:val="28"/>
          <w:lang w:val="uk-UA"/>
        </w:rPr>
        <w:t>КП</w:t>
      </w:r>
      <w:proofErr w:type="spellEnd"/>
      <w:r w:rsidR="002319A4" w:rsidRPr="00DA126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319A4" w:rsidRPr="00DA126F">
        <w:rPr>
          <w:color w:val="000000"/>
          <w:sz w:val="28"/>
          <w:szCs w:val="28"/>
          <w:lang w:val="uk-UA"/>
        </w:rPr>
        <w:t>Білгород-Дністровськтеплоенерго</w:t>
      </w:r>
      <w:proofErr w:type="spellEnd"/>
      <w:r w:rsidR="002319A4" w:rsidRPr="00DA126F">
        <w:rPr>
          <w:color w:val="000000"/>
          <w:sz w:val="28"/>
          <w:szCs w:val="28"/>
          <w:lang w:val="uk-UA"/>
        </w:rPr>
        <w:t>»</w:t>
      </w:r>
    </w:p>
    <w:p w:rsidR="002319A4" w:rsidRPr="00DA126F" w:rsidRDefault="002319A4" w:rsidP="002319A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>лосування за пропозицію</w:t>
      </w:r>
    </w:p>
    <w:p w:rsidR="002319A4" w:rsidRPr="00DA126F" w:rsidRDefault="002319A4" w:rsidP="002319A4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2319A4" w:rsidRPr="00DA126F" w:rsidRDefault="002319A4" w:rsidP="002319A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- 1</w:t>
      </w:r>
    </w:p>
    <w:p w:rsidR="002319A4" w:rsidRPr="00DA126F" w:rsidRDefault="002319A4" w:rsidP="002319A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2319A4" w:rsidRPr="00DA126F" w:rsidRDefault="002319A4" w:rsidP="002319A4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- 7</w:t>
      </w:r>
    </w:p>
    <w:p w:rsidR="002319A4" w:rsidRPr="00DA126F" w:rsidRDefault="002319A4" w:rsidP="002319A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пропозиція не  приймається</w:t>
      </w:r>
    </w:p>
    <w:p w:rsidR="002319A4" w:rsidRPr="00DA126F" w:rsidRDefault="002319A4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513102" w:rsidRPr="00DA126F" w:rsidRDefault="00513102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DA126F">
        <w:rPr>
          <w:bCs/>
          <w:sz w:val="28"/>
          <w:szCs w:val="28"/>
          <w:lang w:val="uk-UA"/>
        </w:rPr>
        <w:t>Чернокульський</w:t>
      </w:r>
      <w:proofErr w:type="spellEnd"/>
      <w:r w:rsidRPr="00DA126F">
        <w:rPr>
          <w:bCs/>
          <w:sz w:val="28"/>
          <w:szCs w:val="28"/>
          <w:lang w:val="uk-UA"/>
        </w:rPr>
        <w:t xml:space="preserve"> С.С.</w:t>
      </w:r>
      <w:r w:rsidR="002319A4" w:rsidRPr="00DA126F">
        <w:rPr>
          <w:bCs/>
          <w:sz w:val="28"/>
          <w:szCs w:val="28"/>
          <w:lang w:val="uk-UA"/>
        </w:rPr>
        <w:t>,</w:t>
      </w:r>
      <w:r w:rsidR="00044F65" w:rsidRPr="00DA126F">
        <w:rPr>
          <w:bCs/>
          <w:sz w:val="28"/>
          <w:szCs w:val="28"/>
          <w:lang w:val="uk-UA"/>
        </w:rPr>
        <w:t xml:space="preserve"> який зазначив, що керівник </w:t>
      </w:r>
      <w:proofErr w:type="spellStart"/>
      <w:r w:rsidR="00044F65" w:rsidRPr="00DA126F">
        <w:rPr>
          <w:bCs/>
          <w:sz w:val="28"/>
          <w:szCs w:val="28"/>
          <w:lang w:val="uk-UA"/>
        </w:rPr>
        <w:t>КП</w:t>
      </w:r>
      <w:proofErr w:type="spellEnd"/>
      <w:r w:rsidR="00044F65" w:rsidRPr="00DA126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44F65" w:rsidRPr="00DA126F">
        <w:rPr>
          <w:color w:val="000000"/>
          <w:sz w:val="28"/>
          <w:szCs w:val="28"/>
          <w:lang w:val="uk-UA"/>
        </w:rPr>
        <w:t>Білгород-Дністровськводоканал</w:t>
      </w:r>
      <w:proofErr w:type="spellEnd"/>
      <w:r w:rsidR="00044F65" w:rsidRPr="00DA126F">
        <w:rPr>
          <w:color w:val="000000"/>
          <w:sz w:val="28"/>
          <w:szCs w:val="28"/>
          <w:lang w:val="uk-UA"/>
        </w:rPr>
        <w:t>» систематично несвоєчасно виконує свої обов'язки. У зв'язку чим</w:t>
      </w:r>
      <w:r w:rsidR="00193F21" w:rsidRPr="00DA126F">
        <w:rPr>
          <w:color w:val="000000"/>
          <w:sz w:val="28"/>
          <w:szCs w:val="28"/>
          <w:lang w:val="uk-UA"/>
        </w:rPr>
        <w:t>,</w:t>
      </w:r>
      <w:r w:rsidR="00193F21" w:rsidRPr="00DA126F">
        <w:rPr>
          <w:bCs/>
          <w:sz w:val="28"/>
          <w:szCs w:val="28"/>
          <w:lang w:val="uk-UA"/>
        </w:rPr>
        <w:t xml:space="preserve"> запропонував</w:t>
      </w:r>
      <w:r w:rsidR="00044F65" w:rsidRPr="00DA126F">
        <w:rPr>
          <w:color w:val="000000"/>
          <w:sz w:val="28"/>
          <w:szCs w:val="28"/>
          <w:lang w:val="uk-UA"/>
        </w:rPr>
        <w:t xml:space="preserve">  </w:t>
      </w:r>
      <w:r w:rsidR="00193F21" w:rsidRPr="00DA126F">
        <w:rPr>
          <w:color w:val="000000"/>
          <w:sz w:val="28"/>
          <w:szCs w:val="28"/>
          <w:lang w:val="uk-UA"/>
        </w:rPr>
        <w:t xml:space="preserve">виключити у додатку до рішення </w:t>
      </w:r>
      <w:r w:rsidR="002319A4" w:rsidRPr="00DA126F">
        <w:rPr>
          <w:bCs/>
          <w:sz w:val="28"/>
          <w:szCs w:val="28"/>
          <w:lang w:val="uk-UA"/>
        </w:rPr>
        <w:t xml:space="preserve"> </w:t>
      </w:r>
      <w:r w:rsidR="00193F21" w:rsidRPr="00DA126F">
        <w:rPr>
          <w:bCs/>
          <w:sz w:val="28"/>
          <w:szCs w:val="28"/>
          <w:lang w:val="uk-UA"/>
        </w:rPr>
        <w:t>п.2,  а саме: встановлення</w:t>
      </w:r>
      <w:r w:rsidR="00044F65" w:rsidRPr="00DA126F">
        <w:rPr>
          <w:sz w:val="28"/>
          <w:szCs w:val="28"/>
          <w:lang w:val="uk-UA"/>
        </w:rPr>
        <w:t xml:space="preserve"> розмір</w:t>
      </w:r>
      <w:r w:rsidR="00193F21" w:rsidRPr="00DA126F">
        <w:rPr>
          <w:sz w:val="28"/>
          <w:szCs w:val="28"/>
          <w:lang w:val="uk-UA"/>
        </w:rPr>
        <w:t>у</w:t>
      </w:r>
      <w:r w:rsidR="00044F65" w:rsidRPr="00DA126F">
        <w:rPr>
          <w:sz w:val="28"/>
          <w:szCs w:val="28"/>
          <w:lang w:val="uk-UA"/>
        </w:rPr>
        <w:t xml:space="preserve"> оплати праці керівнику</w:t>
      </w:r>
      <w:r w:rsidR="00044F65" w:rsidRPr="00DA126F">
        <w:rPr>
          <w:bCs/>
          <w:sz w:val="28"/>
          <w:szCs w:val="28"/>
          <w:lang w:val="uk-UA"/>
        </w:rPr>
        <w:t xml:space="preserve"> </w:t>
      </w:r>
      <w:proofErr w:type="spellStart"/>
      <w:r w:rsidR="00044F65" w:rsidRPr="00DA126F">
        <w:rPr>
          <w:bCs/>
          <w:sz w:val="28"/>
          <w:szCs w:val="28"/>
          <w:lang w:val="uk-UA"/>
        </w:rPr>
        <w:t>КП</w:t>
      </w:r>
      <w:proofErr w:type="spellEnd"/>
      <w:r w:rsidR="00044F65" w:rsidRPr="00DA126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44F65" w:rsidRPr="00DA126F">
        <w:rPr>
          <w:color w:val="000000"/>
          <w:sz w:val="28"/>
          <w:szCs w:val="28"/>
          <w:lang w:val="uk-UA"/>
        </w:rPr>
        <w:t>Білгород-Дністровськводоканал</w:t>
      </w:r>
      <w:proofErr w:type="spellEnd"/>
      <w:r w:rsidR="00044F65" w:rsidRPr="00DA126F">
        <w:rPr>
          <w:color w:val="000000"/>
          <w:sz w:val="28"/>
          <w:szCs w:val="28"/>
          <w:lang w:val="uk-UA"/>
        </w:rPr>
        <w:t xml:space="preserve">» </w:t>
      </w:r>
    </w:p>
    <w:p w:rsidR="002319A4" w:rsidRPr="00DA126F" w:rsidRDefault="002319A4" w:rsidP="002319A4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Проводиться голосування за пропозицію</w:t>
      </w:r>
    </w:p>
    <w:p w:rsidR="002319A4" w:rsidRPr="00DA126F" w:rsidRDefault="002319A4" w:rsidP="002319A4">
      <w:pPr>
        <w:ind w:firstLine="629"/>
        <w:jc w:val="both"/>
        <w:rPr>
          <w:bCs/>
          <w:szCs w:val="28"/>
        </w:rPr>
      </w:pPr>
      <w:r w:rsidRPr="00DA126F">
        <w:rPr>
          <w:bCs/>
          <w:szCs w:val="28"/>
        </w:rPr>
        <w:t>Підсумки голосування:</w:t>
      </w:r>
    </w:p>
    <w:p w:rsidR="002319A4" w:rsidRPr="00DA126F" w:rsidRDefault="002319A4" w:rsidP="002319A4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- 5</w:t>
      </w:r>
    </w:p>
    <w:p w:rsidR="002319A4" w:rsidRPr="00DA126F" w:rsidRDefault="002319A4" w:rsidP="002319A4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проти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2319A4" w:rsidRPr="00DA126F" w:rsidRDefault="002319A4" w:rsidP="002319A4">
      <w:pPr>
        <w:ind w:firstLine="63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утрималось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- 3</w:t>
      </w:r>
    </w:p>
    <w:p w:rsidR="002319A4" w:rsidRPr="00DA126F" w:rsidRDefault="002319A4" w:rsidP="002319A4">
      <w:pPr>
        <w:jc w:val="both"/>
        <w:rPr>
          <w:bCs/>
          <w:szCs w:val="28"/>
        </w:rPr>
      </w:pPr>
      <w:r w:rsidRPr="00DA126F">
        <w:rPr>
          <w:bCs/>
          <w:szCs w:val="28"/>
        </w:rPr>
        <w:t>пропозиція приймається</w:t>
      </w:r>
    </w:p>
    <w:p w:rsidR="002319A4" w:rsidRPr="00DA126F" w:rsidRDefault="002319A4" w:rsidP="005D2622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</w:p>
    <w:p w:rsidR="002571FB" w:rsidRPr="00DA126F" w:rsidRDefault="002571FB" w:rsidP="002571FB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>лосування по прийняттю проекту рішення</w:t>
      </w:r>
      <w:r w:rsidR="00044F65" w:rsidRPr="00DA126F">
        <w:rPr>
          <w:bCs/>
          <w:szCs w:val="28"/>
        </w:rPr>
        <w:t xml:space="preserve"> з урахуванням пропозиції</w:t>
      </w:r>
      <w:r w:rsidRPr="00DA126F">
        <w:rPr>
          <w:bCs/>
          <w:szCs w:val="28"/>
        </w:rPr>
        <w:t xml:space="preserve"> </w:t>
      </w:r>
    </w:p>
    <w:p w:rsidR="002571FB" w:rsidRPr="00DA126F" w:rsidRDefault="002571FB" w:rsidP="002571FB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2571FB" w:rsidRPr="00DA126F" w:rsidRDefault="002571FB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44F65" w:rsidRPr="00DA126F">
        <w:rPr>
          <w:bCs/>
          <w:szCs w:val="28"/>
        </w:rPr>
        <w:t>5</w:t>
      </w:r>
    </w:p>
    <w:p w:rsidR="002571FB" w:rsidRPr="00DA126F" w:rsidRDefault="00044F65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- 2</w:t>
      </w:r>
    </w:p>
    <w:p w:rsidR="002571FB" w:rsidRPr="00DA126F" w:rsidRDefault="00044F65" w:rsidP="002571FB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- 1</w:t>
      </w:r>
    </w:p>
    <w:p w:rsidR="0009690E" w:rsidRPr="00DA126F" w:rsidRDefault="002571FB" w:rsidP="005D1EC3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44F65" w:rsidRPr="00DA126F">
        <w:rPr>
          <w:szCs w:val="28"/>
        </w:rPr>
        <w:t>387</w:t>
      </w:r>
      <w:r w:rsidRPr="00DA126F">
        <w:rPr>
          <w:szCs w:val="28"/>
        </w:rPr>
        <w:t xml:space="preserve"> додається</w:t>
      </w:r>
      <w:r w:rsidR="005D2622" w:rsidRPr="00DA126F">
        <w:rPr>
          <w:bCs/>
          <w:szCs w:val="28"/>
        </w:rPr>
        <w:t xml:space="preserve">     </w:t>
      </w:r>
      <w:r w:rsidR="00A2642B" w:rsidRPr="00DA126F">
        <w:rPr>
          <w:bCs/>
          <w:caps/>
          <w:szCs w:val="28"/>
        </w:rPr>
        <w:t xml:space="preserve">                        </w:t>
      </w:r>
      <w:r w:rsidR="00257FA9" w:rsidRPr="00DA126F">
        <w:rPr>
          <w:bCs/>
          <w:caps/>
          <w:szCs w:val="28"/>
        </w:rPr>
        <w:t xml:space="preserve">          </w:t>
      </w:r>
      <w:r w:rsidR="00B17452" w:rsidRPr="00DA126F">
        <w:rPr>
          <w:bCs/>
          <w:caps/>
          <w:szCs w:val="28"/>
        </w:rPr>
        <w:t xml:space="preserve">            </w:t>
      </w:r>
      <w:r w:rsidR="00257FA9" w:rsidRPr="00DA126F">
        <w:rPr>
          <w:bCs/>
          <w:caps/>
          <w:szCs w:val="28"/>
        </w:rPr>
        <w:t xml:space="preserve"> </w:t>
      </w:r>
    </w:p>
    <w:p w:rsidR="0009690E" w:rsidRPr="00DA126F" w:rsidRDefault="0009690E" w:rsidP="00032C56">
      <w:pPr>
        <w:jc w:val="both"/>
        <w:rPr>
          <w:bCs/>
          <w:cap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 xml:space="preserve">Про встановлення показників та посадових окладів керівникам комунальних підприємств </w:t>
      </w:r>
      <w:proofErr w:type="spellStart"/>
      <w:r w:rsidR="00DE2249" w:rsidRPr="00DA126F">
        <w:rPr>
          <w:sz w:val="28"/>
          <w:szCs w:val="28"/>
          <w:lang w:val="uk-UA"/>
        </w:rPr>
        <w:t>МЦ</w:t>
      </w:r>
      <w:proofErr w:type="spellEnd"/>
      <w:r w:rsidR="00DE2249" w:rsidRPr="00DA126F">
        <w:rPr>
          <w:sz w:val="28"/>
          <w:szCs w:val="28"/>
          <w:lang w:val="uk-UA"/>
        </w:rPr>
        <w:t xml:space="preserve"> "Благоустрій" та </w:t>
      </w:r>
      <w:proofErr w:type="spellStart"/>
      <w:r w:rsidR="00DE2249" w:rsidRPr="00DA126F">
        <w:rPr>
          <w:sz w:val="28"/>
          <w:szCs w:val="28"/>
          <w:lang w:val="uk-UA"/>
        </w:rPr>
        <w:t>КП</w:t>
      </w:r>
      <w:proofErr w:type="spellEnd"/>
      <w:r w:rsidR="00DE2249" w:rsidRPr="00DA126F">
        <w:rPr>
          <w:sz w:val="28"/>
          <w:szCs w:val="28"/>
          <w:lang w:val="uk-UA"/>
        </w:rPr>
        <w:t xml:space="preserve"> "Білгород-Дністровське міське управління капітального будівництва"</w:t>
      </w: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E2249" w:rsidRPr="00DA126F">
        <w:rPr>
          <w:bCs/>
          <w:sz w:val="28"/>
          <w:szCs w:val="28"/>
          <w:lang w:val="uk-UA"/>
        </w:rPr>
        <w:t>Кісенко</w:t>
      </w:r>
      <w:proofErr w:type="spellEnd"/>
      <w:r w:rsidR="00DE2249" w:rsidRPr="00DA126F">
        <w:rPr>
          <w:bCs/>
          <w:sz w:val="28"/>
          <w:szCs w:val="28"/>
          <w:lang w:val="uk-UA"/>
        </w:rPr>
        <w:t xml:space="preserve"> Н.Г.</w:t>
      </w:r>
    </w:p>
    <w:p w:rsidR="00044F65" w:rsidRPr="00DA126F" w:rsidRDefault="00044F65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ВИСТУПИЛИ: </w:t>
      </w:r>
      <w:proofErr w:type="spellStart"/>
      <w:r w:rsidRPr="00DA126F">
        <w:rPr>
          <w:bCs/>
          <w:sz w:val="28"/>
          <w:szCs w:val="28"/>
          <w:lang w:val="uk-UA"/>
        </w:rPr>
        <w:t>Чернокульський</w:t>
      </w:r>
      <w:proofErr w:type="spellEnd"/>
      <w:r w:rsidRPr="00DA126F">
        <w:rPr>
          <w:bCs/>
          <w:sz w:val="28"/>
          <w:szCs w:val="28"/>
          <w:lang w:val="uk-UA"/>
        </w:rPr>
        <w:t xml:space="preserve"> С.С., запропонував виключити з рішення </w:t>
      </w:r>
      <w:r w:rsidR="00DA126F" w:rsidRPr="00DA126F">
        <w:rPr>
          <w:sz w:val="28"/>
          <w:szCs w:val="28"/>
          <w:lang w:val="uk-UA"/>
        </w:rPr>
        <w:t>вста</w:t>
      </w:r>
      <w:r w:rsidR="00DA126F">
        <w:rPr>
          <w:sz w:val="28"/>
          <w:szCs w:val="28"/>
          <w:lang w:val="uk-UA"/>
        </w:rPr>
        <w:t xml:space="preserve">новлення показників та посадового окладу керівнику </w:t>
      </w:r>
      <w:r w:rsidR="00DA126F">
        <w:rPr>
          <w:sz w:val="28"/>
          <w:szCs w:val="28"/>
          <w:lang w:val="uk-UA"/>
        </w:rPr>
        <w:lastRenderedPageBreak/>
        <w:t>комунального</w:t>
      </w:r>
      <w:r w:rsidR="00DA126F" w:rsidRPr="00DA126F">
        <w:rPr>
          <w:sz w:val="28"/>
          <w:szCs w:val="28"/>
          <w:lang w:val="uk-UA"/>
        </w:rPr>
        <w:t xml:space="preserve"> підприємств</w:t>
      </w:r>
      <w:r w:rsidR="00DA126F">
        <w:rPr>
          <w:sz w:val="28"/>
          <w:szCs w:val="28"/>
          <w:lang w:val="uk-UA"/>
        </w:rPr>
        <w:t xml:space="preserve">а </w:t>
      </w:r>
      <w:r w:rsidR="00DA126F" w:rsidRPr="00DA126F">
        <w:rPr>
          <w:sz w:val="28"/>
          <w:szCs w:val="28"/>
          <w:lang w:val="uk-UA"/>
        </w:rPr>
        <w:t xml:space="preserve"> </w:t>
      </w:r>
      <w:proofErr w:type="spellStart"/>
      <w:r w:rsidR="00DA126F" w:rsidRPr="00DA126F">
        <w:rPr>
          <w:sz w:val="28"/>
          <w:szCs w:val="28"/>
          <w:lang w:val="uk-UA"/>
        </w:rPr>
        <w:t>МЦ</w:t>
      </w:r>
      <w:proofErr w:type="spellEnd"/>
      <w:r w:rsidR="00DA126F" w:rsidRPr="00DA126F">
        <w:rPr>
          <w:sz w:val="28"/>
          <w:szCs w:val="28"/>
          <w:lang w:val="uk-UA"/>
        </w:rPr>
        <w:t xml:space="preserve"> "Благоустрій" </w:t>
      </w:r>
      <w:r w:rsidR="00DA126F">
        <w:rPr>
          <w:bCs/>
          <w:sz w:val="28"/>
          <w:szCs w:val="28"/>
          <w:lang w:val="uk-UA"/>
        </w:rPr>
        <w:t>до надання звіту про результати роботи за 2019 рік.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 </w:t>
      </w:r>
      <w:r w:rsidR="00DA126F">
        <w:rPr>
          <w:szCs w:val="28"/>
        </w:rPr>
        <w:t xml:space="preserve">388 </w:t>
      </w:r>
      <w:proofErr w:type="spellStart"/>
      <w:r w:rsidR="00DA126F">
        <w:rPr>
          <w:szCs w:val="28"/>
        </w:rPr>
        <w:t>т</w:t>
      </w:r>
      <w:r w:rsidRPr="00DA126F">
        <w:rPr>
          <w:szCs w:val="28"/>
        </w:rPr>
        <w:t>додається</w:t>
      </w:r>
      <w:proofErr w:type="spellEnd"/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>Про внесення змін до рішення виконавчого комітету від 05.09.2019 № 333 "Про мережу закладів загальної середньої освіти міста на 2019/2020 навчальний рік"</w:t>
      </w:r>
    </w:p>
    <w:p w:rsidR="00DE2249" w:rsidRPr="00DA126F" w:rsidRDefault="0009690E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E2249" w:rsidRPr="00DA126F">
        <w:rPr>
          <w:bCs/>
          <w:sz w:val="28"/>
          <w:szCs w:val="28"/>
          <w:lang w:val="uk-UA"/>
        </w:rPr>
        <w:t>Муржа-Ромащук</w:t>
      </w:r>
      <w:proofErr w:type="spellEnd"/>
      <w:r w:rsidR="00DE2249" w:rsidRPr="00DA126F">
        <w:rPr>
          <w:bCs/>
          <w:sz w:val="28"/>
          <w:szCs w:val="28"/>
          <w:lang w:val="uk-UA"/>
        </w:rPr>
        <w:t xml:space="preserve"> Л.І.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DA126F">
        <w:rPr>
          <w:szCs w:val="28"/>
        </w:rPr>
        <w:t>389</w:t>
      </w:r>
      <w:r w:rsidRPr="00DA126F">
        <w:rPr>
          <w:szCs w:val="28"/>
        </w:rPr>
        <w:t xml:space="preserve"> додається</w:t>
      </w:r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b/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>Слухали:</w:t>
      </w:r>
      <w:r w:rsidR="009F47A5" w:rsidRPr="00DA126F">
        <w:rPr>
          <w:caps/>
          <w:sz w:val="28"/>
          <w:szCs w:val="28"/>
          <w:lang w:val="uk-UA"/>
        </w:rPr>
        <w:t xml:space="preserve"> </w:t>
      </w:r>
      <w:r w:rsidRPr="00DA126F">
        <w:rPr>
          <w:caps/>
          <w:sz w:val="28"/>
          <w:szCs w:val="28"/>
          <w:lang w:val="uk-UA"/>
        </w:rPr>
        <w:t xml:space="preserve"> </w:t>
      </w:r>
      <w:r w:rsidR="00DE2249" w:rsidRPr="00DA126F">
        <w:rPr>
          <w:rStyle w:val="aa"/>
          <w:b w:val="0"/>
          <w:sz w:val="28"/>
          <w:szCs w:val="28"/>
          <w:lang w:val="uk-UA"/>
        </w:rPr>
        <w:t>Про</w:t>
      </w:r>
      <w:r w:rsidR="00DE2249" w:rsidRPr="00DA126F">
        <w:rPr>
          <w:rStyle w:val="aa"/>
          <w:rFonts w:eastAsia="Arial"/>
          <w:b w:val="0"/>
          <w:sz w:val="28"/>
          <w:szCs w:val="28"/>
          <w:lang w:val="uk-UA"/>
        </w:rPr>
        <w:t xml:space="preserve"> погодження Міської програми висвітлення діяльності Білгород-Дністровської міської ради, її виконавчих органів та сприяння подальшому вдосконаленню інформаційної сфери міста на 2020 рік</w:t>
      </w: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E2249" w:rsidRPr="00DA126F">
        <w:rPr>
          <w:bCs/>
          <w:sz w:val="28"/>
          <w:szCs w:val="28"/>
          <w:lang w:val="uk-UA"/>
        </w:rPr>
        <w:t>Ковальжі</w:t>
      </w:r>
      <w:proofErr w:type="spellEnd"/>
      <w:r w:rsidR="00DE2249" w:rsidRPr="00DA126F">
        <w:rPr>
          <w:bCs/>
          <w:sz w:val="28"/>
          <w:szCs w:val="28"/>
          <w:lang w:val="uk-UA"/>
        </w:rPr>
        <w:t xml:space="preserve"> В.В.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DA126F">
        <w:rPr>
          <w:bCs/>
          <w:szCs w:val="28"/>
        </w:rPr>
        <w:t>7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DA126F" w:rsidP="0009690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9F47A5" w:rsidRPr="00DA126F">
        <w:rPr>
          <w:szCs w:val="28"/>
        </w:rPr>
        <w:t xml:space="preserve"> </w:t>
      </w:r>
      <w:r w:rsidR="00DA126F">
        <w:rPr>
          <w:szCs w:val="28"/>
        </w:rPr>
        <w:t>390</w:t>
      </w:r>
      <w:r w:rsidRPr="00DA126F">
        <w:rPr>
          <w:szCs w:val="28"/>
        </w:rPr>
        <w:t xml:space="preserve"> додається</w:t>
      </w:r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>Про погодження звіту про хід виконання міської    цільової  програми   «Культура Білгорода-Дністровського 2018-2020 роки"</w:t>
      </w: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DE2249" w:rsidRPr="00DA126F">
        <w:rPr>
          <w:bCs/>
          <w:sz w:val="28"/>
          <w:szCs w:val="28"/>
          <w:lang w:val="uk-UA"/>
        </w:rPr>
        <w:t>Байло</w:t>
      </w:r>
      <w:proofErr w:type="spellEnd"/>
      <w:r w:rsidR="00DE2249" w:rsidRPr="00DA126F">
        <w:rPr>
          <w:bCs/>
          <w:sz w:val="28"/>
          <w:szCs w:val="28"/>
          <w:lang w:val="uk-UA"/>
        </w:rPr>
        <w:t xml:space="preserve"> С.А.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9F47A5" w:rsidRPr="00DA126F">
        <w:rPr>
          <w:szCs w:val="28"/>
        </w:rPr>
        <w:t xml:space="preserve"> </w:t>
      </w:r>
      <w:r w:rsidR="00DA126F">
        <w:rPr>
          <w:szCs w:val="28"/>
        </w:rPr>
        <w:t>391</w:t>
      </w:r>
      <w:r w:rsidRPr="00DA126F">
        <w:rPr>
          <w:szCs w:val="28"/>
        </w:rPr>
        <w:t xml:space="preserve"> додається</w:t>
      </w:r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 xml:space="preserve">Про затвердження складу  комісії з  вивчення питання  щодо внесення змін до комплексної схеми розміщення  тимчасових </w:t>
      </w:r>
      <w:r w:rsidR="00DE2249" w:rsidRPr="00DA126F">
        <w:rPr>
          <w:sz w:val="28"/>
          <w:szCs w:val="28"/>
          <w:lang w:val="uk-UA"/>
        </w:rPr>
        <w:lastRenderedPageBreak/>
        <w:t>споруд для провадження підприємницької діяльності на території м. Білгород-Дністровський</w:t>
      </w: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DE2249" w:rsidRPr="00DA126F">
        <w:rPr>
          <w:bCs/>
          <w:sz w:val="28"/>
          <w:szCs w:val="28"/>
          <w:lang w:val="uk-UA"/>
        </w:rPr>
        <w:t>Поліщук В.А.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DA126F">
        <w:rPr>
          <w:bCs/>
          <w:szCs w:val="28"/>
        </w:rPr>
        <w:t>7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DA126F" w:rsidP="0009690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9F47A5" w:rsidRPr="00DA126F">
        <w:rPr>
          <w:szCs w:val="28"/>
        </w:rPr>
        <w:t xml:space="preserve"> </w:t>
      </w:r>
      <w:r w:rsidR="00DA126F">
        <w:rPr>
          <w:szCs w:val="28"/>
        </w:rPr>
        <w:t>392</w:t>
      </w:r>
      <w:r w:rsidRPr="00DA126F">
        <w:rPr>
          <w:szCs w:val="28"/>
        </w:rPr>
        <w:t xml:space="preserve"> додається</w:t>
      </w:r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09690E" w:rsidRPr="00DA126F" w:rsidRDefault="0009690E" w:rsidP="0009690E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9F47A5" w:rsidRPr="00DA126F">
        <w:rPr>
          <w:caps/>
          <w:sz w:val="28"/>
          <w:szCs w:val="28"/>
          <w:lang w:val="uk-UA"/>
        </w:rPr>
        <w:t xml:space="preserve"> </w:t>
      </w:r>
      <w:r w:rsidR="00DE2249" w:rsidRPr="00DA126F">
        <w:rPr>
          <w:sz w:val="28"/>
          <w:szCs w:val="28"/>
          <w:lang w:val="uk-UA"/>
        </w:rPr>
        <w:t xml:space="preserve">Про погодження місця розташування об'єктів сезонної торгівлі (засобів </w:t>
      </w:r>
      <w:proofErr w:type="spellStart"/>
      <w:r w:rsidR="00DE2249" w:rsidRPr="00DA126F">
        <w:rPr>
          <w:sz w:val="28"/>
          <w:szCs w:val="28"/>
          <w:lang w:val="uk-UA"/>
        </w:rPr>
        <w:t>позамагазинної</w:t>
      </w:r>
      <w:proofErr w:type="spellEnd"/>
      <w:r w:rsidR="00DE2249" w:rsidRPr="00DA126F">
        <w:rPr>
          <w:sz w:val="28"/>
          <w:szCs w:val="28"/>
          <w:lang w:val="uk-UA"/>
        </w:rPr>
        <w:t xml:space="preserve"> пересувної торговельної мережі) ТОВ "</w:t>
      </w:r>
      <w:proofErr w:type="spellStart"/>
      <w:r w:rsidR="00DE2249" w:rsidRPr="00DA126F">
        <w:rPr>
          <w:sz w:val="28"/>
          <w:szCs w:val="28"/>
          <w:lang w:val="uk-UA"/>
        </w:rPr>
        <w:t>Черкасихліб</w:t>
      </w:r>
      <w:proofErr w:type="spellEnd"/>
      <w:r w:rsidR="00DE2249" w:rsidRPr="00DA126F">
        <w:rPr>
          <w:sz w:val="28"/>
          <w:szCs w:val="28"/>
          <w:lang w:val="uk-UA"/>
        </w:rPr>
        <w:t xml:space="preserve"> ЛТД"</w:t>
      </w:r>
    </w:p>
    <w:p w:rsidR="009F47A5" w:rsidRPr="00DA126F" w:rsidRDefault="0009690E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DE2249" w:rsidRPr="00DA126F">
        <w:rPr>
          <w:bCs/>
          <w:sz w:val="28"/>
          <w:szCs w:val="28"/>
          <w:lang w:val="uk-UA"/>
        </w:rPr>
        <w:t>Поліщук В.А.</w:t>
      </w:r>
    </w:p>
    <w:p w:rsidR="0009690E" w:rsidRPr="00DA126F" w:rsidRDefault="0009690E" w:rsidP="0009690E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09690E" w:rsidRPr="00DA126F" w:rsidRDefault="0009690E" w:rsidP="0009690E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31D8F">
        <w:rPr>
          <w:bCs/>
          <w:szCs w:val="28"/>
        </w:rPr>
        <w:t>7</w:t>
      </w:r>
    </w:p>
    <w:p w:rsidR="0009690E" w:rsidRPr="00DA126F" w:rsidRDefault="0009690E" w:rsidP="0009690E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09690E" w:rsidRPr="00DA126F" w:rsidRDefault="00031D8F" w:rsidP="0009690E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09690E" w:rsidRPr="00DA126F" w:rsidRDefault="0009690E" w:rsidP="0009690E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DA126F">
        <w:rPr>
          <w:szCs w:val="28"/>
        </w:rPr>
        <w:t>393</w:t>
      </w:r>
      <w:r w:rsidRPr="00DA126F">
        <w:rPr>
          <w:szCs w:val="28"/>
        </w:rPr>
        <w:t xml:space="preserve"> додається</w:t>
      </w:r>
    </w:p>
    <w:p w:rsidR="0009690E" w:rsidRPr="00DA126F" w:rsidRDefault="0009690E" w:rsidP="0009690E">
      <w:pPr>
        <w:ind w:left="1418" w:hanging="1418"/>
        <w:jc w:val="both"/>
        <w:rPr>
          <w:bCs/>
          <w:szCs w:val="28"/>
        </w:rPr>
      </w:pP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DE2249" w:rsidRPr="00DA126F">
        <w:rPr>
          <w:sz w:val="28"/>
          <w:szCs w:val="28"/>
          <w:lang w:val="uk-UA"/>
        </w:rPr>
        <w:t>Про погодження місця розташування об'єкту сезонної (</w:t>
      </w:r>
      <w:proofErr w:type="spellStart"/>
      <w:r w:rsidR="00DE2249" w:rsidRPr="00DA126F">
        <w:rPr>
          <w:sz w:val="28"/>
          <w:szCs w:val="28"/>
          <w:lang w:val="uk-UA"/>
        </w:rPr>
        <w:t>позамагазинної</w:t>
      </w:r>
      <w:proofErr w:type="spellEnd"/>
      <w:r w:rsidR="00DE2249" w:rsidRPr="00DA126F">
        <w:rPr>
          <w:sz w:val="28"/>
          <w:szCs w:val="28"/>
          <w:lang w:val="uk-UA"/>
        </w:rPr>
        <w:t xml:space="preserve">) торгівлі біля магазину  по вул. </w:t>
      </w:r>
      <w:proofErr w:type="spellStart"/>
      <w:r w:rsidR="00DE2249" w:rsidRPr="00DA126F">
        <w:rPr>
          <w:sz w:val="28"/>
          <w:szCs w:val="28"/>
        </w:rPr>
        <w:t>Портова</w:t>
      </w:r>
      <w:proofErr w:type="spellEnd"/>
      <w:r w:rsidR="00DE2249" w:rsidRPr="00DA126F">
        <w:rPr>
          <w:sz w:val="28"/>
          <w:szCs w:val="28"/>
        </w:rPr>
        <w:t>, 1Д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DE2249" w:rsidRPr="00DA126F">
        <w:rPr>
          <w:bCs/>
          <w:sz w:val="28"/>
          <w:szCs w:val="28"/>
          <w:lang w:val="uk-UA"/>
        </w:rPr>
        <w:t>Поліщук В.А.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31D8F">
        <w:rPr>
          <w:bCs/>
          <w:szCs w:val="28"/>
        </w:rPr>
        <w:t>5</w:t>
      </w:r>
    </w:p>
    <w:p w:rsidR="009F47A5" w:rsidRPr="00DA126F" w:rsidRDefault="00031D8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про</w:t>
      </w:r>
      <w:r>
        <w:rPr>
          <w:bCs/>
          <w:szCs w:val="28"/>
        </w:rPr>
        <w:softHyphen/>
        <w:t xml:space="preserve">ти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9F47A5" w:rsidRPr="00DA126F" w:rsidRDefault="00031D8F" w:rsidP="009F47A5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- 2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394</w:t>
      </w:r>
      <w:r w:rsidRPr="00DA126F">
        <w:rPr>
          <w:szCs w:val="28"/>
        </w:rPr>
        <w:t xml:space="preserve"> додається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DA126F">
        <w:rPr>
          <w:sz w:val="28"/>
          <w:szCs w:val="28"/>
          <w:lang w:val="uk-UA"/>
        </w:rPr>
        <w:t>Про розгляд питання щодо прийняття з державної до комунальної власності квартири № 105, що розташована за адресою: вул. Пирогова 2а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DA126F">
        <w:rPr>
          <w:bCs/>
          <w:sz w:val="28"/>
          <w:szCs w:val="28"/>
          <w:lang w:val="uk-UA"/>
        </w:rPr>
        <w:t>Балан</w:t>
      </w:r>
      <w:proofErr w:type="spellEnd"/>
      <w:r w:rsidRPr="00DA126F">
        <w:rPr>
          <w:bCs/>
          <w:sz w:val="28"/>
          <w:szCs w:val="28"/>
          <w:lang w:val="uk-UA"/>
        </w:rPr>
        <w:t xml:space="preserve"> В.І.</w:t>
      </w:r>
    </w:p>
    <w:p w:rsidR="00DE2249" w:rsidRPr="00DA126F" w:rsidRDefault="00DE2249" w:rsidP="00DE224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DA126F" w:rsidRDefault="00DE2249" w:rsidP="00DE224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395</w:t>
      </w:r>
      <w:r w:rsidRPr="00DA126F">
        <w:rPr>
          <w:szCs w:val="28"/>
        </w:rPr>
        <w:t xml:space="preserve"> додається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09690E" w:rsidRPr="00DA126F" w:rsidRDefault="0009690E" w:rsidP="00032C56">
      <w:pPr>
        <w:jc w:val="both"/>
        <w:rPr>
          <w:bCs/>
          <w:caps/>
          <w:szCs w:val="28"/>
        </w:rPr>
      </w:pP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30E88" w:rsidRPr="00DA126F">
        <w:rPr>
          <w:sz w:val="28"/>
          <w:szCs w:val="28"/>
          <w:lang w:val="uk-UA"/>
        </w:rPr>
        <w:t>Про затвердження рішення житлово-побутової комісії прокуратури Одеської області від 28.10.2019 р.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lastRenderedPageBreak/>
        <w:t xml:space="preserve">                     Доповідає: </w:t>
      </w:r>
      <w:proofErr w:type="spellStart"/>
      <w:r w:rsidR="00830E88" w:rsidRPr="00DA126F">
        <w:rPr>
          <w:bCs/>
          <w:sz w:val="28"/>
          <w:szCs w:val="28"/>
          <w:lang w:val="uk-UA"/>
        </w:rPr>
        <w:t>Жбанкова</w:t>
      </w:r>
      <w:proofErr w:type="spellEnd"/>
      <w:r w:rsidR="00830E88" w:rsidRPr="00DA126F">
        <w:rPr>
          <w:bCs/>
          <w:sz w:val="28"/>
          <w:szCs w:val="28"/>
          <w:lang w:val="uk-UA"/>
        </w:rPr>
        <w:t xml:space="preserve"> Л.М.</w:t>
      </w:r>
    </w:p>
    <w:p w:rsidR="00DE2249" w:rsidRPr="00DA126F" w:rsidRDefault="00DE2249" w:rsidP="00DE224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DA126F" w:rsidRDefault="00DE2249" w:rsidP="00DE224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396</w:t>
      </w:r>
      <w:r w:rsidRPr="00DA126F">
        <w:rPr>
          <w:szCs w:val="28"/>
        </w:rPr>
        <w:t xml:space="preserve"> додається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30E88" w:rsidRPr="00DA126F">
        <w:rPr>
          <w:sz w:val="28"/>
          <w:szCs w:val="28"/>
          <w:lang w:val="uk-UA"/>
        </w:rPr>
        <w:t xml:space="preserve">Про надання допомоги та пільг в рамках реалізації  міської цільової програми </w:t>
      </w:r>
      <w:proofErr w:type="spellStart"/>
      <w:r w:rsidR="00830E88" w:rsidRPr="00DA126F">
        <w:rPr>
          <w:sz w:val="28"/>
          <w:szCs w:val="28"/>
          <w:lang w:val="uk-UA"/>
        </w:rPr>
        <w:t>“Соціальний</w:t>
      </w:r>
      <w:proofErr w:type="spellEnd"/>
      <w:r w:rsidR="00830E88" w:rsidRPr="00DA126F">
        <w:rPr>
          <w:sz w:val="28"/>
          <w:szCs w:val="28"/>
          <w:lang w:val="uk-UA"/>
        </w:rPr>
        <w:t xml:space="preserve"> </w:t>
      </w:r>
      <w:proofErr w:type="spellStart"/>
      <w:r w:rsidR="00830E88" w:rsidRPr="00DA126F">
        <w:rPr>
          <w:sz w:val="28"/>
          <w:szCs w:val="28"/>
          <w:lang w:val="uk-UA"/>
        </w:rPr>
        <w:t>захист”</w:t>
      </w:r>
      <w:proofErr w:type="spellEnd"/>
      <w:r w:rsidR="00830E88" w:rsidRPr="00DA126F">
        <w:rPr>
          <w:sz w:val="28"/>
          <w:szCs w:val="28"/>
          <w:lang w:val="uk-UA"/>
        </w:rPr>
        <w:t xml:space="preserve"> на 2018-2020 роки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830E88" w:rsidRPr="00DA126F">
        <w:rPr>
          <w:bCs/>
          <w:sz w:val="28"/>
          <w:szCs w:val="28"/>
          <w:lang w:val="uk-UA"/>
        </w:rPr>
        <w:t>Базіленко</w:t>
      </w:r>
      <w:proofErr w:type="spellEnd"/>
      <w:r w:rsidR="00830E88" w:rsidRPr="00DA126F">
        <w:rPr>
          <w:bCs/>
          <w:sz w:val="28"/>
          <w:szCs w:val="28"/>
          <w:lang w:val="uk-UA"/>
        </w:rPr>
        <w:t xml:space="preserve"> Д.А.</w:t>
      </w:r>
    </w:p>
    <w:p w:rsidR="00DE2249" w:rsidRPr="00DA126F" w:rsidRDefault="00DE2249" w:rsidP="00DE224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DA126F" w:rsidRDefault="00DE2249" w:rsidP="00DE224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397</w:t>
      </w:r>
      <w:r w:rsidRPr="00DA126F">
        <w:rPr>
          <w:szCs w:val="28"/>
        </w:rPr>
        <w:t xml:space="preserve">  додається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30E88" w:rsidRPr="00DA126F">
        <w:rPr>
          <w:sz w:val="28"/>
          <w:szCs w:val="28"/>
          <w:lang w:val="uk-UA"/>
        </w:rPr>
        <w:t>Про утворення міської комісії з розгляду питань, пов'язаних із встановленням статусу учасника війни при виконавчому комітеті Білгород-Дністровської міської ради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830E88" w:rsidRPr="00DA126F">
        <w:rPr>
          <w:bCs/>
          <w:sz w:val="28"/>
          <w:szCs w:val="28"/>
          <w:lang w:val="uk-UA"/>
        </w:rPr>
        <w:t>Базіленко</w:t>
      </w:r>
      <w:proofErr w:type="spellEnd"/>
      <w:r w:rsidR="00830E88" w:rsidRPr="00DA126F">
        <w:rPr>
          <w:bCs/>
          <w:sz w:val="28"/>
          <w:szCs w:val="28"/>
          <w:lang w:val="uk-UA"/>
        </w:rPr>
        <w:t xml:space="preserve"> Д.А.</w:t>
      </w:r>
    </w:p>
    <w:p w:rsidR="00DE2249" w:rsidRPr="00DA126F" w:rsidRDefault="00DE2249" w:rsidP="00DE224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DA126F" w:rsidRDefault="00DE2249" w:rsidP="00DE224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398</w:t>
      </w:r>
      <w:r w:rsidRPr="00DA126F">
        <w:rPr>
          <w:szCs w:val="28"/>
        </w:rPr>
        <w:t xml:space="preserve"> додається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830E88" w:rsidRPr="00DA126F">
        <w:rPr>
          <w:sz w:val="28"/>
          <w:szCs w:val="28"/>
          <w:lang w:val="uk-UA"/>
        </w:rPr>
        <w:t>Про утворення комісії з питань проведення безоплатного капітального ремонту власних житлових будинків і квартир осіб, що мають право на таку пільгу</w:t>
      </w:r>
    </w:p>
    <w:p w:rsidR="00DE2249" w:rsidRPr="00DA126F" w:rsidRDefault="00DE2249" w:rsidP="00DE2249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830E88" w:rsidRPr="00DA126F">
        <w:rPr>
          <w:bCs/>
          <w:sz w:val="28"/>
          <w:szCs w:val="28"/>
          <w:lang w:val="uk-UA"/>
        </w:rPr>
        <w:t>Базіленко</w:t>
      </w:r>
      <w:proofErr w:type="spellEnd"/>
      <w:r w:rsidR="00830E88" w:rsidRPr="00DA126F">
        <w:rPr>
          <w:bCs/>
          <w:sz w:val="28"/>
          <w:szCs w:val="28"/>
          <w:lang w:val="uk-UA"/>
        </w:rPr>
        <w:t xml:space="preserve"> Д.А.</w:t>
      </w:r>
    </w:p>
    <w:p w:rsidR="00DE2249" w:rsidRPr="00DA126F" w:rsidRDefault="00DE2249" w:rsidP="00DE2249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DE2249" w:rsidRPr="00DA126F" w:rsidRDefault="00DE2249" w:rsidP="00DE2249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DE2249" w:rsidRPr="00DA126F" w:rsidRDefault="00DE2249" w:rsidP="00DE2249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399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830E88" w:rsidRPr="00DA126F" w:rsidRDefault="00830E88" w:rsidP="00830E8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C60B37" w:rsidRPr="00DA126F">
        <w:rPr>
          <w:sz w:val="28"/>
          <w:szCs w:val="28"/>
          <w:lang w:val="uk-UA" w:eastAsia="uk-UA"/>
        </w:rPr>
        <w:t>Про затвердження складу адміністративної комісії виконавчого комітету Білгород-Дністровської міської ради</w:t>
      </w:r>
    </w:p>
    <w:p w:rsidR="00830E88" w:rsidRPr="00DA126F" w:rsidRDefault="00830E88" w:rsidP="00830E8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C60B37" w:rsidRPr="00DA126F">
        <w:rPr>
          <w:bCs/>
          <w:sz w:val="28"/>
          <w:szCs w:val="28"/>
          <w:lang w:val="uk-UA"/>
        </w:rPr>
        <w:t>Терзі</w:t>
      </w:r>
      <w:proofErr w:type="spellEnd"/>
      <w:r w:rsidR="00C60B37" w:rsidRPr="00DA126F">
        <w:rPr>
          <w:bCs/>
          <w:sz w:val="28"/>
          <w:szCs w:val="28"/>
          <w:lang w:val="uk-UA"/>
        </w:rPr>
        <w:t xml:space="preserve"> К.Ф.</w:t>
      </w:r>
    </w:p>
    <w:p w:rsidR="00830E88" w:rsidRPr="00DA126F" w:rsidRDefault="00830E88" w:rsidP="00830E88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830E88" w:rsidRPr="00DA126F" w:rsidRDefault="00830E88" w:rsidP="00830E8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830E88" w:rsidRPr="00DA126F" w:rsidRDefault="00830E88" w:rsidP="00830E8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 xml:space="preserve">- </w:t>
      </w:r>
      <w:r w:rsidR="00031D8F">
        <w:rPr>
          <w:bCs/>
          <w:szCs w:val="28"/>
        </w:rPr>
        <w:t>7</w:t>
      </w:r>
    </w:p>
    <w:p w:rsidR="00830E88" w:rsidRPr="00DA126F" w:rsidRDefault="00830E88" w:rsidP="00830E8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830E88" w:rsidRPr="00DA126F" w:rsidRDefault="00031D8F" w:rsidP="00830E88">
      <w:pPr>
        <w:ind w:left="1080"/>
        <w:jc w:val="both"/>
        <w:rPr>
          <w:bCs/>
          <w:szCs w:val="28"/>
        </w:rPr>
      </w:pPr>
      <w:r>
        <w:rPr>
          <w:bCs/>
          <w:szCs w:val="28"/>
        </w:rPr>
        <w:t>- утри</w:t>
      </w:r>
      <w:r>
        <w:rPr>
          <w:bCs/>
          <w:szCs w:val="28"/>
        </w:rPr>
        <w:softHyphen/>
        <w:t>ма</w:t>
      </w:r>
      <w:r>
        <w:rPr>
          <w:bCs/>
          <w:szCs w:val="28"/>
        </w:rPr>
        <w:softHyphen/>
        <w:t xml:space="preserve">лось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- 1</w:t>
      </w:r>
    </w:p>
    <w:p w:rsidR="00830E88" w:rsidRPr="00DA126F" w:rsidRDefault="00830E88" w:rsidP="00830E8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400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830E88" w:rsidRPr="00DA126F" w:rsidRDefault="00830E88" w:rsidP="00830E88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C60B37" w:rsidRPr="00DA126F">
        <w:rPr>
          <w:sz w:val="28"/>
          <w:szCs w:val="28"/>
          <w:lang w:val="uk-UA" w:eastAsia="uk-UA"/>
        </w:rPr>
        <w:t>Про погодження Положення про відділ з питань додержання законодавства про працю</w:t>
      </w:r>
    </w:p>
    <w:p w:rsidR="00830E88" w:rsidRPr="00DA126F" w:rsidRDefault="00830E88" w:rsidP="00830E88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r w:rsidR="00C60B37" w:rsidRPr="00DA126F">
        <w:rPr>
          <w:bCs/>
          <w:sz w:val="28"/>
          <w:szCs w:val="28"/>
          <w:lang w:val="uk-UA"/>
        </w:rPr>
        <w:t>Мазурик А.В.</w:t>
      </w:r>
    </w:p>
    <w:p w:rsidR="00830E88" w:rsidRPr="00DA126F" w:rsidRDefault="00830E88" w:rsidP="00830E88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830E88" w:rsidRPr="00DA126F" w:rsidRDefault="00830E88" w:rsidP="00830E88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830E88" w:rsidRPr="00DA126F" w:rsidRDefault="00830E88" w:rsidP="00830E8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830E88" w:rsidRPr="00DA126F" w:rsidRDefault="00830E88" w:rsidP="00830E8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830E88" w:rsidRPr="00DA126F" w:rsidRDefault="00830E88" w:rsidP="00830E88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830E88" w:rsidRPr="00DA126F" w:rsidRDefault="00830E88" w:rsidP="00830E88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401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DA126F">
        <w:rPr>
          <w:sz w:val="28"/>
          <w:szCs w:val="28"/>
          <w:lang w:val="uk-UA" w:eastAsia="uk-UA"/>
        </w:rPr>
        <w:t>Про затвердження зразку бланку відділу з питань додержання законодавства про працю Білгород-Дністровської міської ради</w:t>
      </w: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Мазурик А.В.</w:t>
      </w:r>
    </w:p>
    <w:p w:rsidR="00C60B37" w:rsidRPr="00DA126F" w:rsidRDefault="00C60B37" w:rsidP="00C60B37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C60B37" w:rsidRPr="00DA126F" w:rsidRDefault="00C60B37" w:rsidP="00C60B37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60B37" w:rsidRPr="00DA126F" w:rsidRDefault="00C60B37" w:rsidP="00C60B37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402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DA126F">
        <w:rPr>
          <w:sz w:val="28"/>
          <w:szCs w:val="28"/>
          <w:lang w:val="uk-UA" w:eastAsia="uk-UA"/>
        </w:rPr>
        <w:t>Про створення комісії з питань додержання законодавства про працю щодо легалізації зайнятості населення та забезпечення виплати заробітної плати</w:t>
      </w: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Мазурик А.В.</w:t>
      </w:r>
    </w:p>
    <w:p w:rsidR="00C60B37" w:rsidRPr="00DA126F" w:rsidRDefault="00C60B37" w:rsidP="00C60B37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C60B37" w:rsidRPr="00DA126F" w:rsidRDefault="00C60B37" w:rsidP="00C60B37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60B37" w:rsidRPr="00DA126F" w:rsidRDefault="00C60B37" w:rsidP="00C60B37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403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Pr="00DA126F">
        <w:rPr>
          <w:sz w:val="28"/>
          <w:szCs w:val="28"/>
          <w:lang w:val="uk-UA" w:eastAsia="uk-UA"/>
        </w:rPr>
        <w:t xml:space="preserve">Про внесення змін до рішення виконавчого комітету Білгород-Дністровської міської ради № 283 від 04.07.2019 року "Про надання згоди Благодійній Організації "Фонд Алли </w:t>
      </w:r>
      <w:proofErr w:type="spellStart"/>
      <w:r w:rsidRPr="00DA126F">
        <w:rPr>
          <w:sz w:val="28"/>
          <w:szCs w:val="28"/>
          <w:lang w:val="uk-UA" w:eastAsia="uk-UA"/>
        </w:rPr>
        <w:t>Гінак</w:t>
      </w:r>
      <w:proofErr w:type="spellEnd"/>
      <w:r w:rsidRPr="00DA126F">
        <w:rPr>
          <w:sz w:val="28"/>
          <w:szCs w:val="28"/>
          <w:lang w:val="uk-UA" w:eastAsia="uk-UA"/>
        </w:rPr>
        <w:t xml:space="preserve"> "Відродження" на проведення капітального ремонту футбольного поля стадіону ДЮСШ"</w:t>
      </w:r>
    </w:p>
    <w:p w:rsidR="00C60B37" w:rsidRPr="00DA126F" w:rsidRDefault="00C60B37" w:rsidP="00C60B37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DA126F">
        <w:rPr>
          <w:bCs/>
          <w:sz w:val="28"/>
          <w:szCs w:val="28"/>
          <w:lang w:val="uk-UA"/>
        </w:rPr>
        <w:t>Трушкіна</w:t>
      </w:r>
      <w:proofErr w:type="spellEnd"/>
      <w:r w:rsidRPr="00DA126F">
        <w:rPr>
          <w:bCs/>
          <w:sz w:val="28"/>
          <w:szCs w:val="28"/>
          <w:lang w:val="uk-UA"/>
        </w:rPr>
        <w:t xml:space="preserve"> О.С.</w:t>
      </w:r>
    </w:p>
    <w:p w:rsidR="00C60B37" w:rsidRPr="00DA126F" w:rsidRDefault="00C60B37" w:rsidP="00C60B37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C60B37" w:rsidRPr="00DA126F" w:rsidRDefault="00C60B37" w:rsidP="00C60B37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C60B37" w:rsidRPr="00DA126F" w:rsidRDefault="00C60B37" w:rsidP="00C60B37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C60B37" w:rsidP="00032C56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lastRenderedPageBreak/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404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032C56">
      <w:pPr>
        <w:jc w:val="both"/>
        <w:rPr>
          <w:bCs/>
          <w:caps/>
          <w:szCs w:val="28"/>
        </w:rPr>
      </w:pP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1EC3" w:rsidRPr="00DA126F">
        <w:rPr>
          <w:sz w:val="28"/>
          <w:szCs w:val="28"/>
          <w:lang w:val="uk-UA"/>
        </w:rPr>
        <w:t xml:space="preserve">Про внесення змін до рішення виконкому Білгород-Дністровської міської ради від 06.08.2019 року № 316 </w:t>
      </w:r>
      <w:r w:rsidR="00562DF6">
        <w:rPr>
          <w:sz w:val="28"/>
          <w:szCs w:val="28"/>
          <w:lang w:val="uk-UA"/>
        </w:rPr>
        <w:t>**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70584" w:rsidRPr="00DA126F">
        <w:rPr>
          <w:bCs/>
          <w:sz w:val="28"/>
          <w:szCs w:val="28"/>
          <w:lang w:val="uk-UA"/>
        </w:rPr>
        <w:t>Рахнянська</w:t>
      </w:r>
      <w:proofErr w:type="spellEnd"/>
      <w:r w:rsidR="00670584" w:rsidRPr="00DA126F">
        <w:rPr>
          <w:bCs/>
          <w:sz w:val="28"/>
          <w:szCs w:val="28"/>
          <w:lang w:val="uk-UA"/>
        </w:rPr>
        <w:t xml:space="preserve"> С.А.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405</w:t>
      </w:r>
      <w:r w:rsidRPr="00DA126F">
        <w:rPr>
          <w:szCs w:val="28"/>
        </w:rPr>
        <w:t xml:space="preserve"> додається</w:t>
      </w:r>
    </w:p>
    <w:p w:rsidR="00670584" w:rsidRPr="00DA126F" w:rsidRDefault="00670584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1EC3" w:rsidRPr="00DA126F">
        <w:rPr>
          <w:sz w:val="28"/>
          <w:szCs w:val="28"/>
          <w:lang w:val="uk-UA"/>
        </w:rPr>
        <w:t xml:space="preserve">Про зміну підстав надання статусу дитини, позбавленої батьківського піклування, </w:t>
      </w:r>
      <w:r w:rsidR="00562DF6">
        <w:rPr>
          <w:sz w:val="28"/>
          <w:szCs w:val="28"/>
          <w:lang w:val="uk-UA"/>
        </w:rPr>
        <w:t>**</w:t>
      </w: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70584" w:rsidRPr="00DA126F">
        <w:rPr>
          <w:bCs/>
          <w:sz w:val="28"/>
          <w:szCs w:val="28"/>
          <w:lang w:val="uk-UA"/>
        </w:rPr>
        <w:t>Рахнянська</w:t>
      </w:r>
      <w:proofErr w:type="spellEnd"/>
      <w:r w:rsidR="00670584" w:rsidRPr="00DA126F">
        <w:rPr>
          <w:bCs/>
          <w:sz w:val="28"/>
          <w:szCs w:val="28"/>
          <w:lang w:val="uk-UA"/>
        </w:rPr>
        <w:t xml:space="preserve"> С.А.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670584" w:rsidRPr="00DA126F">
        <w:rPr>
          <w:szCs w:val="28"/>
        </w:rPr>
        <w:t xml:space="preserve"> </w:t>
      </w:r>
      <w:r w:rsidR="00031D8F">
        <w:rPr>
          <w:szCs w:val="28"/>
        </w:rPr>
        <w:t>406</w:t>
      </w:r>
      <w:r w:rsidRPr="00DA126F">
        <w:rPr>
          <w:szCs w:val="28"/>
        </w:rPr>
        <w:t xml:space="preserve">  додається</w:t>
      </w:r>
    </w:p>
    <w:p w:rsidR="009F47A5" w:rsidRPr="00DA126F" w:rsidRDefault="009F47A5" w:rsidP="00032C56">
      <w:pPr>
        <w:jc w:val="both"/>
        <w:rPr>
          <w:bCs/>
          <w:caps/>
          <w:szCs w:val="28"/>
        </w:rPr>
      </w:pP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</w:t>
      </w:r>
      <w:r w:rsidR="005D1EC3" w:rsidRPr="00DA126F">
        <w:rPr>
          <w:sz w:val="28"/>
          <w:szCs w:val="28"/>
          <w:lang w:val="uk-UA"/>
        </w:rPr>
        <w:t xml:space="preserve">Про надання згоди неповнолітній на придбання квартири </w:t>
      </w:r>
      <w:r w:rsidR="00562DF6">
        <w:rPr>
          <w:sz w:val="28"/>
          <w:szCs w:val="28"/>
          <w:lang w:val="uk-UA"/>
        </w:rPr>
        <w:t>**</w:t>
      </w:r>
      <w:r w:rsidR="005D1EC3" w:rsidRPr="00DA126F">
        <w:rPr>
          <w:sz w:val="28"/>
          <w:szCs w:val="28"/>
          <w:lang w:val="uk-UA"/>
        </w:rPr>
        <w:t xml:space="preserve"> по вул. Миру</w:t>
      </w:r>
      <w:r w:rsidR="00562DF6">
        <w:rPr>
          <w:sz w:val="28"/>
          <w:szCs w:val="28"/>
          <w:lang w:val="uk-UA"/>
        </w:rPr>
        <w:t>*</w:t>
      </w:r>
      <w:r w:rsidR="005D1EC3" w:rsidRPr="00DA126F">
        <w:rPr>
          <w:sz w:val="28"/>
          <w:szCs w:val="28"/>
          <w:lang w:val="uk-UA"/>
        </w:rPr>
        <w:t xml:space="preserve"> в м. Білгород-Дністровському</w:t>
      </w:r>
    </w:p>
    <w:p w:rsidR="00670584" w:rsidRPr="00DA126F" w:rsidRDefault="009F47A5" w:rsidP="0067058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70584" w:rsidRPr="00DA126F">
        <w:rPr>
          <w:bCs/>
          <w:sz w:val="28"/>
          <w:szCs w:val="28"/>
          <w:lang w:val="uk-UA"/>
        </w:rPr>
        <w:t>Рахнянська</w:t>
      </w:r>
      <w:proofErr w:type="spellEnd"/>
      <w:r w:rsidR="00670584" w:rsidRPr="00DA126F">
        <w:rPr>
          <w:bCs/>
          <w:sz w:val="28"/>
          <w:szCs w:val="28"/>
          <w:lang w:val="uk-UA"/>
        </w:rPr>
        <w:t xml:space="preserve"> С.А.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 xml:space="preserve">407 </w:t>
      </w:r>
      <w:r w:rsidRPr="00DA126F">
        <w:rPr>
          <w:szCs w:val="28"/>
        </w:rPr>
        <w:t>додається</w:t>
      </w:r>
    </w:p>
    <w:p w:rsidR="009F47A5" w:rsidRPr="00DA126F" w:rsidRDefault="009F47A5" w:rsidP="00032C56">
      <w:pPr>
        <w:jc w:val="both"/>
        <w:rPr>
          <w:bCs/>
          <w:caps/>
          <w:szCs w:val="28"/>
        </w:rPr>
      </w:pPr>
    </w:p>
    <w:p w:rsidR="009F47A5" w:rsidRPr="00DA126F" w:rsidRDefault="009F47A5" w:rsidP="009F47A5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>Слухали:</w:t>
      </w:r>
      <w:r w:rsidR="00670584" w:rsidRPr="00DA126F">
        <w:rPr>
          <w:caps/>
          <w:sz w:val="28"/>
          <w:szCs w:val="28"/>
          <w:lang w:val="uk-UA"/>
        </w:rPr>
        <w:t xml:space="preserve"> </w:t>
      </w:r>
      <w:r w:rsidRPr="00DA126F">
        <w:rPr>
          <w:caps/>
          <w:sz w:val="28"/>
          <w:szCs w:val="28"/>
          <w:lang w:val="uk-UA"/>
        </w:rPr>
        <w:t xml:space="preserve"> </w:t>
      </w:r>
      <w:r w:rsidR="005D1EC3" w:rsidRPr="00DA126F">
        <w:rPr>
          <w:sz w:val="28"/>
          <w:szCs w:val="28"/>
          <w:lang w:val="uk-UA"/>
        </w:rPr>
        <w:t xml:space="preserve">Про втрату статусу  дитини, позбавленої батьківського піклування, </w:t>
      </w:r>
      <w:r w:rsidR="00562DF6">
        <w:rPr>
          <w:sz w:val="28"/>
          <w:szCs w:val="28"/>
          <w:lang w:val="uk-UA"/>
        </w:rPr>
        <w:t>**</w:t>
      </w:r>
    </w:p>
    <w:p w:rsidR="00670584" w:rsidRPr="00DA126F" w:rsidRDefault="009F47A5" w:rsidP="00670584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="00670584" w:rsidRPr="00DA126F">
        <w:rPr>
          <w:bCs/>
          <w:sz w:val="28"/>
          <w:szCs w:val="28"/>
          <w:lang w:val="uk-UA"/>
        </w:rPr>
        <w:t>Рахнянська</w:t>
      </w:r>
      <w:proofErr w:type="spellEnd"/>
      <w:r w:rsidR="00670584" w:rsidRPr="00DA126F">
        <w:rPr>
          <w:bCs/>
          <w:sz w:val="28"/>
          <w:szCs w:val="28"/>
          <w:lang w:val="uk-UA"/>
        </w:rPr>
        <w:t xml:space="preserve"> С.А.</w:t>
      </w:r>
    </w:p>
    <w:p w:rsidR="009F47A5" w:rsidRPr="00DA126F" w:rsidRDefault="009F47A5" w:rsidP="009F47A5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9F47A5" w:rsidRPr="00DA126F" w:rsidRDefault="009F47A5" w:rsidP="009F47A5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9F47A5" w:rsidRPr="00DA126F" w:rsidRDefault="009F47A5" w:rsidP="009F47A5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408</w:t>
      </w:r>
      <w:r w:rsidRPr="00DA126F">
        <w:rPr>
          <w:szCs w:val="28"/>
        </w:rPr>
        <w:t xml:space="preserve">  додається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 </w:t>
      </w:r>
      <w:r w:rsidRPr="00DA126F">
        <w:rPr>
          <w:sz w:val="28"/>
          <w:szCs w:val="28"/>
          <w:lang w:val="uk-UA"/>
        </w:rPr>
        <w:t xml:space="preserve">Про вибуття неповнолітньої з патронатної сім'ї 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DA126F">
        <w:rPr>
          <w:bCs/>
          <w:sz w:val="28"/>
          <w:szCs w:val="28"/>
          <w:lang w:val="uk-UA"/>
        </w:rPr>
        <w:t>Рахнянська</w:t>
      </w:r>
      <w:proofErr w:type="spellEnd"/>
      <w:r w:rsidRPr="00DA126F">
        <w:rPr>
          <w:bCs/>
          <w:sz w:val="28"/>
          <w:szCs w:val="28"/>
          <w:lang w:val="uk-UA"/>
        </w:rPr>
        <w:t xml:space="preserve"> С.А.</w:t>
      </w:r>
    </w:p>
    <w:p w:rsidR="005D1EC3" w:rsidRPr="00DA126F" w:rsidRDefault="005D1EC3" w:rsidP="005D1EC3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1EC3" w:rsidRPr="00DA126F" w:rsidRDefault="005D1EC3" w:rsidP="005D1EC3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lastRenderedPageBreak/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409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 </w:t>
      </w:r>
      <w:r w:rsidR="00031D8F">
        <w:rPr>
          <w:sz w:val="28"/>
          <w:szCs w:val="28"/>
          <w:lang w:val="uk-UA"/>
        </w:rPr>
        <w:t>Про вибуття неповнолітніх</w:t>
      </w:r>
      <w:r w:rsidRPr="00DA126F">
        <w:rPr>
          <w:sz w:val="28"/>
          <w:szCs w:val="28"/>
          <w:lang w:val="uk-UA"/>
        </w:rPr>
        <w:t xml:space="preserve">   з патронатної сім'ї </w:t>
      </w:r>
      <w:r w:rsidR="00562DF6">
        <w:rPr>
          <w:sz w:val="28"/>
          <w:szCs w:val="28"/>
          <w:lang w:val="uk-UA"/>
        </w:rPr>
        <w:t>**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DA126F">
        <w:rPr>
          <w:bCs/>
          <w:sz w:val="28"/>
          <w:szCs w:val="28"/>
          <w:lang w:val="uk-UA"/>
        </w:rPr>
        <w:t>Рахнянська</w:t>
      </w:r>
      <w:proofErr w:type="spellEnd"/>
      <w:r w:rsidRPr="00DA126F">
        <w:rPr>
          <w:bCs/>
          <w:sz w:val="28"/>
          <w:szCs w:val="28"/>
          <w:lang w:val="uk-UA"/>
        </w:rPr>
        <w:t xml:space="preserve"> С.А.</w:t>
      </w:r>
    </w:p>
    <w:p w:rsidR="005D1EC3" w:rsidRPr="00DA126F" w:rsidRDefault="005D1EC3" w:rsidP="005D1EC3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1EC3" w:rsidRPr="00DA126F" w:rsidRDefault="005D1EC3" w:rsidP="005D1EC3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 xml:space="preserve">: рішення № </w:t>
      </w:r>
      <w:r w:rsidR="00031D8F">
        <w:rPr>
          <w:szCs w:val="28"/>
        </w:rPr>
        <w:t>410</w:t>
      </w:r>
      <w:r w:rsidRPr="00DA126F">
        <w:rPr>
          <w:szCs w:val="28"/>
        </w:rPr>
        <w:t xml:space="preserve"> додається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caps/>
          <w:sz w:val="28"/>
          <w:szCs w:val="28"/>
          <w:lang w:val="uk-UA"/>
        </w:rPr>
      </w:pP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560" w:hanging="1560"/>
        <w:jc w:val="both"/>
        <w:rPr>
          <w:sz w:val="28"/>
          <w:szCs w:val="28"/>
          <w:lang w:val="uk-UA"/>
        </w:rPr>
      </w:pPr>
      <w:r w:rsidRPr="00DA126F">
        <w:rPr>
          <w:caps/>
          <w:sz w:val="28"/>
          <w:szCs w:val="28"/>
          <w:lang w:val="uk-UA"/>
        </w:rPr>
        <w:t xml:space="preserve">Слухали:  </w:t>
      </w:r>
      <w:r w:rsidRPr="00DA126F">
        <w:rPr>
          <w:sz w:val="28"/>
          <w:szCs w:val="28"/>
          <w:lang w:val="uk-UA"/>
        </w:rPr>
        <w:t xml:space="preserve">Про надання дозволу </w:t>
      </w:r>
      <w:r w:rsidR="00562DF6">
        <w:rPr>
          <w:sz w:val="28"/>
          <w:szCs w:val="28"/>
          <w:lang w:val="uk-UA"/>
        </w:rPr>
        <w:t>**</w:t>
      </w:r>
      <w:r w:rsidRPr="00DA126F">
        <w:rPr>
          <w:sz w:val="28"/>
          <w:szCs w:val="28"/>
          <w:lang w:val="uk-UA"/>
        </w:rPr>
        <w:t xml:space="preserve"> на продаж квартири </w:t>
      </w:r>
      <w:r w:rsidR="00562DF6">
        <w:rPr>
          <w:sz w:val="28"/>
          <w:szCs w:val="28"/>
          <w:lang w:val="uk-UA"/>
        </w:rPr>
        <w:t>**</w:t>
      </w:r>
      <w:r w:rsidRPr="00DA126F">
        <w:rPr>
          <w:sz w:val="28"/>
          <w:szCs w:val="28"/>
          <w:lang w:val="uk-UA"/>
        </w:rPr>
        <w:t xml:space="preserve"> по вул. Приморській, </w:t>
      </w:r>
      <w:r w:rsidR="00562DF6">
        <w:rPr>
          <w:sz w:val="28"/>
          <w:szCs w:val="28"/>
          <w:lang w:val="uk-UA"/>
        </w:rPr>
        <w:t>**</w:t>
      </w:r>
      <w:r w:rsidRPr="00DA126F">
        <w:rPr>
          <w:sz w:val="28"/>
          <w:szCs w:val="28"/>
          <w:lang w:val="uk-UA"/>
        </w:rPr>
        <w:t xml:space="preserve"> в м. Білгород-Дністровському</w:t>
      </w:r>
    </w:p>
    <w:p w:rsidR="005D1EC3" w:rsidRPr="00DA126F" w:rsidRDefault="005D1EC3" w:rsidP="005D1EC3">
      <w:pPr>
        <w:pStyle w:val="a6"/>
        <w:tabs>
          <w:tab w:val="clear" w:pos="4677"/>
          <w:tab w:val="clear" w:pos="9355"/>
        </w:tabs>
        <w:snapToGrid w:val="0"/>
        <w:ind w:left="1418" w:hanging="1418"/>
        <w:jc w:val="both"/>
        <w:rPr>
          <w:bCs/>
          <w:sz w:val="28"/>
          <w:szCs w:val="28"/>
          <w:lang w:val="uk-UA"/>
        </w:rPr>
      </w:pPr>
      <w:r w:rsidRPr="00DA126F">
        <w:rPr>
          <w:bCs/>
          <w:sz w:val="28"/>
          <w:szCs w:val="28"/>
          <w:lang w:val="uk-UA"/>
        </w:rPr>
        <w:t xml:space="preserve">                     Доповідає: </w:t>
      </w:r>
      <w:proofErr w:type="spellStart"/>
      <w:r w:rsidRPr="00DA126F">
        <w:rPr>
          <w:bCs/>
          <w:sz w:val="28"/>
          <w:szCs w:val="28"/>
          <w:lang w:val="uk-UA"/>
        </w:rPr>
        <w:t>Рахнянська</w:t>
      </w:r>
      <w:proofErr w:type="spellEnd"/>
      <w:r w:rsidRPr="00DA126F">
        <w:rPr>
          <w:bCs/>
          <w:sz w:val="28"/>
          <w:szCs w:val="28"/>
          <w:lang w:val="uk-UA"/>
        </w:rPr>
        <w:t xml:space="preserve"> С.А.</w:t>
      </w:r>
    </w:p>
    <w:p w:rsidR="005D1EC3" w:rsidRPr="00DA126F" w:rsidRDefault="005D1EC3" w:rsidP="005D1EC3">
      <w:pPr>
        <w:jc w:val="both"/>
        <w:rPr>
          <w:bCs/>
          <w:szCs w:val="28"/>
        </w:rPr>
      </w:pPr>
      <w:r w:rsidRPr="00DA126F">
        <w:rPr>
          <w:bCs/>
          <w:szCs w:val="28"/>
        </w:rPr>
        <w:t>Про</w:t>
      </w:r>
      <w:r w:rsidRPr="00DA126F">
        <w:rPr>
          <w:bCs/>
          <w:szCs w:val="28"/>
        </w:rPr>
        <w:softHyphen/>
        <w:t>во</w:t>
      </w:r>
      <w:r w:rsidRPr="00DA126F">
        <w:rPr>
          <w:bCs/>
          <w:szCs w:val="28"/>
        </w:rPr>
        <w:softHyphen/>
        <w:t>дить</w:t>
      </w:r>
      <w:r w:rsidRPr="00DA126F">
        <w:rPr>
          <w:bCs/>
          <w:szCs w:val="28"/>
        </w:rPr>
        <w:softHyphen/>
        <w:t>ся го</w:t>
      </w:r>
      <w:r w:rsidRPr="00DA126F">
        <w:rPr>
          <w:bCs/>
          <w:szCs w:val="28"/>
        </w:rPr>
        <w:softHyphen/>
        <w:t xml:space="preserve">лосування по прийняттю проекту рішення </w:t>
      </w:r>
    </w:p>
    <w:p w:rsidR="005D1EC3" w:rsidRPr="00DA126F" w:rsidRDefault="005D1EC3" w:rsidP="005D1EC3">
      <w:pPr>
        <w:ind w:left="1330"/>
        <w:jc w:val="both"/>
        <w:rPr>
          <w:bCs/>
          <w:szCs w:val="28"/>
        </w:rPr>
      </w:pPr>
      <w:r w:rsidRPr="00DA126F">
        <w:rPr>
          <w:bCs/>
          <w:szCs w:val="28"/>
        </w:rPr>
        <w:t>Під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м</w:t>
      </w:r>
      <w:r w:rsidRPr="00DA126F">
        <w:rPr>
          <w:bCs/>
          <w:szCs w:val="28"/>
        </w:rPr>
        <w:softHyphen/>
        <w:t>ки го</w:t>
      </w:r>
      <w:r w:rsidRPr="00DA126F">
        <w:rPr>
          <w:bCs/>
          <w:szCs w:val="28"/>
        </w:rPr>
        <w:softHyphen/>
        <w:t>ло</w:t>
      </w:r>
      <w:r w:rsidRPr="00DA126F">
        <w:rPr>
          <w:bCs/>
          <w:szCs w:val="28"/>
        </w:rPr>
        <w:softHyphen/>
        <w:t>су</w:t>
      </w:r>
      <w:r w:rsidRPr="00DA126F">
        <w:rPr>
          <w:bCs/>
          <w:szCs w:val="28"/>
        </w:rPr>
        <w:softHyphen/>
        <w:t>ван</w:t>
      </w:r>
      <w:r w:rsidRPr="00DA126F">
        <w:rPr>
          <w:bCs/>
          <w:szCs w:val="28"/>
        </w:rPr>
        <w:softHyphen/>
        <w:t>ня: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 xml:space="preserve">- за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- 8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про</w:t>
      </w:r>
      <w:r w:rsidRPr="00DA126F">
        <w:rPr>
          <w:bCs/>
          <w:szCs w:val="28"/>
        </w:rPr>
        <w:softHyphen/>
        <w:t xml:space="preserve">ти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ind w:left="1080"/>
        <w:jc w:val="both"/>
        <w:rPr>
          <w:bCs/>
          <w:szCs w:val="28"/>
        </w:rPr>
      </w:pPr>
      <w:r w:rsidRPr="00DA126F">
        <w:rPr>
          <w:bCs/>
          <w:szCs w:val="28"/>
        </w:rPr>
        <w:t>- утри</w:t>
      </w:r>
      <w:r w:rsidRPr="00DA126F">
        <w:rPr>
          <w:bCs/>
          <w:szCs w:val="28"/>
        </w:rPr>
        <w:softHyphen/>
        <w:t>ма</w:t>
      </w:r>
      <w:r w:rsidRPr="00DA126F">
        <w:rPr>
          <w:bCs/>
          <w:szCs w:val="28"/>
        </w:rPr>
        <w:softHyphen/>
        <w:t xml:space="preserve">лось </w:t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</w:r>
      <w:r w:rsidRPr="00DA126F">
        <w:rPr>
          <w:bCs/>
          <w:szCs w:val="28"/>
        </w:rPr>
        <w:tab/>
        <w:t>- 0</w:t>
      </w:r>
    </w:p>
    <w:p w:rsidR="005D1EC3" w:rsidRPr="00DA126F" w:rsidRDefault="005D1EC3" w:rsidP="005D1EC3">
      <w:pPr>
        <w:jc w:val="both"/>
        <w:rPr>
          <w:bCs/>
          <w:caps/>
          <w:szCs w:val="28"/>
        </w:rPr>
      </w:pPr>
      <w:r w:rsidRPr="00DA126F">
        <w:rPr>
          <w:caps/>
          <w:szCs w:val="28"/>
        </w:rPr>
        <w:t>Ви</w:t>
      </w:r>
      <w:r w:rsidRPr="00DA126F">
        <w:rPr>
          <w:caps/>
          <w:szCs w:val="28"/>
        </w:rPr>
        <w:softHyphen/>
        <w:t>рі</w:t>
      </w:r>
      <w:r w:rsidRPr="00DA126F">
        <w:rPr>
          <w:caps/>
          <w:szCs w:val="28"/>
        </w:rPr>
        <w:softHyphen/>
        <w:t>ши</w:t>
      </w:r>
      <w:r w:rsidRPr="00DA126F">
        <w:rPr>
          <w:caps/>
          <w:szCs w:val="28"/>
        </w:rPr>
        <w:softHyphen/>
        <w:t>ли</w:t>
      </w:r>
      <w:r w:rsidRPr="00DA126F">
        <w:rPr>
          <w:szCs w:val="28"/>
        </w:rPr>
        <w:t>: рішення №</w:t>
      </w:r>
      <w:r w:rsidR="00031D8F">
        <w:rPr>
          <w:szCs w:val="28"/>
        </w:rPr>
        <w:t xml:space="preserve"> 411</w:t>
      </w:r>
      <w:r w:rsidRPr="00DA126F">
        <w:rPr>
          <w:szCs w:val="28"/>
        </w:rPr>
        <w:t xml:space="preserve"> додається</w:t>
      </w:r>
    </w:p>
    <w:p w:rsidR="009F47A5" w:rsidRPr="00DA126F" w:rsidRDefault="009F47A5" w:rsidP="00032C56">
      <w:pPr>
        <w:jc w:val="both"/>
        <w:rPr>
          <w:bCs/>
          <w:caps/>
          <w:szCs w:val="28"/>
        </w:rPr>
      </w:pPr>
    </w:p>
    <w:p w:rsidR="009F47A5" w:rsidRPr="00DA126F" w:rsidRDefault="009F47A5" w:rsidP="00032C56">
      <w:pPr>
        <w:jc w:val="both"/>
        <w:rPr>
          <w:bCs/>
          <w:caps/>
          <w:szCs w:val="28"/>
        </w:rPr>
      </w:pPr>
    </w:p>
    <w:p w:rsidR="00A64086" w:rsidRPr="00DA126F" w:rsidRDefault="009F47A5" w:rsidP="00032C56">
      <w:pPr>
        <w:jc w:val="both"/>
        <w:rPr>
          <w:bCs/>
          <w:caps/>
          <w:szCs w:val="28"/>
        </w:rPr>
      </w:pPr>
      <w:r w:rsidRPr="00DA126F">
        <w:rPr>
          <w:bCs/>
          <w:caps/>
          <w:szCs w:val="28"/>
        </w:rPr>
        <w:t xml:space="preserve">                                 </w:t>
      </w:r>
      <w:r w:rsidR="00F967EA" w:rsidRPr="00DA126F">
        <w:rPr>
          <w:bCs/>
          <w:caps/>
          <w:szCs w:val="28"/>
        </w:rPr>
        <w:t>ПОрядок денний вичерпано</w:t>
      </w:r>
    </w:p>
    <w:p w:rsidR="001E4967" w:rsidRPr="00DA126F" w:rsidRDefault="001E4967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 </w:t>
      </w:r>
    </w:p>
    <w:p w:rsidR="00F967EA" w:rsidRPr="00DA126F" w:rsidRDefault="00267FE0" w:rsidP="00032C56">
      <w:pPr>
        <w:tabs>
          <w:tab w:val="left" w:pos="9354"/>
        </w:tabs>
        <w:ind w:right="140"/>
        <w:jc w:val="both"/>
        <w:rPr>
          <w:szCs w:val="28"/>
        </w:rPr>
      </w:pPr>
      <w:r w:rsidRPr="00DA126F">
        <w:rPr>
          <w:szCs w:val="28"/>
        </w:rPr>
        <w:t xml:space="preserve">Секретар міської ради                        </w:t>
      </w:r>
      <w:r w:rsidR="00E64620" w:rsidRPr="00DA126F">
        <w:rPr>
          <w:szCs w:val="28"/>
        </w:rPr>
        <w:t xml:space="preserve">    </w:t>
      </w:r>
      <w:r w:rsidRPr="00DA126F">
        <w:rPr>
          <w:szCs w:val="28"/>
        </w:rPr>
        <w:t xml:space="preserve">          </w:t>
      </w:r>
      <w:r w:rsidR="00903583" w:rsidRPr="00DA126F">
        <w:rPr>
          <w:szCs w:val="28"/>
        </w:rPr>
        <w:t xml:space="preserve">   </w:t>
      </w:r>
      <w:r w:rsidRPr="00DA126F">
        <w:rPr>
          <w:szCs w:val="28"/>
        </w:rPr>
        <w:t xml:space="preserve">                        В.В. </w:t>
      </w:r>
      <w:proofErr w:type="spellStart"/>
      <w:r w:rsidRPr="00DA126F">
        <w:rPr>
          <w:szCs w:val="28"/>
        </w:rPr>
        <w:t>Грозов</w:t>
      </w:r>
      <w:proofErr w:type="spellEnd"/>
    </w:p>
    <w:sectPr w:rsidR="00F967EA" w:rsidRPr="00DA126F" w:rsidSect="00DF0360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3"/>
    <w:multiLevelType w:val="hybridMultilevel"/>
    <w:tmpl w:val="F84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E53"/>
    <w:multiLevelType w:val="hybridMultilevel"/>
    <w:tmpl w:val="9F32C48C"/>
    <w:lvl w:ilvl="0" w:tplc="671AB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1107E"/>
    <w:multiLevelType w:val="hybridMultilevel"/>
    <w:tmpl w:val="694CFA06"/>
    <w:lvl w:ilvl="0" w:tplc="139CA67C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49B758B"/>
    <w:multiLevelType w:val="hybridMultilevel"/>
    <w:tmpl w:val="4AC4D118"/>
    <w:lvl w:ilvl="0" w:tplc="46DE152A">
      <w:start w:val="1"/>
      <w:numFmt w:val="decimal"/>
      <w:lvlText w:val="%1."/>
      <w:lvlJc w:val="left"/>
      <w:pPr>
        <w:ind w:left="160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29A1466D"/>
    <w:multiLevelType w:val="hybridMultilevel"/>
    <w:tmpl w:val="664A8AB2"/>
    <w:lvl w:ilvl="0" w:tplc="E138B9A4">
      <w:start w:val="1"/>
      <w:numFmt w:val="decimal"/>
      <w:lvlText w:val="%1."/>
      <w:lvlJc w:val="left"/>
      <w:pPr>
        <w:ind w:left="16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34211EA5"/>
    <w:multiLevelType w:val="hybridMultilevel"/>
    <w:tmpl w:val="3C9459DA"/>
    <w:lvl w:ilvl="0" w:tplc="B0E0EF06">
      <w:start w:val="2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059AF"/>
    <w:multiLevelType w:val="hybridMultilevel"/>
    <w:tmpl w:val="949EE1D8"/>
    <w:lvl w:ilvl="0" w:tplc="956A99E0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5F3C0A"/>
    <w:multiLevelType w:val="hybridMultilevel"/>
    <w:tmpl w:val="101EB9E6"/>
    <w:lvl w:ilvl="0" w:tplc="486A860C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F1B68"/>
    <w:multiLevelType w:val="hybridMultilevel"/>
    <w:tmpl w:val="10F4D154"/>
    <w:lvl w:ilvl="0" w:tplc="C666B158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1E318F5"/>
    <w:multiLevelType w:val="hybridMultilevel"/>
    <w:tmpl w:val="29A63C56"/>
    <w:lvl w:ilvl="0" w:tplc="8E5A8DC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D25696A"/>
    <w:multiLevelType w:val="hybridMultilevel"/>
    <w:tmpl w:val="9C9A3AFE"/>
    <w:lvl w:ilvl="0" w:tplc="46AC954A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7DDC44E4"/>
    <w:multiLevelType w:val="hybridMultilevel"/>
    <w:tmpl w:val="AB18695A"/>
    <w:lvl w:ilvl="0" w:tplc="0F302188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05E50"/>
    <w:multiLevelType w:val="hybridMultilevel"/>
    <w:tmpl w:val="B3DEE7E0"/>
    <w:lvl w:ilvl="0" w:tplc="31CCDC08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7FA53764"/>
    <w:multiLevelType w:val="hybridMultilevel"/>
    <w:tmpl w:val="50FC466E"/>
    <w:lvl w:ilvl="0" w:tplc="14B8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F547BC"/>
    <w:rsid w:val="000009DD"/>
    <w:rsid w:val="0000184E"/>
    <w:rsid w:val="00002024"/>
    <w:rsid w:val="000035E1"/>
    <w:rsid w:val="0000490B"/>
    <w:rsid w:val="0000608A"/>
    <w:rsid w:val="0001241B"/>
    <w:rsid w:val="00013BEC"/>
    <w:rsid w:val="00014023"/>
    <w:rsid w:val="00017C22"/>
    <w:rsid w:val="00021CC1"/>
    <w:rsid w:val="00022578"/>
    <w:rsid w:val="0002283E"/>
    <w:rsid w:val="00022A23"/>
    <w:rsid w:val="0002769C"/>
    <w:rsid w:val="0002772D"/>
    <w:rsid w:val="00031D8F"/>
    <w:rsid w:val="00032BDB"/>
    <w:rsid w:val="00032C56"/>
    <w:rsid w:val="0003481C"/>
    <w:rsid w:val="00035CD4"/>
    <w:rsid w:val="000379BB"/>
    <w:rsid w:val="00040BB5"/>
    <w:rsid w:val="0004142A"/>
    <w:rsid w:val="00041795"/>
    <w:rsid w:val="0004278A"/>
    <w:rsid w:val="0004322D"/>
    <w:rsid w:val="00044F65"/>
    <w:rsid w:val="00050A09"/>
    <w:rsid w:val="00050F13"/>
    <w:rsid w:val="00051414"/>
    <w:rsid w:val="0005348E"/>
    <w:rsid w:val="00053620"/>
    <w:rsid w:val="000538C0"/>
    <w:rsid w:val="0005554C"/>
    <w:rsid w:val="000561A8"/>
    <w:rsid w:val="00056A49"/>
    <w:rsid w:val="00056B36"/>
    <w:rsid w:val="000612B3"/>
    <w:rsid w:val="00062141"/>
    <w:rsid w:val="000632E7"/>
    <w:rsid w:val="00066493"/>
    <w:rsid w:val="000705F7"/>
    <w:rsid w:val="000714FB"/>
    <w:rsid w:val="00073AF7"/>
    <w:rsid w:val="00074753"/>
    <w:rsid w:val="000765CF"/>
    <w:rsid w:val="00081EF7"/>
    <w:rsid w:val="000830DD"/>
    <w:rsid w:val="000849A9"/>
    <w:rsid w:val="00086ABD"/>
    <w:rsid w:val="00090AB9"/>
    <w:rsid w:val="00092099"/>
    <w:rsid w:val="0009499C"/>
    <w:rsid w:val="00094FCA"/>
    <w:rsid w:val="000957D6"/>
    <w:rsid w:val="0009690E"/>
    <w:rsid w:val="000A1976"/>
    <w:rsid w:val="000A494A"/>
    <w:rsid w:val="000A7286"/>
    <w:rsid w:val="000A7D79"/>
    <w:rsid w:val="000B410C"/>
    <w:rsid w:val="000B6963"/>
    <w:rsid w:val="000C10D2"/>
    <w:rsid w:val="000C5B72"/>
    <w:rsid w:val="000C5DE0"/>
    <w:rsid w:val="000C6772"/>
    <w:rsid w:val="000C67D8"/>
    <w:rsid w:val="000D0642"/>
    <w:rsid w:val="000D15AB"/>
    <w:rsid w:val="000D43F1"/>
    <w:rsid w:val="000D6732"/>
    <w:rsid w:val="000D678D"/>
    <w:rsid w:val="000E24FC"/>
    <w:rsid w:val="000E429A"/>
    <w:rsid w:val="000E44BE"/>
    <w:rsid w:val="000E663E"/>
    <w:rsid w:val="000E7676"/>
    <w:rsid w:val="000E768B"/>
    <w:rsid w:val="000E7B5C"/>
    <w:rsid w:val="000E7BBC"/>
    <w:rsid w:val="000F0A26"/>
    <w:rsid w:val="000F1FD8"/>
    <w:rsid w:val="000F29F2"/>
    <w:rsid w:val="000F2F57"/>
    <w:rsid w:val="000F7E8A"/>
    <w:rsid w:val="00100DE2"/>
    <w:rsid w:val="00101361"/>
    <w:rsid w:val="001017E3"/>
    <w:rsid w:val="00111CDD"/>
    <w:rsid w:val="00113DB6"/>
    <w:rsid w:val="00114968"/>
    <w:rsid w:val="00114D36"/>
    <w:rsid w:val="00115160"/>
    <w:rsid w:val="00116E6C"/>
    <w:rsid w:val="00121DFD"/>
    <w:rsid w:val="00133663"/>
    <w:rsid w:val="001338D7"/>
    <w:rsid w:val="0013431F"/>
    <w:rsid w:val="0013478B"/>
    <w:rsid w:val="00135FC3"/>
    <w:rsid w:val="00136077"/>
    <w:rsid w:val="001364FA"/>
    <w:rsid w:val="0013753C"/>
    <w:rsid w:val="00140067"/>
    <w:rsid w:val="00140277"/>
    <w:rsid w:val="00142FF9"/>
    <w:rsid w:val="00143D93"/>
    <w:rsid w:val="001458DB"/>
    <w:rsid w:val="00147194"/>
    <w:rsid w:val="00150E75"/>
    <w:rsid w:val="00151847"/>
    <w:rsid w:val="00151DDB"/>
    <w:rsid w:val="00154136"/>
    <w:rsid w:val="001567F5"/>
    <w:rsid w:val="0016032C"/>
    <w:rsid w:val="001630C7"/>
    <w:rsid w:val="00164DC2"/>
    <w:rsid w:val="00165A37"/>
    <w:rsid w:val="00167282"/>
    <w:rsid w:val="00167C2D"/>
    <w:rsid w:val="00173552"/>
    <w:rsid w:val="00174296"/>
    <w:rsid w:val="0018046E"/>
    <w:rsid w:val="00181910"/>
    <w:rsid w:val="001856CA"/>
    <w:rsid w:val="00185802"/>
    <w:rsid w:val="00186526"/>
    <w:rsid w:val="00191B4B"/>
    <w:rsid w:val="00191C73"/>
    <w:rsid w:val="00191F23"/>
    <w:rsid w:val="00193459"/>
    <w:rsid w:val="00193F21"/>
    <w:rsid w:val="00196BD4"/>
    <w:rsid w:val="001A0BEF"/>
    <w:rsid w:val="001A164B"/>
    <w:rsid w:val="001A6C98"/>
    <w:rsid w:val="001B4AD3"/>
    <w:rsid w:val="001B5352"/>
    <w:rsid w:val="001C0269"/>
    <w:rsid w:val="001C1008"/>
    <w:rsid w:val="001C1689"/>
    <w:rsid w:val="001C2133"/>
    <w:rsid w:val="001C61A5"/>
    <w:rsid w:val="001C6B1E"/>
    <w:rsid w:val="001C7011"/>
    <w:rsid w:val="001D1A5D"/>
    <w:rsid w:val="001D38EA"/>
    <w:rsid w:val="001D3D35"/>
    <w:rsid w:val="001D4321"/>
    <w:rsid w:val="001D4707"/>
    <w:rsid w:val="001D54F3"/>
    <w:rsid w:val="001D5642"/>
    <w:rsid w:val="001E2889"/>
    <w:rsid w:val="001E4967"/>
    <w:rsid w:val="001E54CE"/>
    <w:rsid w:val="001E6402"/>
    <w:rsid w:val="001E700D"/>
    <w:rsid w:val="001E7BA4"/>
    <w:rsid w:val="001E7F63"/>
    <w:rsid w:val="001F04E4"/>
    <w:rsid w:val="001F06B3"/>
    <w:rsid w:val="001F075E"/>
    <w:rsid w:val="001F09B5"/>
    <w:rsid w:val="001F227C"/>
    <w:rsid w:val="001F4629"/>
    <w:rsid w:val="00201A47"/>
    <w:rsid w:val="00201CEA"/>
    <w:rsid w:val="00205174"/>
    <w:rsid w:val="0020730F"/>
    <w:rsid w:val="00213A4C"/>
    <w:rsid w:val="00213C77"/>
    <w:rsid w:val="0021407E"/>
    <w:rsid w:val="002148E4"/>
    <w:rsid w:val="00215105"/>
    <w:rsid w:val="0021602C"/>
    <w:rsid w:val="00222E99"/>
    <w:rsid w:val="00225AE6"/>
    <w:rsid w:val="00227659"/>
    <w:rsid w:val="0023033F"/>
    <w:rsid w:val="00231852"/>
    <w:rsid w:val="002319A4"/>
    <w:rsid w:val="00231E39"/>
    <w:rsid w:val="00232843"/>
    <w:rsid w:val="00235E79"/>
    <w:rsid w:val="00237429"/>
    <w:rsid w:val="002406D7"/>
    <w:rsid w:val="002421FF"/>
    <w:rsid w:val="00242B01"/>
    <w:rsid w:val="00243EB6"/>
    <w:rsid w:val="00244051"/>
    <w:rsid w:val="0024665A"/>
    <w:rsid w:val="0025226F"/>
    <w:rsid w:val="00253C22"/>
    <w:rsid w:val="002553D8"/>
    <w:rsid w:val="002571FB"/>
    <w:rsid w:val="00257563"/>
    <w:rsid w:val="00257FA9"/>
    <w:rsid w:val="00260093"/>
    <w:rsid w:val="00263FBE"/>
    <w:rsid w:val="002649FF"/>
    <w:rsid w:val="00266EFA"/>
    <w:rsid w:val="002674D8"/>
    <w:rsid w:val="00267BDF"/>
    <w:rsid w:val="00267FE0"/>
    <w:rsid w:val="00270A45"/>
    <w:rsid w:val="00271743"/>
    <w:rsid w:val="00276EFD"/>
    <w:rsid w:val="0027734C"/>
    <w:rsid w:val="00277607"/>
    <w:rsid w:val="00280C0E"/>
    <w:rsid w:val="00281E71"/>
    <w:rsid w:val="00282F39"/>
    <w:rsid w:val="00283433"/>
    <w:rsid w:val="00286F96"/>
    <w:rsid w:val="00287FBA"/>
    <w:rsid w:val="00290057"/>
    <w:rsid w:val="00290747"/>
    <w:rsid w:val="00291C91"/>
    <w:rsid w:val="0029223E"/>
    <w:rsid w:val="0029339A"/>
    <w:rsid w:val="00295A70"/>
    <w:rsid w:val="00297460"/>
    <w:rsid w:val="00297CA1"/>
    <w:rsid w:val="002A08AB"/>
    <w:rsid w:val="002A14A0"/>
    <w:rsid w:val="002A1CE9"/>
    <w:rsid w:val="002A2163"/>
    <w:rsid w:val="002A379B"/>
    <w:rsid w:val="002A37E3"/>
    <w:rsid w:val="002A3DCE"/>
    <w:rsid w:val="002A4FCC"/>
    <w:rsid w:val="002A5F06"/>
    <w:rsid w:val="002A79D2"/>
    <w:rsid w:val="002B1030"/>
    <w:rsid w:val="002B154D"/>
    <w:rsid w:val="002B3A53"/>
    <w:rsid w:val="002B5062"/>
    <w:rsid w:val="002B7F27"/>
    <w:rsid w:val="002C2723"/>
    <w:rsid w:val="002C3D64"/>
    <w:rsid w:val="002C4248"/>
    <w:rsid w:val="002C4BBF"/>
    <w:rsid w:val="002C4FE6"/>
    <w:rsid w:val="002C5062"/>
    <w:rsid w:val="002D15AD"/>
    <w:rsid w:val="002D491E"/>
    <w:rsid w:val="002D4927"/>
    <w:rsid w:val="002D5E8A"/>
    <w:rsid w:val="002D6052"/>
    <w:rsid w:val="002D6F9A"/>
    <w:rsid w:val="002D7027"/>
    <w:rsid w:val="002D7ECC"/>
    <w:rsid w:val="002E015D"/>
    <w:rsid w:val="002E2B54"/>
    <w:rsid w:val="002E44AF"/>
    <w:rsid w:val="002E4901"/>
    <w:rsid w:val="002E6CDC"/>
    <w:rsid w:val="002F17FA"/>
    <w:rsid w:val="002F2E8D"/>
    <w:rsid w:val="002F749B"/>
    <w:rsid w:val="003002AE"/>
    <w:rsid w:val="00304466"/>
    <w:rsid w:val="00304693"/>
    <w:rsid w:val="003057D2"/>
    <w:rsid w:val="0030592F"/>
    <w:rsid w:val="00307CFB"/>
    <w:rsid w:val="003106A5"/>
    <w:rsid w:val="00310C3C"/>
    <w:rsid w:val="00310E44"/>
    <w:rsid w:val="0031284B"/>
    <w:rsid w:val="00313854"/>
    <w:rsid w:val="003223DC"/>
    <w:rsid w:val="00322B75"/>
    <w:rsid w:val="003313B2"/>
    <w:rsid w:val="0033145B"/>
    <w:rsid w:val="0033172A"/>
    <w:rsid w:val="00331C63"/>
    <w:rsid w:val="00332639"/>
    <w:rsid w:val="00332B72"/>
    <w:rsid w:val="00335CCF"/>
    <w:rsid w:val="0034347F"/>
    <w:rsid w:val="0034523C"/>
    <w:rsid w:val="003459B4"/>
    <w:rsid w:val="00347D61"/>
    <w:rsid w:val="00350CD8"/>
    <w:rsid w:val="0035112E"/>
    <w:rsid w:val="003549DA"/>
    <w:rsid w:val="00355F98"/>
    <w:rsid w:val="00356D32"/>
    <w:rsid w:val="00362B9E"/>
    <w:rsid w:val="00362C06"/>
    <w:rsid w:val="0036620D"/>
    <w:rsid w:val="00366A0E"/>
    <w:rsid w:val="00371A6D"/>
    <w:rsid w:val="00372F68"/>
    <w:rsid w:val="0037363B"/>
    <w:rsid w:val="00373F21"/>
    <w:rsid w:val="003743BC"/>
    <w:rsid w:val="00376BF4"/>
    <w:rsid w:val="00376C4C"/>
    <w:rsid w:val="003775C2"/>
    <w:rsid w:val="00377882"/>
    <w:rsid w:val="003779CD"/>
    <w:rsid w:val="00377F50"/>
    <w:rsid w:val="00381516"/>
    <w:rsid w:val="003823BC"/>
    <w:rsid w:val="0038571B"/>
    <w:rsid w:val="0038720F"/>
    <w:rsid w:val="003918C6"/>
    <w:rsid w:val="003926B3"/>
    <w:rsid w:val="003977BA"/>
    <w:rsid w:val="003A106F"/>
    <w:rsid w:val="003A10DD"/>
    <w:rsid w:val="003A1AB7"/>
    <w:rsid w:val="003A4998"/>
    <w:rsid w:val="003A4EE7"/>
    <w:rsid w:val="003A63AC"/>
    <w:rsid w:val="003B294E"/>
    <w:rsid w:val="003B3BD0"/>
    <w:rsid w:val="003B4242"/>
    <w:rsid w:val="003B561A"/>
    <w:rsid w:val="003B5A4E"/>
    <w:rsid w:val="003C014C"/>
    <w:rsid w:val="003C0294"/>
    <w:rsid w:val="003C147D"/>
    <w:rsid w:val="003C1574"/>
    <w:rsid w:val="003C1DC5"/>
    <w:rsid w:val="003C1FAE"/>
    <w:rsid w:val="003C386A"/>
    <w:rsid w:val="003C3ED9"/>
    <w:rsid w:val="003C51AE"/>
    <w:rsid w:val="003C724D"/>
    <w:rsid w:val="003C731D"/>
    <w:rsid w:val="003C75F4"/>
    <w:rsid w:val="003D0684"/>
    <w:rsid w:val="003D319F"/>
    <w:rsid w:val="003D6273"/>
    <w:rsid w:val="003E13EF"/>
    <w:rsid w:val="003E1B2C"/>
    <w:rsid w:val="003E290D"/>
    <w:rsid w:val="003E31D9"/>
    <w:rsid w:val="003E35B7"/>
    <w:rsid w:val="003E4AC6"/>
    <w:rsid w:val="003E729A"/>
    <w:rsid w:val="003E7581"/>
    <w:rsid w:val="003F0B18"/>
    <w:rsid w:val="003F1BDE"/>
    <w:rsid w:val="003F215E"/>
    <w:rsid w:val="003F40E1"/>
    <w:rsid w:val="003F4CB1"/>
    <w:rsid w:val="003F630A"/>
    <w:rsid w:val="003F66C1"/>
    <w:rsid w:val="0040033A"/>
    <w:rsid w:val="00400AB2"/>
    <w:rsid w:val="0040389A"/>
    <w:rsid w:val="00404418"/>
    <w:rsid w:val="00405C95"/>
    <w:rsid w:val="00405DBE"/>
    <w:rsid w:val="004062E2"/>
    <w:rsid w:val="00410F57"/>
    <w:rsid w:val="004132FB"/>
    <w:rsid w:val="0041478B"/>
    <w:rsid w:val="00415A59"/>
    <w:rsid w:val="0042065B"/>
    <w:rsid w:val="00420C4E"/>
    <w:rsid w:val="0042170D"/>
    <w:rsid w:val="0042258B"/>
    <w:rsid w:val="00422A86"/>
    <w:rsid w:val="00422E45"/>
    <w:rsid w:val="00423D2F"/>
    <w:rsid w:val="00423DFC"/>
    <w:rsid w:val="00424777"/>
    <w:rsid w:val="00430153"/>
    <w:rsid w:val="0043091A"/>
    <w:rsid w:val="00431A11"/>
    <w:rsid w:val="004326F2"/>
    <w:rsid w:val="00433032"/>
    <w:rsid w:val="004357B9"/>
    <w:rsid w:val="00437152"/>
    <w:rsid w:val="00440576"/>
    <w:rsid w:val="00440812"/>
    <w:rsid w:val="00442470"/>
    <w:rsid w:val="00445426"/>
    <w:rsid w:val="00445809"/>
    <w:rsid w:val="004469DF"/>
    <w:rsid w:val="00446D56"/>
    <w:rsid w:val="00447411"/>
    <w:rsid w:val="00447624"/>
    <w:rsid w:val="00447F0C"/>
    <w:rsid w:val="004502C0"/>
    <w:rsid w:val="00450B87"/>
    <w:rsid w:val="0045130D"/>
    <w:rsid w:val="00451356"/>
    <w:rsid w:val="0045325D"/>
    <w:rsid w:val="00453827"/>
    <w:rsid w:val="004547B0"/>
    <w:rsid w:val="00454D3E"/>
    <w:rsid w:val="00454D4B"/>
    <w:rsid w:val="0045710B"/>
    <w:rsid w:val="00460105"/>
    <w:rsid w:val="00460FB9"/>
    <w:rsid w:val="00462FAE"/>
    <w:rsid w:val="00465686"/>
    <w:rsid w:val="00466C43"/>
    <w:rsid w:val="00467407"/>
    <w:rsid w:val="00471C76"/>
    <w:rsid w:val="00472BAE"/>
    <w:rsid w:val="00473652"/>
    <w:rsid w:val="004743F5"/>
    <w:rsid w:val="004803FC"/>
    <w:rsid w:val="00480A6A"/>
    <w:rsid w:val="00480BC3"/>
    <w:rsid w:val="00485DB1"/>
    <w:rsid w:val="004908DA"/>
    <w:rsid w:val="004910EC"/>
    <w:rsid w:val="0049141A"/>
    <w:rsid w:val="00495AE1"/>
    <w:rsid w:val="00496C4A"/>
    <w:rsid w:val="004A027D"/>
    <w:rsid w:val="004A1D40"/>
    <w:rsid w:val="004A2C8D"/>
    <w:rsid w:val="004A40DC"/>
    <w:rsid w:val="004A569E"/>
    <w:rsid w:val="004A632A"/>
    <w:rsid w:val="004B1105"/>
    <w:rsid w:val="004B11C6"/>
    <w:rsid w:val="004B4368"/>
    <w:rsid w:val="004B65E3"/>
    <w:rsid w:val="004C119F"/>
    <w:rsid w:val="004C6424"/>
    <w:rsid w:val="004D02B8"/>
    <w:rsid w:val="004D1B30"/>
    <w:rsid w:val="004D5FDB"/>
    <w:rsid w:val="004D665F"/>
    <w:rsid w:val="004D718F"/>
    <w:rsid w:val="004E2216"/>
    <w:rsid w:val="004E3956"/>
    <w:rsid w:val="004E51BC"/>
    <w:rsid w:val="004E60A2"/>
    <w:rsid w:val="004E7D5C"/>
    <w:rsid w:val="004F0516"/>
    <w:rsid w:val="004F19B1"/>
    <w:rsid w:val="004F2607"/>
    <w:rsid w:val="004F54CA"/>
    <w:rsid w:val="004F6A53"/>
    <w:rsid w:val="005031BC"/>
    <w:rsid w:val="00503873"/>
    <w:rsid w:val="00504602"/>
    <w:rsid w:val="0050551F"/>
    <w:rsid w:val="00505D1F"/>
    <w:rsid w:val="005077FD"/>
    <w:rsid w:val="00507B4A"/>
    <w:rsid w:val="005103CE"/>
    <w:rsid w:val="005110F1"/>
    <w:rsid w:val="00512FF6"/>
    <w:rsid w:val="00513102"/>
    <w:rsid w:val="005133FA"/>
    <w:rsid w:val="00515A7D"/>
    <w:rsid w:val="0052021C"/>
    <w:rsid w:val="00521043"/>
    <w:rsid w:val="00522437"/>
    <w:rsid w:val="0052271A"/>
    <w:rsid w:val="005228E6"/>
    <w:rsid w:val="00523504"/>
    <w:rsid w:val="005248AA"/>
    <w:rsid w:val="005259F1"/>
    <w:rsid w:val="00525B94"/>
    <w:rsid w:val="00525D7F"/>
    <w:rsid w:val="005268D6"/>
    <w:rsid w:val="00526F12"/>
    <w:rsid w:val="005274D2"/>
    <w:rsid w:val="005275F4"/>
    <w:rsid w:val="005322B6"/>
    <w:rsid w:val="00532885"/>
    <w:rsid w:val="005328B7"/>
    <w:rsid w:val="00535099"/>
    <w:rsid w:val="00535C5F"/>
    <w:rsid w:val="005373B8"/>
    <w:rsid w:val="005402EA"/>
    <w:rsid w:val="005456DC"/>
    <w:rsid w:val="00545F77"/>
    <w:rsid w:val="00547B03"/>
    <w:rsid w:val="005509F4"/>
    <w:rsid w:val="00551676"/>
    <w:rsid w:val="005555AE"/>
    <w:rsid w:val="00555BD9"/>
    <w:rsid w:val="00556929"/>
    <w:rsid w:val="00556B24"/>
    <w:rsid w:val="00556CB3"/>
    <w:rsid w:val="005573A5"/>
    <w:rsid w:val="005578CC"/>
    <w:rsid w:val="005607B1"/>
    <w:rsid w:val="00561945"/>
    <w:rsid w:val="00562D2E"/>
    <w:rsid w:val="00562DF6"/>
    <w:rsid w:val="00566433"/>
    <w:rsid w:val="005712C2"/>
    <w:rsid w:val="00571FB5"/>
    <w:rsid w:val="00572E48"/>
    <w:rsid w:val="00574F93"/>
    <w:rsid w:val="00575990"/>
    <w:rsid w:val="00580E26"/>
    <w:rsid w:val="00580F5B"/>
    <w:rsid w:val="0058157C"/>
    <w:rsid w:val="00581631"/>
    <w:rsid w:val="005843CF"/>
    <w:rsid w:val="0058562E"/>
    <w:rsid w:val="00586D25"/>
    <w:rsid w:val="00590A1B"/>
    <w:rsid w:val="00595447"/>
    <w:rsid w:val="005971D3"/>
    <w:rsid w:val="005A306F"/>
    <w:rsid w:val="005A41E6"/>
    <w:rsid w:val="005A48EF"/>
    <w:rsid w:val="005A608C"/>
    <w:rsid w:val="005A68FA"/>
    <w:rsid w:val="005A7726"/>
    <w:rsid w:val="005B0382"/>
    <w:rsid w:val="005B0C05"/>
    <w:rsid w:val="005B185E"/>
    <w:rsid w:val="005B43A2"/>
    <w:rsid w:val="005B4CC8"/>
    <w:rsid w:val="005C1506"/>
    <w:rsid w:val="005C1DBE"/>
    <w:rsid w:val="005C330A"/>
    <w:rsid w:val="005C47F3"/>
    <w:rsid w:val="005C5C10"/>
    <w:rsid w:val="005C77CB"/>
    <w:rsid w:val="005C783F"/>
    <w:rsid w:val="005D0BBE"/>
    <w:rsid w:val="005D1714"/>
    <w:rsid w:val="005D1EC3"/>
    <w:rsid w:val="005D2622"/>
    <w:rsid w:val="005D39D3"/>
    <w:rsid w:val="005E0017"/>
    <w:rsid w:val="005E1AE9"/>
    <w:rsid w:val="005E34AD"/>
    <w:rsid w:val="005E6B58"/>
    <w:rsid w:val="005E79F9"/>
    <w:rsid w:val="005F0343"/>
    <w:rsid w:val="005F03B2"/>
    <w:rsid w:val="005F2004"/>
    <w:rsid w:val="005F247C"/>
    <w:rsid w:val="005F28A2"/>
    <w:rsid w:val="005F323B"/>
    <w:rsid w:val="005F465D"/>
    <w:rsid w:val="005F6C76"/>
    <w:rsid w:val="005F7197"/>
    <w:rsid w:val="005F7BDC"/>
    <w:rsid w:val="0060403A"/>
    <w:rsid w:val="00605870"/>
    <w:rsid w:val="00614FEB"/>
    <w:rsid w:val="006205E3"/>
    <w:rsid w:val="006256F6"/>
    <w:rsid w:val="00626101"/>
    <w:rsid w:val="00626176"/>
    <w:rsid w:val="006267AF"/>
    <w:rsid w:val="00631180"/>
    <w:rsid w:val="00633331"/>
    <w:rsid w:val="00634BDD"/>
    <w:rsid w:val="00634CB5"/>
    <w:rsid w:val="00635059"/>
    <w:rsid w:val="0063603B"/>
    <w:rsid w:val="00637597"/>
    <w:rsid w:val="0064172D"/>
    <w:rsid w:val="0064619E"/>
    <w:rsid w:val="006465B1"/>
    <w:rsid w:val="00650E28"/>
    <w:rsid w:val="00651C16"/>
    <w:rsid w:val="00652E0A"/>
    <w:rsid w:val="0065618C"/>
    <w:rsid w:val="00660ECA"/>
    <w:rsid w:val="006612CC"/>
    <w:rsid w:val="00662EE5"/>
    <w:rsid w:val="006634E8"/>
    <w:rsid w:val="00663AC1"/>
    <w:rsid w:val="00665B8D"/>
    <w:rsid w:val="00666295"/>
    <w:rsid w:val="00670584"/>
    <w:rsid w:val="00670BEC"/>
    <w:rsid w:val="00671EE1"/>
    <w:rsid w:val="00673BE6"/>
    <w:rsid w:val="0067614A"/>
    <w:rsid w:val="006764C0"/>
    <w:rsid w:val="0067784F"/>
    <w:rsid w:val="00684C15"/>
    <w:rsid w:val="00684F46"/>
    <w:rsid w:val="00685920"/>
    <w:rsid w:val="00687684"/>
    <w:rsid w:val="006906C6"/>
    <w:rsid w:val="00691C0E"/>
    <w:rsid w:val="0069378E"/>
    <w:rsid w:val="00694792"/>
    <w:rsid w:val="00695F64"/>
    <w:rsid w:val="00696DEE"/>
    <w:rsid w:val="00697831"/>
    <w:rsid w:val="00697EEC"/>
    <w:rsid w:val="006A0FC6"/>
    <w:rsid w:val="006A6AE7"/>
    <w:rsid w:val="006A70EB"/>
    <w:rsid w:val="006A79DC"/>
    <w:rsid w:val="006B03F7"/>
    <w:rsid w:val="006B1C5E"/>
    <w:rsid w:val="006C3EAB"/>
    <w:rsid w:val="006C49B4"/>
    <w:rsid w:val="006C4CDB"/>
    <w:rsid w:val="006C6C6C"/>
    <w:rsid w:val="006C72E6"/>
    <w:rsid w:val="006C79AE"/>
    <w:rsid w:val="006C7B2A"/>
    <w:rsid w:val="006C7CB8"/>
    <w:rsid w:val="006C7E29"/>
    <w:rsid w:val="006D0889"/>
    <w:rsid w:val="006D0AEA"/>
    <w:rsid w:val="006D2583"/>
    <w:rsid w:val="006D3AAA"/>
    <w:rsid w:val="006D4808"/>
    <w:rsid w:val="006D57F9"/>
    <w:rsid w:val="006D780E"/>
    <w:rsid w:val="006D78AD"/>
    <w:rsid w:val="006E0C51"/>
    <w:rsid w:val="006E267E"/>
    <w:rsid w:val="006E7EF0"/>
    <w:rsid w:val="006F037D"/>
    <w:rsid w:val="006F0DF8"/>
    <w:rsid w:val="006F770B"/>
    <w:rsid w:val="0070195E"/>
    <w:rsid w:val="007021CA"/>
    <w:rsid w:val="00702EE0"/>
    <w:rsid w:val="0070492A"/>
    <w:rsid w:val="0070539C"/>
    <w:rsid w:val="00706136"/>
    <w:rsid w:val="007079F4"/>
    <w:rsid w:val="00713EC3"/>
    <w:rsid w:val="00717EC5"/>
    <w:rsid w:val="00723D49"/>
    <w:rsid w:val="00723F7D"/>
    <w:rsid w:val="0072601F"/>
    <w:rsid w:val="00730824"/>
    <w:rsid w:val="007322B2"/>
    <w:rsid w:val="007353D7"/>
    <w:rsid w:val="0073695C"/>
    <w:rsid w:val="00736D20"/>
    <w:rsid w:val="00736F29"/>
    <w:rsid w:val="0073733B"/>
    <w:rsid w:val="007375FD"/>
    <w:rsid w:val="00741BF8"/>
    <w:rsid w:val="00742056"/>
    <w:rsid w:val="007427D9"/>
    <w:rsid w:val="00743A03"/>
    <w:rsid w:val="00743C65"/>
    <w:rsid w:val="00745EFB"/>
    <w:rsid w:val="007465C8"/>
    <w:rsid w:val="00751549"/>
    <w:rsid w:val="00751DC2"/>
    <w:rsid w:val="007520EE"/>
    <w:rsid w:val="0076135E"/>
    <w:rsid w:val="0076140E"/>
    <w:rsid w:val="00761E43"/>
    <w:rsid w:val="00761FA9"/>
    <w:rsid w:val="00763127"/>
    <w:rsid w:val="007658B2"/>
    <w:rsid w:val="00767677"/>
    <w:rsid w:val="00767E54"/>
    <w:rsid w:val="007711E1"/>
    <w:rsid w:val="00771ED4"/>
    <w:rsid w:val="00772CD5"/>
    <w:rsid w:val="00772EBE"/>
    <w:rsid w:val="007744ED"/>
    <w:rsid w:val="0077548C"/>
    <w:rsid w:val="007766CF"/>
    <w:rsid w:val="00777FA1"/>
    <w:rsid w:val="00781AF1"/>
    <w:rsid w:val="00783656"/>
    <w:rsid w:val="00783907"/>
    <w:rsid w:val="00786399"/>
    <w:rsid w:val="00787469"/>
    <w:rsid w:val="00787644"/>
    <w:rsid w:val="0079237B"/>
    <w:rsid w:val="007951E2"/>
    <w:rsid w:val="007955EE"/>
    <w:rsid w:val="007961E1"/>
    <w:rsid w:val="007A00FA"/>
    <w:rsid w:val="007A155E"/>
    <w:rsid w:val="007A34FA"/>
    <w:rsid w:val="007A39A2"/>
    <w:rsid w:val="007A41DD"/>
    <w:rsid w:val="007A5196"/>
    <w:rsid w:val="007B0D9F"/>
    <w:rsid w:val="007B128B"/>
    <w:rsid w:val="007B13B1"/>
    <w:rsid w:val="007B14A5"/>
    <w:rsid w:val="007B2094"/>
    <w:rsid w:val="007B2D51"/>
    <w:rsid w:val="007B4A4C"/>
    <w:rsid w:val="007B65F7"/>
    <w:rsid w:val="007C0B2B"/>
    <w:rsid w:val="007C0D56"/>
    <w:rsid w:val="007C1026"/>
    <w:rsid w:val="007C2457"/>
    <w:rsid w:val="007C2E18"/>
    <w:rsid w:val="007C4DAF"/>
    <w:rsid w:val="007C7986"/>
    <w:rsid w:val="007D2CB6"/>
    <w:rsid w:val="007D66EE"/>
    <w:rsid w:val="007D6746"/>
    <w:rsid w:val="007E0DAD"/>
    <w:rsid w:val="007E1A1E"/>
    <w:rsid w:val="007E1BCA"/>
    <w:rsid w:val="007E32D8"/>
    <w:rsid w:val="007E4B94"/>
    <w:rsid w:val="007F13FB"/>
    <w:rsid w:val="007F5CEF"/>
    <w:rsid w:val="007F67A7"/>
    <w:rsid w:val="007F7B3E"/>
    <w:rsid w:val="0080068C"/>
    <w:rsid w:val="00800C4C"/>
    <w:rsid w:val="00801B7B"/>
    <w:rsid w:val="00802F55"/>
    <w:rsid w:val="0080312C"/>
    <w:rsid w:val="008032FF"/>
    <w:rsid w:val="00805413"/>
    <w:rsid w:val="008061E6"/>
    <w:rsid w:val="0080639F"/>
    <w:rsid w:val="00807A00"/>
    <w:rsid w:val="00811975"/>
    <w:rsid w:val="00815B52"/>
    <w:rsid w:val="00816DBD"/>
    <w:rsid w:val="00820316"/>
    <w:rsid w:val="00820B81"/>
    <w:rsid w:val="0082639D"/>
    <w:rsid w:val="00830765"/>
    <w:rsid w:val="00830E88"/>
    <w:rsid w:val="008315CF"/>
    <w:rsid w:val="0083283B"/>
    <w:rsid w:val="00834215"/>
    <w:rsid w:val="0083729B"/>
    <w:rsid w:val="0084206C"/>
    <w:rsid w:val="00842E5A"/>
    <w:rsid w:val="008437D5"/>
    <w:rsid w:val="00843F74"/>
    <w:rsid w:val="0085026D"/>
    <w:rsid w:val="00852A18"/>
    <w:rsid w:val="00852CF0"/>
    <w:rsid w:val="008552C9"/>
    <w:rsid w:val="008575FC"/>
    <w:rsid w:val="00857699"/>
    <w:rsid w:val="00857C8B"/>
    <w:rsid w:val="0086014D"/>
    <w:rsid w:val="00862D0E"/>
    <w:rsid w:val="008635B5"/>
    <w:rsid w:val="008642BC"/>
    <w:rsid w:val="00864E53"/>
    <w:rsid w:val="008656CD"/>
    <w:rsid w:val="00865ADF"/>
    <w:rsid w:val="008666B4"/>
    <w:rsid w:val="0086708B"/>
    <w:rsid w:val="0087032E"/>
    <w:rsid w:val="0087136A"/>
    <w:rsid w:val="00871AD7"/>
    <w:rsid w:val="0087470D"/>
    <w:rsid w:val="008771FB"/>
    <w:rsid w:val="00880BB4"/>
    <w:rsid w:val="00882D70"/>
    <w:rsid w:val="0088784F"/>
    <w:rsid w:val="00887FEC"/>
    <w:rsid w:val="008934EA"/>
    <w:rsid w:val="008939C5"/>
    <w:rsid w:val="00894A85"/>
    <w:rsid w:val="00895B93"/>
    <w:rsid w:val="00896002"/>
    <w:rsid w:val="00896187"/>
    <w:rsid w:val="00896743"/>
    <w:rsid w:val="008970B3"/>
    <w:rsid w:val="0089752D"/>
    <w:rsid w:val="00897A67"/>
    <w:rsid w:val="00897AEC"/>
    <w:rsid w:val="008A07FC"/>
    <w:rsid w:val="008A0D19"/>
    <w:rsid w:val="008A21AC"/>
    <w:rsid w:val="008A458A"/>
    <w:rsid w:val="008A47B9"/>
    <w:rsid w:val="008A5CE8"/>
    <w:rsid w:val="008A6458"/>
    <w:rsid w:val="008B0D71"/>
    <w:rsid w:val="008B169D"/>
    <w:rsid w:val="008B220E"/>
    <w:rsid w:val="008B37F1"/>
    <w:rsid w:val="008B5FE3"/>
    <w:rsid w:val="008B7CD5"/>
    <w:rsid w:val="008B7F86"/>
    <w:rsid w:val="008C0DF5"/>
    <w:rsid w:val="008C1563"/>
    <w:rsid w:val="008C3083"/>
    <w:rsid w:val="008C33F2"/>
    <w:rsid w:val="008C4E0B"/>
    <w:rsid w:val="008C53BE"/>
    <w:rsid w:val="008D010A"/>
    <w:rsid w:val="008D04EE"/>
    <w:rsid w:val="008D0DE5"/>
    <w:rsid w:val="008D192C"/>
    <w:rsid w:val="008D1AE1"/>
    <w:rsid w:val="008D3966"/>
    <w:rsid w:val="008D6E9D"/>
    <w:rsid w:val="008D6F0A"/>
    <w:rsid w:val="008D75FA"/>
    <w:rsid w:val="008E20CA"/>
    <w:rsid w:val="008E3836"/>
    <w:rsid w:val="008E3F4A"/>
    <w:rsid w:val="008E41EF"/>
    <w:rsid w:val="008E4974"/>
    <w:rsid w:val="008E5A84"/>
    <w:rsid w:val="008E6F33"/>
    <w:rsid w:val="008E7DF6"/>
    <w:rsid w:val="008F0D66"/>
    <w:rsid w:val="008F101D"/>
    <w:rsid w:val="008F1390"/>
    <w:rsid w:val="008F3264"/>
    <w:rsid w:val="008F6C4D"/>
    <w:rsid w:val="008F6F13"/>
    <w:rsid w:val="00901CE3"/>
    <w:rsid w:val="00902918"/>
    <w:rsid w:val="00903583"/>
    <w:rsid w:val="00905432"/>
    <w:rsid w:val="00907371"/>
    <w:rsid w:val="00911650"/>
    <w:rsid w:val="00912C4F"/>
    <w:rsid w:val="00914B2B"/>
    <w:rsid w:val="00915C57"/>
    <w:rsid w:val="0091671F"/>
    <w:rsid w:val="00921D58"/>
    <w:rsid w:val="00921E6B"/>
    <w:rsid w:val="00923498"/>
    <w:rsid w:val="009236C4"/>
    <w:rsid w:val="009267CE"/>
    <w:rsid w:val="00927CFF"/>
    <w:rsid w:val="00931341"/>
    <w:rsid w:val="00931E1A"/>
    <w:rsid w:val="00932426"/>
    <w:rsid w:val="00932C5C"/>
    <w:rsid w:val="00932FC6"/>
    <w:rsid w:val="00935C66"/>
    <w:rsid w:val="00940046"/>
    <w:rsid w:val="00941201"/>
    <w:rsid w:val="00941381"/>
    <w:rsid w:val="009433A3"/>
    <w:rsid w:val="00944122"/>
    <w:rsid w:val="00944C36"/>
    <w:rsid w:val="0094530A"/>
    <w:rsid w:val="00946842"/>
    <w:rsid w:val="00950FE3"/>
    <w:rsid w:val="00953AD5"/>
    <w:rsid w:val="00953B2D"/>
    <w:rsid w:val="00961B40"/>
    <w:rsid w:val="00961EC6"/>
    <w:rsid w:val="00962DF0"/>
    <w:rsid w:val="00963620"/>
    <w:rsid w:val="00964D95"/>
    <w:rsid w:val="0096516D"/>
    <w:rsid w:val="00966580"/>
    <w:rsid w:val="00976518"/>
    <w:rsid w:val="00976FB5"/>
    <w:rsid w:val="0098062C"/>
    <w:rsid w:val="00981930"/>
    <w:rsid w:val="0098661D"/>
    <w:rsid w:val="0098726F"/>
    <w:rsid w:val="00987622"/>
    <w:rsid w:val="00990848"/>
    <w:rsid w:val="009929A4"/>
    <w:rsid w:val="0099398F"/>
    <w:rsid w:val="0099784A"/>
    <w:rsid w:val="009A1BB8"/>
    <w:rsid w:val="009A3434"/>
    <w:rsid w:val="009A397B"/>
    <w:rsid w:val="009A50F6"/>
    <w:rsid w:val="009A6BC1"/>
    <w:rsid w:val="009B0672"/>
    <w:rsid w:val="009B1E0A"/>
    <w:rsid w:val="009B39D1"/>
    <w:rsid w:val="009B3D63"/>
    <w:rsid w:val="009B6F5E"/>
    <w:rsid w:val="009B7339"/>
    <w:rsid w:val="009C059B"/>
    <w:rsid w:val="009C0662"/>
    <w:rsid w:val="009C1994"/>
    <w:rsid w:val="009C2865"/>
    <w:rsid w:val="009C5F17"/>
    <w:rsid w:val="009C6DA9"/>
    <w:rsid w:val="009D0EC8"/>
    <w:rsid w:val="009D3053"/>
    <w:rsid w:val="009D429E"/>
    <w:rsid w:val="009D5505"/>
    <w:rsid w:val="009E3302"/>
    <w:rsid w:val="009E5ED1"/>
    <w:rsid w:val="009F07F9"/>
    <w:rsid w:val="009F0A99"/>
    <w:rsid w:val="009F0B7D"/>
    <w:rsid w:val="009F47A5"/>
    <w:rsid w:val="009F547A"/>
    <w:rsid w:val="009F6CA7"/>
    <w:rsid w:val="00A00520"/>
    <w:rsid w:val="00A00FF2"/>
    <w:rsid w:val="00A010B1"/>
    <w:rsid w:val="00A02656"/>
    <w:rsid w:val="00A02728"/>
    <w:rsid w:val="00A05938"/>
    <w:rsid w:val="00A06D2C"/>
    <w:rsid w:val="00A07EBC"/>
    <w:rsid w:val="00A10480"/>
    <w:rsid w:val="00A11747"/>
    <w:rsid w:val="00A13357"/>
    <w:rsid w:val="00A14FA6"/>
    <w:rsid w:val="00A164FE"/>
    <w:rsid w:val="00A21310"/>
    <w:rsid w:val="00A215B3"/>
    <w:rsid w:val="00A2345F"/>
    <w:rsid w:val="00A238F3"/>
    <w:rsid w:val="00A2642B"/>
    <w:rsid w:val="00A309CA"/>
    <w:rsid w:val="00A333AC"/>
    <w:rsid w:val="00A34DFF"/>
    <w:rsid w:val="00A3550F"/>
    <w:rsid w:val="00A3600C"/>
    <w:rsid w:val="00A40345"/>
    <w:rsid w:val="00A44668"/>
    <w:rsid w:val="00A4574A"/>
    <w:rsid w:val="00A464D9"/>
    <w:rsid w:val="00A479DA"/>
    <w:rsid w:val="00A510EC"/>
    <w:rsid w:val="00A52467"/>
    <w:rsid w:val="00A52576"/>
    <w:rsid w:val="00A54B7E"/>
    <w:rsid w:val="00A56596"/>
    <w:rsid w:val="00A60E92"/>
    <w:rsid w:val="00A612CB"/>
    <w:rsid w:val="00A621F1"/>
    <w:rsid w:val="00A62389"/>
    <w:rsid w:val="00A62923"/>
    <w:rsid w:val="00A64086"/>
    <w:rsid w:val="00A65456"/>
    <w:rsid w:val="00A65E76"/>
    <w:rsid w:val="00A66C5C"/>
    <w:rsid w:val="00A70F84"/>
    <w:rsid w:val="00A71842"/>
    <w:rsid w:val="00A71E9B"/>
    <w:rsid w:val="00A726D7"/>
    <w:rsid w:val="00A74632"/>
    <w:rsid w:val="00A74926"/>
    <w:rsid w:val="00A74B89"/>
    <w:rsid w:val="00A777B5"/>
    <w:rsid w:val="00A81731"/>
    <w:rsid w:val="00A81F16"/>
    <w:rsid w:val="00A904FE"/>
    <w:rsid w:val="00A9083A"/>
    <w:rsid w:val="00A90CCE"/>
    <w:rsid w:val="00A90F2A"/>
    <w:rsid w:val="00A91B32"/>
    <w:rsid w:val="00A96947"/>
    <w:rsid w:val="00AA0F69"/>
    <w:rsid w:val="00AA171F"/>
    <w:rsid w:val="00AA1F05"/>
    <w:rsid w:val="00AA2C12"/>
    <w:rsid w:val="00AA327D"/>
    <w:rsid w:val="00AA3766"/>
    <w:rsid w:val="00AA51C1"/>
    <w:rsid w:val="00AA6496"/>
    <w:rsid w:val="00AA70A4"/>
    <w:rsid w:val="00AA7A9B"/>
    <w:rsid w:val="00AB2803"/>
    <w:rsid w:val="00AB574F"/>
    <w:rsid w:val="00AC06AE"/>
    <w:rsid w:val="00AC2336"/>
    <w:rsid w:val="00AC4BAC"/>
    <w:rsid w:val="00AC50A7"/>
    <w:rsid w:val="00AC634C"/>
    <w:rsid w:val="00AC6BAA"/>
    <w:rsid w:val="00AC75A2"/>
    <w:rsid w:val="00AD2427"/>
    <w:rsid w:val="00AD47E0"/>
    <w:rsid w:val="00AD7518"/>
    <w:rsid w:val="00AE1063"/>
    <w:rsid w:val="00AE3243"/>
    <w:rsid w:val="00AE3C0D"/>
    <w:rsid w:val="00AE72C4"/>
    <w:rsid w:val="00AF1087"/>
    <w:rsid w:val="00AF3423"/>
    <w:rsid w:val="00AF4953"/>
    <w:rsid w:val="00AF574E"/>
    <w:rsid w:val="00B0062A"/>
    <w:rsid w:val="00B013F7"/>
    <w:rsid w:val="00B0520C"/>
    <w:rsid w:val="00B064D8"/>
    <w:rsid w:val="00B12949"/>
    <w:rsid w:val="00B14EAE"/>
    <w:rsid w:val="00B161AD"/>
    <w:rsid w:val="00B17452"/>
    <w:rsid w:val="00B17F56"/>
    <w:rsid w:val="00B218F7"/>
    <w:rsid w:val="00B21F4E"/>
    <w:rsid w:val="00B226EA"/>
    <w:rsid w:val="00B22C1E"/>
    <w:rsid w:val="00B328EB"/>
    <w:rsid w:val="00B33FEE"/>
    <w:rsid w:val="00B359E0"/>
    <w:rsid w:val="00B35CDB"/>
    <w:rsid w:val="00B36146"/>
    <w:rsid w:val="00B37933"/>
    <w:rsid w:val="00B404F0"/>
    <w:rsid w:val="00B4654F"/>
    <w:rsid w:val="00B469DD"/>
    <w:rsid w:val="00B47405"/>
    <w:rsid w:val="00B47691"/>
    <w:rsid w:val="00B47B75"/>
    <w:rsid w:val="00B53434"/>
    <w:rsid w:val="00B53CA7"/>
    <w:rsid w:val="00B54E01"/>
    <w:rsid w:val="00B55D05"/>
    <w:rsid w:val="00B603AB"/>
    <w:rsid w:val="00B6222F"/>
    <w:rsid w:val="00B63B2E"/>
    <w:rsid w:val="00B64BF6"/>
    <w:rsid w:val="00B65131"/>
    <w:rsid w:val="00B652F4"/>
    <w:rsid w:val="00B668BE"/>
    <w:rsid w:val="00B72A94"/>
    <w:rsid w:val="00B73E5C"/>
    <w:rsid w:val="00B743C9"/>
    <w:rsid w:val="00B756A7"/>
    <w:rsid w:val="00B80A5A"/>
    <w:rsid w:val="00B824E0"/>
    <w:rsid w:val="00B827FE"/>
    <w:rsid w:val="00B839E3"/>
    <w:rsid w:val="00B8569D"/>
    <w:rsid w:val="00B9009C"/>
    <w:rsid w:val="00B91FC0"/>
    <w:rsid w:val="00B93018"/>
    <w:rsid w:val="00B947C2"/>
    <w:rsid w:val="00B95210"/>
    <w:rsid w:val="00BA079E"/>
    <w:rsid w:val="00BA0B47"/>
    <w:rsid w:val="00BA0C0B"/>
    <w:rsid w:val="00BA33F2"/>
    <w:rsid w:val="00BA3620"/>
    <w:rsid w:val="00BB1E58"/>
    <w:rsid w:val="00BB297F"/>
    <w:rsid w:val="00BB3F08"/>
    <w:rsid w:val="00BB4201"/>
    <w:rsid w:val="00BB4678"/>
    <w:rsid w:val="00BB48D8"/>
    <w:rsid w:val="00BB5403"/>
    <w:rsid w:val="00BB6718"/>
    <w:rsid w:val="00BB6740"/>
    <w:rsid w:val="00BC0852"/>
    <w:rsid w:val="00BC0FB7"/>
    <w:rsid w:val="00BC26BB"/>
    <w:rsid w:val="00BD26E0"/>
    <w:rsid w:val="00BD2CBF"/>
    <w:rsid w:val="00BD41CF"/>
    <w:rsid w:val="00BD4244"/>
    <w:rsid w:val="00BD5441"/>
    <w:rsid w:val="00BD7CE1"/>
    <w:rsid w:val="00BE2032"/>
    <w:rsid w:val="00BE3E7C"/>
    <w:rsid w:val="00BE5CFB"/>
    <w:rsid w:val="00BE672F"/>
    <w:rsid w:val="00BF19A5"/>
    <w:rsid w:val="00BF2280"/>
    <w:rsid w:val="00BF2EEA"/>
    <w:rsid w:val="00BF32C3"/>
    <w:rsid w:val="00BF5025"/>
    <w:rsid w:val="00BF529C"/>
    <w:rsid w:val="00C03212"/>
    <w:rsid w:val="00C072E6"/>
    <w:rsid w:val="00C07D81"/>
    <w:rsid w:val="00C10467"/>
    <w:rsid w:val="00C10967"/>
    <w:rsid w:val="00C127FE"/>
    <w:rsid w:val="00C148F2"/>
    <w:rsid w:val="00C16ACB"/>
    <w:rsid w:val="00C16FCD"/>
    <w:rsid w:val="00C17A0E"/>
    <w:rsid w:val="00C17EAE"/>
    <w:rsid w:val="00C22BEA"/>
    <w:rsid w:val="00C268F3"/>
    <w:rsid w:val="00C27097"/>
    <w:rsid w:val="00C30234"/>
    <w:rsid w:val="00C3097D"/>
    <w:rsid w:val="00C30A82"/>
    <w:rsid w:val="00C30D7E"/>
    <w:rsid w:val="00C3254D"/>
    <w:rsid w:val="00C3291D"/>
    <w:rsid w:val="00C33483"/>
    <w:rsid w:val="00C343E6"/>
    <w:rsid w:val="00C37708"/>
    <w:rsid w:val="00C45B95"/>
    <w:rsid w:val="00C45F81"/>
    <w:rsid w:val="00C4622C"/>
    <w:rsid w:val="00C50589"/>
    <w:rsid w:val="00C50770"/>
    <w:rsid w:val="00C5286C"/>
    <w:rsid w:val="00C52E03"/>
    <w:rsid w:val="00C55050"/>
    <w:rsid w:val="00C56E2F"/>
    <w:rsid w:val="00C60B37"/>
    <w:rsid w:val="00C64494"/>
    <w:rsid w:val="00C7017E"/>
    <w:rsid w:val="00C710CC"/>
    <w:rsid w:val="00C7133B"/>
    <w:rsid w:val="00C72095"/>
    <w:rsid w:val="00C72876"/>
    <w:rsid w:val="00C736A3"/>
    <w:rsid w:val="00C743B3"/>
    <w:rsid w:val="00C74CE7"/>
    <w:rsid w:val="00C755FE"/>
    <w:rsid w:val="00C76450"/>
    <w:rsid w:val="00C76A60"/>
    <w:rsid w:val="00C76EE3"/>
    <w:rsid w:val="00C77F80"/>
    <w:rsid w:val="00C80DFD"/>
    <w:rsid w:val="00C82260"/>
    <w:rsid w:val="00C8329C"/>
    <w:rsid w:val="00C83EDF"/>
    <w:rsid w:val="00C84D1D"/>
    <w:rsid w:val="00C8544E"/>
    <w:rsid w:val="00C85483"/>
    <w:rsid w:val="00C86014"/>
    <w:rsid w:val="00C876BA"/>
    <w:rsid w:val="00C909BF"/>
    <w:rsid w:val="00C9119C"/>
    <w:rsid w:val="00C916DB"/>
    <w:rsid w:val="00C9183B"/>
    <w:rsid w:val="00C921F0"/>
    <w:rsid w:val="00C96412"/>
    <w:rsid w:val="00C96BBB"/>
    <w:rsid w:val="00CA09D2"/>
    <w:rsid w:val="00CA17E1"/>
    <w:rsid w:val="00CA27E0"/>
    <w:rsid w:val="00CA38C1"/>
    <w:rsid w:val="00CA3AB5"/>
    <w:rsid w:val="00CA5D8B"/>
    <w:rsid w:val="00CA633A"/>
    <w:rsid w:val="00CA7B31"/>
    <w:rsid w:val="00CB1043"/>
    <w:rsid w:val="00CB12AA"/>
    <w:rsid w:val="00CB1349"/>
    <w:rsid w:val="00CB2C34"/>
    <w:rsid w:val="00CB423E"/>
    <w:rsid w:val="00CB4936"/>
    <w:rsid w:val="00CB584C"/>
    <w:rsid w:val="00CB7552"/>
    <w:rsid w:val="00CC0C2A"/>
    <w:rsid w:val="00CC479D"/>
    <w:rsid w:val="00CC50C5"/>
    <w:rsid w:val="00CC6240"/>
    <w:rsid w:val="00CC66B2"/>
    <w:rsid w:val="00CC6EB0"/>
    <w:rsid w:val="00CD15C7"/>
    <w:rsid w:val="00CD1A76"/>
    <w:rsid w:val="00CD20CF"/>
    <w:rsid w:val="00CD2814"/>
    <w:rsid w:val="00CD338D"/>
    <w:rsid w:val="00CD3611"/>
    <w:rsid w:val="00CD461F"/>
    <w:rsid w:val="00CD4FA4"/>
    <w:rsid w:val="00CE0617"/>
    <w:rsid w:val="00CE0D37"/>
    <w:rsid w:val="00CE1B4B"/>
    <w:rsid w:val="00CF0732"/>
    <w:rsid w:val="00CF1F49"/>
    <w:rsid w:val="00CF27F2"/>
    <w:rsid w:val="00CF3229"/>
    <w:rsid w:val="00CF6508"/>
    <w:rsid w:val="00CF66C5"/>
    <w:rsid w:val="00CF68ED"/>
    <w:rsid w:val="00CF74E1"/>
    <w:rsid w:val="00D010E8"/>
    <w:rsid w:val="00D01100"/>
    <w:rsid w:val="00D021D9"/>
    <w:rsid w:val="00D02D8D"/>
    <w:rsid w:val="00D064C1"/>
    <w:rsid w:val="00D101A1"/>
    <w:rsid w:val="00D106CB"/>
    <w:rsid w:val="00D10DED"/>
    <w:rsid w:val="00D114E4"/>
    <w:rsid w:val="00D12E0B"/>
    <w:rsid w:val="00D13EBA"/>
    <w:rsid w:val="00D20C2E"/>
    <w:rsid w:val="00D210FE"/>
    <w:rsid w:val="00D22844"/>
    <w:rsid w:val="00D22A66"/>
    <w:rsid w:val="00D23EB7"/>
    <w:rsid w:val="00D2489D"/>
    <w:rsid w:val="00D25593"/>
    <w:rsid w:val="00D2653E"/>
    <w:rsid w:val="00D26E41"/>
    <w:rsid w:val="00D26F13"/>
    <w:rsid w:val="00D26F98"/>
    <w:rsid w:val="00D27D36"/>
    <w:rsid w:val="00D33241"/>
    <w:rsid w:val="00D346FD"/>
    <w:rsid w:val="00D40B1A"/>
    <w:rsid w:val="00D428EA"/>
    <w:rsid w:val="00D429CF"/>
    <w:rsid w:val="00D42F53"/>
    <w:rsid w:val="00D43E9F"/>
    <w:rsid w:val="00D502A5"/>
    <w:rsid w:val="00D52485"/>
    <w:rsid w:val="00D53634"/>
    <w:rsid w:val="00D54F27"/>
    <w:rsid w:val="00D55110"/>
    <w:rsid w:val="00D56135"/>
    <w:rsid w:val="00D56D80"/>
    <w:rsid w:val="00D64137"/>
    <w:rsid w:val="00D65333"/>
    <w:rsid w:val="00D67441"/>
    <w:rsid w:val="00D701B2"/>
    <w:rsid w:val="00D70A7E"/>
    <w:rsid w:val="00D71323"/>
    <w:rsid w:val="00D7173E"/>
    <w:rsid w:val="00D7195F"/>
    <w:rsid w:val="00D72B69"/>
    <w:rsid w:val="00D75E81"/>
    <w:rsid w:val="00D75ED5"/>
    <w:rsid w:val="00D76FFE"/>
    <w:rsid w:val="00D83E6C"/>
    <w:rsid w:val="00D85135"/>
    <w:rsid w:val="00D919D6"/>
    <w:rsid w:val="00D923E6"/>
    <w:rsid w:val="00D92699"/>
    <w:rsid w:val="00D92770"/>
    <w:rsid w:val="00D93684"/>
    <w:rsid w:val="00D94279"/>
    <w:rsid w:val="00D97B6D"/>
    <w:rsid w:val="00DA126F"/>
    <w:rsid w:val="00DA1DC7"/>
    <w:rsid w:val="00DA2149"/>
    <w:rsid w:val="00DA4340"/>
    <w:rsid w:val="00DA4688"/>
    <w:rsid w:val="00DA4E35"/>
    <w:rsid w:val="00DB06AE"/>
    <w:rsid w:val="00DB1FDD"/>
    <w:rsid w:val="00DB3D10"/>
    <w:rsid w:val="00DB609F"/>
    <w:rsid w:val="00DB66B6"/>
    <w:rsid w:val="00DB69FE"/>
    <w:rsid w:val="00DB7BF5"/>
    <w:rsid w:val="00DC01D9"/>
    <w:rsid w:val="00DC29E7"/>
    <w:rsid w:val="00DC3075"/>
    <w:rsid w:val="00DC3D57"/>
    <w:rsid w:val="00DD0BDC"/>
    <w:rsid w:val="00DD667E"/>
    <w:rsid w:val="00DD6B74"/>
    <w:rsid w:val="00DD7DB4"/>
    <w:rsid w:val="00DE0387"/>
    <w:rsid w:val="00DE21ED"/>
    <w:rsid w:val="00DE2249"/>
    <w:rsid w:val="00DE4800"/>
    <w:rsid w:val="00DE5806"/>
    <w:rsid w:val="00DE6A26"/>
    <w:rsid w:val="00DE75BB"/>
    <w:rsid w:val="00DF0360"/>
    <w:rsid w:val="00DF0C32"/>
    <w:rsid w:val="00DF205F"/>
    <w:rsid w:val="00DF3E52"/>
    <w:rsid w:val="00DF667F"/>
    <w:rsid w:val="00DF792F"/>
    <w:rsid w:val="00E01596"/>
    <w:rsid w:val="00E051D6"/>
    <w:rsid w:val="00E05445"/>
    <w:rsid w:val="00E1183A"/>
    <w:rsid w:val="00E146D5"/>
    <w:rsid w:val="00E14996"/>
    <w:rsid w:val="00E2277A"/>
    <w:rsid w:val="00E23284"/>
    <w:rsid w:val="00E237CD"/>
    <w:rsid w:val="00E2404A"/>
    <w:rsid w:val="00E24698"/>
    <w:rsid w:val="00E246F8"/>
    <w:rsid w:val="00E25137"/>
    <w:rsid w:val="00E262F5"/>
    <w:rsid w:val="00E31E8D"/>
    <w:rsid w:val="00E31F3A"/>
    <w:rsid w:val="00E32BD1"/>
    <w:rsid w:val="00E32E5E"/>
    <w:rsid w:val="00E32FA3"/>
    <w:rsid w:val="00E33F23"/>
    <w:rsid w:val="00E355B4"/>
    <w:rsid w:val="00E36A91"/>
    <w:rsid w:val="00E3736B"/>
    <w:rsid w:val="00E41231"/>
    <w:rsid w:val="00E413F1"/>
    <w:rsid w:val="00E41C14"/>
    <w:rsid w:val="00E420ED"/>
    <w:rsid w:val="00E441FB"/>
    <w:rsid w:val="00E45097"/>
    <w:rsid w:val="00E45A92"/>
    <w:rsid w:val="00E5090B"/>
    <w:rsid w:val="00E50F0C"/>
    <w:rsid w:val="00E512C2"/>
    <w:rsid w:val="00E5403A"/>
    <w:rsid w:val="00E544FD"/>
    <w:rsid w:val="00E608C8"/>
    <w:rsid w:val="00E616AD"/>
    <w:rsid w:val="00E64620"/>
    <w:rsid w:val="00E67EEB"/>
    <w:rsid w:val="00E709B7"/>
    <w:rsid w:val="00E73767"/>
    <w:rsid w:val="00E73C86"/>
    <w:rsid w:val="00E75736"/>
    <w:rsid w:val="00E77894"/>
    <w:rsid w:val="00E86BB9"/>
    <w:rsid w:val="00E87274"/>
    <w:rsid w:val="00E87FAD"/>
    <w:rsid w:val="00E90FF5"/>
    <w:rsid w:val="00E9645C"/>
    <w:rsid w:val="00E974C1"/>
    <w:rsid w:val="00EA0B39"/>
    <w:rsid w:val="00EA114C"/>
    <w:rsid w:val="00EA1894"/>
    <w:rsid w:val="00EA1BE8"/>
    <w:rsid w:val="00EA1F88"/>
    <w:rsid w:val="00EA2DE9"/>
    <w:rsid w:val="00EA5D66"/>
    <w:rsid w:val="00EA7109"/>
    <w:rsid w:val="00EA7267"/>
    <w:rsid w:val="00EB1459"/>
    <w:rsid w:val="00EB3268"/>
    <w:rsid w:val="00EB3739"/>
    <w:rsid w:val="00EB537C"/>
    <w:rsid w:val="00EB592A"/>
    <w:rsid w:val="00EB6F8B"/>
    <w:rsid w:val="00EC07B8"/>
    <w:rsid w:val="00EC0B73"/>
    <w:rsid w:val="00EC2B2A"/>
    <w:rsid w:val="00EC3ED1"/>
    <w:rsid w:val="00EC5B45"/>
    <w:rsid w:val="00EC6AD6"/>
    <w:rsid w:val="00ED0682"/>
    <w:rsid w:val="00ED363F"/>
    <w:rsid w:val="00ED3BC2"/>
    <w:rsid w:val="00ED44BB"/>
    <w:rsid w:val="00ED536B"/>
    <w:rsid w:val="00ED5C64"/>
    <w:rsid w:val="00EE0AD2"/>
    <w:rsid w:val="00EE0CC7"/>
    <w:rsid w:val="00EE1B55"/>
    <w:rsid w:val="00EE2B42"/>
    <w:rsid w:val="00EE399E"/>
    <w:rsid w:val="00EE4028"/>
    <w:rsid w:val="00EE4528"/>
    <w:rsid w:val="00EE6462"/>
    <w:rsid w:val="00EE72C4"/>
    <w:rsid w:val="00EE75D9"/>
    <w:rsid w:val="00EF2DC9"/>
    <w:rsid w:val="00EF2E78"/>
    <w:rsid w:val="00EF2F46"/>
    <w:rsid w:val="00EF5A4E"/>
    <w:rsid w:val="00F01874"/>
    <w:rsid w:val="00F03448"/>
    <w:rsid w:val="00F10297"/>
    <w:rsid w:val="00F10374"/>
    <w:rsid w:val="00F16415"/>
    <w:rsid w:val="00F1738D"/>
    <w:rsid w:val="00F2534B"/>
    <w:rsid w:val="00F27FDB"/>
    <w:rsid w:val="00F34958"/>
    <w:rsid w:val="00F3791C"/>
    <w:rsid w:val="00F40604"/>
    <w:rsid w:val="00F41730"/>
    <w:rsid w:val="00F41EEF"/>
    <w:rsid w:val="00F43209"/>
    <w:rsid w:val="00F44A53"/>
    <w:rsid w:val="00F45D98"/>
    <w:rsid w:val="00F463C8"/>
    <w:rsid w:val="00F46F25"/>
    <w:rsid w:val="00F51316"/>
    <w:rsid w:val="00F5136C"/>
    <w:rsid w:val="00F51B1A"/>
    <w:rsid w:val="00F528D1"/>
    <w:rsid w:val="00F547BC"/>
    <w:rsid w:val="00F5630F"/>
    <w:rsid w:val="00F615F1"/>
    <w:rsid w:val="00F621E9"/>
    <w:rsid w:val="00F6245B"/>
    <w:rsid w:val="00F6279A"/>
    <w:rsid w:val="00F629DB"/>
    <w:rsid w:val="00F62BA1"/>
    <w:rsid w:val="00F6348B"/>
    <w:rsid w:val="00F6573D"/>
    <w:rsid w:val="00F65D82"/>
    <w:rsid w:val="00F679FA"/>
    <w:rsid w:val="00F67B41"/>
    <w:rsid w:val="00F73190"/>
    <w:rsid w:val="00F747E4"/>
    <w:rsid w:val="00F77D93"/>
    <w:rsid w:val="00F80DE8"/>
    <w:rsid w:val="00F81538"/>
    <w:rsid w:val="00F856EB"/>
    <w:rsid w:val="00F85956"/>
    <w:rsid w:val="00F8642A"/>
    <w:rsid w:val="00F867A0"/>
    <w:rsid w:val="00F90A75"/>
    <w:rsid w:val="00F910DC"/>
    <w:rsid w:val="00F9188B"/>
    <w:rsid w:val="00F92438"/>
    <w:rsid w:val="00F934A1"/>
    <w:rsid w:val="00F93B4F"/>
    <w:rsid w:val="00F94BD5"/>
    <w:rsid w:val="00F94CA5"/>
    <w:rsid w:val="00F94D07"/>
    <w:rsid w:val="00F964FD"/>
    <w:rsid w:val="00F967EA"/>
    <w:rsid w:val="00F9787B"/>
    <w:rsid w:val="00FA17A0"/>
    <w:rsid w:val="00FA17A2"/>
    <w:rsid w:val="00FA2013"/>
    <w:rsid w:val="00FA25F6"/>
    <w:rsid w:val="00FA3241"/>
    <w:rsid w:val="00FA35D7"/>
    <w:rsid w:val="00FA3D16"/>
    <w:rsid w:val="00FB044B"/>
    <w:rsid w:val="00FB233D"/>
    <w:rsid w:val="00FB29F7"/>
    <w:rsid w:val="00FB37A3"/>
    <w:rsid w:val="00FB3AE8"/>
    <w:rsid w:val="00FB48E9"/>
    <w:rsid w:val="00FB4FC9"/>
    <w:rsid w:val="00FB6184"/>
    <w:rsid w:val="00FB760B"/>
    <w:rsid w:val="00FC1ECB"/>
    <w:rsid w:val="00FC45B1"/>
    <w:rsid w:val="00FC5021"/>
    <w:rsid w:val="00FC6D25"/>
    <w:rsid w:val="00FD1721"/>
    <w:rsid w:val="00FD39D3"/>
    <w:rsid w:val="00FD4295"/>
    <w:rsid w:val="00FD7746"/>
    <w:rsid w:val="00FD7982"/>
    <w:rsid w:val="00FE0A84"/>
    <w:rsid w:val="00FE22D8"/>
    <w:rsid w:val="00FE2685"/>
    <w:rsid w:val="00FE34BE"/>
    <w:rsid w:val="00FE4872"/>
    <w:rsid w:val="00FE4A38"/>
    <w:rsid w:val="00FE67F1"/>
    <w:rsid w:val="00FE7C27"/>
    <w:rsid w:val="00FF0F11"/>
    <w:rsid w:val="00FF3F46"/>
    <w:rsid w:val="00FF4E5F"/>
    <w:rsid w:val="00FF5ED4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7B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F547BC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C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47BC"/>
    <w:pPr>
      <w:jc w:val="center"/>
    </w:pPr>
    <w:rPr>
      <w:rFonts w:ascii="Arial Black" w:hAnsi="Arial Black" w:cs="Arial"/>
      <w:caps/>
      <w:spacing w:val="20"/>
      <w:sz w:val="26"/>
      <w:szCs w:val="20"/>
    </w:rPr>
  </w:style>
  <w:style w:type="paragraph" w:styleId="a4">
    <w:name w:val="Body Text"/>
    <w:basedOn w:val="a"/>
    <w:link w:val="a5"/>
    <w:rsid w:val="00F547BC"/>
    <w:pPr>
      <w:jc w:val="center"/>
    </w:pPr>
    <w:rPr>
      <w:rFonts w:ascii="Arial Black" w:hAnsi="Arial Black" w:cs="Arial"/>
      <w:sz w:val="26"/>
      <w:szCs w:val="20"/>
    </w:rPr>
  </w:style>
  <w:style w:type="paragraph" w:styleId="a6">
    <w:name w:val="header"/>
    <w:basedOn w:val="a"/>
    <w:link w:val="a7"/>
    <w:rsid w:val="00F547BC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7">
    <w:name w:val="Верхний колонтитул Знак"/>
    <w:link w:val="a6"/>
    <w:rsid w:val="00F547BC"/>
    <w:rPr>
      <w:sz w:val="24"/>
      <w:szCs w:val="24"/>
      <w:lang w:val="ru-RU" w:eastAsia="ru-RU" w:bidi="ar-SA"/>
    </w:rPr>
  </w:style>
  <w:style w:type="paragraph" w:styleId="a8">
    <w:name w:val="Subtitle"/>
    <w:basedOn w:val="a"/>
    <w:qFormat/>
    <w:rsid w:val="0087470D"/>
    <w:pPr>
      <w:jc w:val="center"/>
    </w:pPr>
    <w:rPr>
      <w:rFonts w:ascii="Arial" w:hAnsi="Arial" w:cs="Arial"/>
      <w:b/>
      <w:bCs/>
      <w:smallCaps/>
      <w:sz w:val="24"/>
    </w:rPr>
  </w:style>
  <w:style w:type="character" w:customStyle="1" w:styleId="a9">
    <w:name w:val="Знак Знак"/>
    <w:locked/>
    <w:rsid w:val="00E86BB9"/>
    <w:rPr>
      <w:sz w:val="24"/>
      <w:szCs w:val="24"/>
      <w:lang w:val="ru-RU" w:eastAsia="ru-RU" w:bidi="ar-SA"/>
    </w:rPr>
  </w:style>
  <w:style w:type="paragraph" w:customStyle="1" w:styleId="11">
    <w:name w:val="Текст1"/>
    <w:basedOn w:val="a"/>
    <w:rsid w:val="00DC29E7"/>
    <w:pPr>
      <w:widowControl w:val="0"/>
      <w:suppressAutoHyphens/>
    </w:pPr>
    <w:rPr>
      <w:rFonts w:ascii="Courier New" w:eastAsia="Droid Sans" w:hAnsi="Courier New" w:cs="Courier New"/>
      <w:kern w:val="2"/>
      <w:sz w:val="24"/>
      <w:lang w:eastAsia="zh-CN" w:bidi="hi-IN"/>
    </w:rPr>
  </w:style>
  <w:style w:type="character" w:customStyle="1" w:styleId="10">
    <w:name w:val="Заголовок 1 Знак"/>
    <w:basedOn w:val="a0"/>
    <w:link w:val="1"/>
    <w:rsid w:val="00E36A91"/>
    <w:rPr>
      <w:sz w:val="28"/>
      <w:lang w:val="uk-UA"/>
    </w:rPr>
  </w:style>
  <w:style w:type="character" w:styleId="aa">
    <w:name w:val="Strong"/>
    <w:qFormat/>
    <w:rsid w:val="00E36A91"/>
    <w:rPr>
      <w:b/>
      <w:bCs/>
    </w:rPr>
  </w:style>
  <w:style w:type="paragraph" w:styleId="ab">
    <w:name w:val="No Spacing"/>
    <w:uiPriority w:val="1"/>
    <w:qFormat/>
    <w:rsid w:val="00E36A91"/>
    <w:rPr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E36A91"/>
    <w:rPr>
      <w:rFonts w:ascii="Arial Black" w:hAnsi="Arial Black" w:cs="Arial"/>
      <w:sz w:val="26"/>
      <w:lang w:val="uk-UA"/>
    </w:rPr>
  </w:style>
  <w:style w:type="character" w:customStyle="1" w:styleId="30">
    <w:name w:val="Заголовок 3 Знак"/>
    <w:basedOn w:val="a0"/>
    <w:link w:val="3"/>
    <w:rsid w:val="00FB48E9"/>
    <w:rPr>
      <w:rFonts w:ascii="Arial" w:hAnsi="Arial" w:cs="Arial"/>
      <w:b/>
      <w:bCs/>
      <w:sz w:val="26"/>
      <w:szCs w:val="26"/>
      <w:lang w:val="uk-UA"/>
    </w:rPr>
  </w:style>
  <w:style w:type="paragraph" w:customStyle="1" w:styleId="Standard">
    <w:name w:val="Standard"/>
    <w:rsid w:val="00FB37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trongEmphasis">
    <w:name w:val="Strong Emphasis"/>
    <w:rsid w:val="00FB37A3"/>
    <w:rPr>
      <w:b/>
      <w:bCs/>
    </w:rPr>
  </w:style>
  <w:style w:type="paragraph" w:styleId="31">
    <w:name w:val="Body Text 3"/>
    <w:basedOn w:val="a"/>
    <w:link w:val="32"/>
    <w:rsid w:val="00451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130D"/>
    <w:rPr>
      <w:sz w:val="16"/>
      <w:szCs w:val="16"/>
      <w:lang w:val="uk-UA"/>
    </w:rPr>
  </w:style>
  <w:style w:type="paragraph" w:styleId="2">
    <w:name w:val="Body Text Indent 2"/>
    <w:basedOn w:val="a"/>
    <w:link w:val="20"/>
    <w:rsid w:val="004513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30D"/>
    <w:rPr>
      <w:sz w:val="28"/>
      <w:szCs w:val="24"/>
      <w:lang w:val="uk-UA"/>
    </w:rPr>
  </w:style>
  <w:style w:type="character" w:customStyle="1" w:styleId="FontStyle13">
    <w:name w:val="Font Style13"/>
    <w:basedOn w:val="a0"/>
    <w:rsid w:val="00C82260"/>
    <w:rPr>
      <w:rFonts w:ascii="Times New Roman" w:hAnsi="Times New Roman" w:cs="Times New Roman"/>
      <w:sz w:val="26"/>
      <w:szCs w:val="26"/>
    </w:rPr>
  </w:style>
  <w:style w:type="character" w:customStyle="1" w:styleId="xfmc1">
    <w:name w:val="xfmc1"/>
    <w:basedOn w:val="a0"/>
    <w:rsid w:val="00E75736"/>
  </w:style>
  <w:style w:type="paragraph" w:styleId="ac">
    <w:name w:val="List Paragraph"/>
    <w:basedOn w:val="a"/>
    <w:uiPriority w:val="34"/>
    <w:qFormat/>
    <w:rsid w:val="002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Emphasis"/>
    <w:basedOn w:val="a0"/>
    <w:uiPriority w:val="19"/>
    <w:qFormat/>
    <w:rsid w:val="00DA126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3EF-954E-49B3-BE08-8AB2D93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</vt:lpstr>
    </vt:vector>
  </TitlesOfParts>
  <Company>MoBIL GROUP</Company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</dc:title>
  <dc:subject/>
  <dc:creator>User</dc:creator>
  <cp:keywords/>
  <dc:description/>
  <cp:lastModifiedBy>k210-3</cp:lastModifiedBy>
  <cp:revision>116</cp:revision>
  <cp:lastPrinted>2019-11-13T12:10:00Z</cp:lastPrinted>
  <dcterms:created xsi:type="dcterms:W3CDTF">2017-12-27T10:23:00Z</dcterms:created>
  <dcterms:modified xsi:type="dcterms:W3CDTF">2019-11-25T08:22:00Z</dcterms:modified>
</cp:coreProperties>
</file>